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A7C3" w14:textId="77777777" w:rsidR="002870AD" w:rsidRDefault="00287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D29A7C4" w14:textId="77777777" w:rsidR="002870AD" w:rsidRDefault="002870AD">
      <w:pPr>
        <w:rPr>
          <w:rFonts w:ascii="Arial" w:eastAsia="Arial" w:hAnsi="Arial" w:cs="Arial"/>
          <w:u w:val="single"/>
        </w:rPr>
      </w:pPr>
    </w:p>
    <w:p w14:paraId="1D29A7C5" w14:textId="77777777" w:rsidR="002870AD" w:rsidRDefault="002870AD">
      <w:pPr>
        <w:rPr>
          <w:rFonts w:ascii="Arial" w:eastAsia="Arial" w:hAnsi="Arial" w:cs="Arial"/>
        </w:rPr>
      </w:pPr>
    </w:p>
    <w:p w14:paraId="1D29A7C6" w14:textId="77777777" w:rsidR="002870AD" w:rsidRDefault="002870AD">
      <w:pPr>
        <w:rPr>
          <w:rFonts w:ascii="Arial" w:eastAsia="Arial" w:hAnsi="Arial" w:cs="Arial"/>
        </w:rPr>
      </w:pPr>
    </w:p>
    <w:p w14:paraId="1D29A7C7" w14:textId="77777777" w:rsidR="002870AD" w:rsidRDefault="002870AD">
      <w:pPr>
        <w:rPr>
          <w:rFonts w:ascii="Arial" w:eastAsia="Arial" w:hAnsi="Arial" w:cs="Arial"/>
        </w:rPr>
      </w:pPr>
    </w:p>
    <w:p w14:paraId="1D29A7C8" w14:textId="77777777" w:rsidR="002870AD" w:rsidRDefault="002870AD">
      <w:pPr>
        <w:rPr>
          <w:rFonts w:ascii="Arial" w:eastAsia="Arial" w:hAnsi="Arial" w:cs="Arial"/>
        </w:rPr>
      </w:pPr>
    </w:p>
    <w:p w14:paraId="1D29A7C9" w14:textId="77777777" w:rsidR="002870AD" w:rsidRDefault="002870AD">
      <w:pPr>
        <w:rPr>
          <w:rFonts w:ascii="Arial" w:eastAsia="Arial" w:hAnsi="Arial" w:cs="Arial"/>
        </w:rPr>
      </w:pPr>
    </w:p>
    <w:p w14:paraId="1D29A7CA" w14:textId="77777777" w:rsidR="002870AD" w:rsidRDefault="002870AD">
      <w:pPr>
        <w:rPr>
          <w:rFonts w:ascii="Arial" w:eastAsia="Arial" w:hAnsi="Arial" w:cs="Arial"/>
        </w:rPr>
      </w:pPr>
    </w:p>
    <w:p w14:paraId="1D29A7CB" w14:textId="77777777" w:rsidR="002870AD" w:rsidRDefault="002870AD">
      <w:pPr>
        <w:rPr>
          <w:rFonts w:ascii="Arial" w:eastAsia="Arial" w:hAnsi="Arial" w:cs="Arial"/>
        </w:rPr>
      </w:pPr>
    </w:p>
    <w:p w14:paraId="1D29A7CC" w14:textId="77777777" w:rsidR="002870AD" w:rsidRDefault="00DE4B2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D29A970" wp14:editId="1D29A971">
            <wp:extent cx="4668155" cy="885217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6052" t="19856" r="11862" b="26912"/>
                    <a:stretch>
                      <a:fillRect/>
                    </a:stretch>
                  </pic:blipFill>
                  <pic:spPr>
                    <a:xfrm>
                      <a:off x="0" y="0"/>
                      <a:ext cx="4668155" cy="885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7CD" w14:textId="77777777" w:rsidR="002870AD" w:rsidRDefault="00DE4B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29A7CE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CF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0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1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2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3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4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5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6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7" w14:textId="77777777" w:rsidR="002870AD" w:rsidRDefault="00DE4B2C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ESTRATEGIA DE PRUEBAS DE GHOST</w:t>
      </w:r>
    </w:p>
    <w:p w14:paraId="1D29A7D8" w14:textId="77777777" w:rsidR="002870AD" w:rsidRDefault="00DE4B2C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Presupuesto Final</w:t>
      </w:r>
    </w:p>
    <w:p w14:paraId="1D29A7D9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A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B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Joan Manuel Blanco Vásquez</w:t>
      </w:r>
    </w:p>
    <w:p w14:paraId="1D29A7DC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Roberto Pablo Carreño Zambrano</w:t>
      </w:r>
    </w:p>
    <w:p w14:paraId="1D29A7DD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Camilo Ernesto </w:t>
      </w:r>
      <w:proofErr w:type="spellStart"/>
      <w:r>
        <w:rPr>
          <w:rFonts w:ascii="Arial" w:eastAsia="Arial" w:hAnsi="Arial" w:cs="Arial"/>
          <w:sz w:val="28"/>
          <w:szCs w:val="28"/>
        </w:rPr>
        <w:t>Perafan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Del Campo</w:t>
      </w:r>
    </w:p>
    <w:p w14:paraId="1D29A7DE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Pedro Damián Guillen Garza </w:t>
      </w:r>
    </w:p>
    <w:p w14:paraId="1D29A7DF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0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1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2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3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4" w14:textId="77777777" w:rsidR="002870AD" w:rsidRDefault="00DE4B2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Versión 1.0</w:t>
      </w:r>
    </w:p>
    <w:p w14:paraId="1D29A7E5" w14:textId="77777777" w:rsidR="002870AD" w:rsidRDefault="00DE4B2C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Semana 8</w:t>
      </w:r>
    </w:p>
    <w:p w14:paraId="1D29A7E6" w14:textId="77777777" w:rsidR="002870AD" w:rsidRDefault="00DE4B2C">
      <w:pPr>
        <w:jc w:val="right"/>
        <w:rPr>
          <w:rFonts w:ascii="Arial" w:eastAsia="Arial" w:hAnsi="Arial" w:cs="Arial"/>
        </w:rPr>
      </w:pPr>
      <w:r>
        <w:br w:type="page"/>
      </w:r>
    </w:p>
    <w:p w14:paraId="1D29A7E7" w14:textId="77777777" w:rsidR="002870AD" w:rsidRDefault="00DE4B2C">
      <w:pPr>
        <w:pStyle w:val="Ttulo1"/>
        <w:numPr>
          <w:ilvl w:val="0"/>
          <w:numId w:val="4"/>
        </w:numPr>
      </w:pPr>
      <w:bookmarkStart w:id="0" w:name="_heading=h.gjdgxs" w:colFirst="0" w:colLast="0"/>
      <w:bookmarkEnd w:id="0"/>
      <w:r>
        <w:lastRenderedPageBreak/>
        <w:t>Tabla de contenido</w:t>
      </w:r>
    </w:p>
    <w:sdt>
      <w:sdtPr>
        <w:id w:val="-136338906"/>
        <w:docPartObj>
          <w:docPartGallery w:val="Table of Contents"/>
          <w:docPartUnique/>
        </w:docPartObj>
      </w:sdtPr>
      <w:sdtEndPr/>
      <w:sdtContent>
        <w:p w14:paraId="1D29A7E8" w14:textId="77777777" w:rsidR="002870AD" w:rsidRDefault="00DE4B2C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i/>
                <w:color w:val="000000"/>
              </w:rPr>
              <w:t>1.</w:t>
            </w:r>
          </w:hyperlink>
          <w:hyperlink w:anchor="_heading=h.gjdgx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i/>
              <w:color w:val="000000"/>
            </w:rPr>
            <w:t>Tabla de contenido</w:t>
          </w:r>
          <w:r>
            <w:rPr>
              <w:b/>
              <w:i/>
              <w:color w:val="000000"/>
            </w:rPr>
            <w:tab/>
            <w:t>2</w:t>
          </w:r>
          <w:r>
            <w:fldChar w:fldCharType="end"/>
          </w:r>
        </w:p>
        <w:p w14:paraId="1D29A7E9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0j0zll">
            <w:r w:rsidR="00DE4B2C">
              <w:rPr>
                <w:b/>
                <w:i/>
                <w:color w:val="000000"/>
              </w:rPr>
              <w:t>2.</w:t>
            </w:r>
          </w:hyperlink>
          <w:hyperlink w:anchor="_heading=h.30j0zll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_heading=h.30j0zll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APLICACIÓN BAJO PRUEBAS</w:t>
          </w:r>
          <w:r w:rsidR="00DE4B2C">
            <w:rPr>
              <w:b/>
              <w:i/>
              <w:color w:val="000000"/>
            </w:rPr>
            <w:tab/>
            <w:t>3</w:t>
          </w:r>
          <w:r w:rsidR="00DE4B2C">
            <w:fldChar w:fldCharType="end"/>
          </w:r>
        </w:p>
        <w:p w14:paraId="1D29A7EA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fob9te">
            <w:r w:rsidR="00DE4B2C">
              <w:rPr>
                <w:i/>
                <w:color w:val="000000"/>
                <w:sz w:val="20"/>
                <w:szCs w:val="20"/>
              </w:rPr>
              <w:t>2.1.</w:t>
            </w:r>
          </w:hyperlink>
          <w:hyperlink w:anchor="_heading=h.1fob9te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_heading=h.1fob9te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Nombre Aplicación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B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znysh7">
            <w:r w:rsidR="00DE4B2C">
              <w:rPr>
                <w:i/>
                <w:color w:val="000000"/>
                <w:sz w:val="20"/>
                <w:szCs w:val="20"/>
              </w:rPr>
              <w:t>2.2.</w:t>
            </w:r>
          </w:hyperlink>
          <w:hyperlink w:anchor="_heading=h.3znysh7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_heading=h.3znysh7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Versión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C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et92p0">
            <w:r w:rsidR="00DE4B2C">
              <w:rPr>
                <w:i/>
                <w:color w:val="000000"/>
                <w:sz w:val="20"/>
                <w:szCs w:val="20"/>
              </w:rPr>
              <w:t>2.3.</w:t>
            </w:r>
          </w:hyperlink>
          <w:hyperlink w:anchor="_heading=h.2et92p0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_heading=h.2et92p0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Descripción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D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tyjcwt">
            <w:r w:rsidR="00DE4B2C">
              <w:rPr>
                <w:i/>
                <w:color w:val="000000"/>
                <w:sz w:val="20"/>
                <w:szCs w:val="20"/>
              </w:rPr>
              <w:t>2.4.</w:t>
            </w:r>
          </w:hyperlink>
          <w:hyperlink w:anchor="_heading=h.tyjcwt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_heading=h.tyjcwt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Funcionalidades Core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E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dy6vkm">
            <w:r w:rsidR="00DE4B2C">
              <w:rPr>
                <w:i/>
                <w:color w:val="000000"/>
                <w:sz w:val="20"/>
                <w:szCs w:val="20"/>
              </w:rPr>
              <w:t>2.5.</w:t>
            </w:r>
          </w:hyperlink>
          <w:hyperlink w:anchor="_heading=h.3dy6vkm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_heading=h.3dy6vkm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Diagrama de Arquitectura:</w:t>
          </w:r>
          <w:r w:rsidR="00DE4B2C">
            <w:rPr>
              <w:i/>
              <w:color w:val="000000"/>
              <w:sz w:val="20"/>
              <w:szCs w:val="20"/>
            </w:rPr>
            <w:tab/>
            <w:t>4</w:t>
          </w:r>
          <w:r w:rsidR="00DE4B2C">
            <w:fldChar w:fldCharType="end"/>
          </w:r>
        </w:p>
        <w:p w14:paraId="1D29A7EF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t3h5sf">
            <w:r w:rsidR="00DE4B2C">
              <w:rPr>
                <w:i/>
                <w:color w:val="000000"/>
                <w:sz w:val="20"/>
                <w:szCs w:val="20"/>
              </w:rPr>
              <w:t>2.6.</w:t>
            </w:r>
          </w:hyperlink>
          <w:hyperlink w:anchor="_heading=h.1t3h5sf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_heading=h.1t3h5sf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Diagrama de Contexto</w:t>
          </w:r>
          <w:r w:rsidR="00DE4B2C">
            <w:rPr>
              <w:i/>
              <w:color w:val="000000"/>
              <w:sz w:val="20"/>
              <w:szCs w:val="20"/>
            </w:rPr>
            <w:tab/>
            <w:t>5</w:t>
          </w:r>
          <w:r w:rsidR="00DE4B2C">
            <w:fldChar w:fldCharType="end"/>
          </w:r>
        </w:p>
        <w:p w14:paraId="1D29A7F0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4d34og8">
            <w:r w:rsidR="00DE4B2C">
              <w:rPr>
                <w:i/>
                <w:color w:val="000000"/>
                <w:sz w:val="20"/>
                <w:szCs w:val="20"/>
              </w:rPr>
              <w:t>2.7.</w:t>
            </w:r>
          </w:hyperlink>
          <w:hyperlink w:anchor="_heading=h.4d34og8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_heading=h.4d34og8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Modelo de Datos</w:t>
          </w:r>
          <w:r w:rsidR="00DE4B2C">
            <w:rPr>
              <w:i/>
              <w:color w:val="000000"/>
              <w:sz w:val="20"/>
              <w:szCs w:val="20"/>
            </w:rPr>
            <w:tab/>
            <w:t>5</w:t>
          </w:r>
          <w:r w:rsidR="00DE4B2C">
            <w:fldChar w:fldCharType="end"/>
          </w:r>
        </w:p>
        <w:p w14:paraId="1D29A7F1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s8eyo1">
            <w:r w:rsidR="00DE4B2C">
              <w:rPr>
                <w:i/>
                <w:color w:val="000000"/>
                <w:sz w:val="20"/>
                <w:szCs w:val="20"/>
              </w:rPr>
              <w:t>2.8.</w:t>
            </w:r>
          </w:hyperlink>
          <w:hyperlink w:anchor="_heading=h.2s8eyo1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_heading=h.2s8eyo1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Modelo de GUI</w:t>
          </w:r>
          <w:r w:rsidR="00DE4B2C">
            <w:rPr>
              <w:i/>
              <w:color w:val="000000"/>
              <w:sz w:val="20"/>
              <w:szCs w:val="20"/>
            </w:rPr>
            <w:tab/>
            <w:t>6</w:t>
          </w:r>
          <w:r w:rsidR="00DE4B2C">
            <w:fldChar w:fldCharType="end"/>
          </w:r>
        </w:p>
        <w:p w14:paraId="1D29A7F2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7dp8vu">
            <w:r w:rsidR="00DE4B2C">
              <w:rPr>
                <w:b/>
                <w:i/>
                <w:color w:val="000000"/>
              </w:rPr>
              <w:t>3.</w:t>
            </w:r>
          </w:hyperlink>
          <w:hyperlink w:anchor="_heading=h.17dp8vu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_heading=h.17dp8vu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CONTEXTO DE LA ESTRATEGIA DE PRUEBAS</w:t>
          </w:r>
          <w:r w:rsidR="00DE4B2C">
            <w:rPr>
              <w:b/>
              <w:i/>
              <w:color w:val="000000"/>
            </w:rPr>
            <w:tab/>
            <w:t>7</w:t>
          </w:r>
          <w:r w:rsidR="00DE4B2C">
            <w:fldChar w:fldCharType="end"/>
          </w:r>
        </w:p>
        <w:p w14:paraId="1D29A7F3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rdcrjn">
            <w:r w:rsidR="00DE4B2C">
              <w:rPr>
                <w:i/>
                <w:color w:val="000000"/>
                <w:sz w:val="20"/>
                <w:szCs w:val="20"/>
              </w:rPr>
              <w:t>3.1.</w:t>
            </w:r>
          </w:hyperlink>
          <w:hyperlink w:anchor="_heading=h.3rdcrjn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_heading=h.3rdcrjn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Objetivos</w:t>
          </w:r>
          <w:r w:rsidR="00DE4B2C">
            <w:rPr>
              <w:i/>
              <w:color w:val="000000"/>
              <w:sz w:val="20"/>
              <w:szCs w:val="20"/>
            </w:rPr>
            <w:tab/>
            <w:t>7</w:t>
          </w:r>
          <w:r w:rsidR="00DE4B2C">
            <w:fldChar w:fldCharType="end"/>
          </w:r>
        </w:p>
        <w:p w14:paraId="1D29A7F4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6in1rg">
            <w:r w:rsidR="00DE4B2C">
              <w:rPr>
                <w:i/>
                <w:color w:val="000000"/>
                <w:sz w:val="20"/>
                <w:szCs w:val="20"/>
              </w:rPr>
              <w:t>3.2.</w:t>
            </w:r>
          </w:hyperlink>
          <w:hyperlink w:anchor="_heading=h.26in1rg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_heading=h.26in1rg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Duración de la iteración de pruebas</w:t>
          </w:r>
          <w:r w:rsidR="00DE4B2C">
            <w:rPr>
              <w:i/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5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lnxbz9">
            <w:r w:rsidR="00DE4B2C">
              <w:rPr>
                <w:i/>
                <w:color w:val="000000"/>
                <w:sz w:val="20"/>
                <w:szCs w:val="20"/>
              </w:rPr>
              <w:t>3.3.</w:t>
            </w:r>
          </w:hyperlink>
          <w:hyperlink w:anchor="_heading=h.lnxbz9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_heading=h.lnxbz9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Presupuesto de pruebas</w:t>
          </w:r>
          <w:r w:rsidR="00DE4B2C">
            <w:rPr>
              <w:i/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6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1200"/>
              <w:tab w:val="right" w:pos="9395"/>
            </w:tabs>
            <w:spacing w:before="120" w:after="120"/>
            <w:ind w:left="240"/>
            <w:jc w:val="center"/>
            <w:rPr>
              <w:color w:val="000000"/>
              <w:sz w:val="22"/>
              <w:szCs w:val="22"/>
            </w:rPr>
          </w:pPr>
          <w:hyperlink w:anchor="_heading=h.35nkun2">
            <w:r w:rsidR="00DE4B2C">
              <w:rPr>
                <w:rFonts w:ascii="Arial" w:eastAsia="Arial" w:hAnsi="Arial" w:cs="Arial"/>
                <w:color w:val="000000"/>
                <w:sz w:val="20"/>
                <w:szCs w:val="20"/>
              </w:rPr>
              <w:t>3.3.1.</w:t>
            </w:r>
          </w:hyperlink>
          <w:hyperlink w:anchor="_heading=h.35nkun2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_heading=h.35nkun2 \h </w:instrText>
          </w:r>
          <w:r w:rsidR="00DE4B2C">
            <w:fldChar w:fldCharType="separate"/>
          </w:r>
          <w:r w:rsidR="00DE4B2C">
            <w:rPr>
              <w:rFonts w:ascii="Arial" w:eastAsia="Arial" w:hAnsi="Arial" w:cs="Arial"/>
              <w:color w:val="000000"/>
              <w:sz w:val="20"/>
              <w:szCs w:val="20"/>
            </w:rPr>
            <w:t>Recursos Humanos</w:t>
          </w:r>
          <w:r w:rsidR="00DE4B2C">
            <w:rPr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7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1200"/>
              <w:tab w:val="right" w:pos="9395"/>
            </w:tabs>
            <w:spacing w:before="120" w:after="120"/>
            <w:ind w:left="240"/>
            <w:jc w:val="center"/>
            <w:rPr>
              <w:color w:val="000000"/>
              <w:sz w:val="22"/>
              <w:szCs w:val="22"/>
            </w:rPr>
          </w:pPr>
          <w:hyperlink w:anchor="_heading=h.1ksv4uv">
            <w:r w:rsidR="00DE4B2C">
              <w:rPr>
                <w:rFonts w:ascii="Arial" w:eastAsia="Arial" w:hAnsi="Arial" w:cs="Arial"/>
                <w:color w:val="000000"/>
                <w:sz w:val="20"/>
                <w:szCs w:val="20"/>
              </w:rPr>
              <w:t>3.3.2.</w:t>
            </w:r>
          </w:hyperlink>
          <w:hyperlink w:anchor="_heading=h.1ksv4uv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_heading=h.1ksv4uv \h </w:instrText>
          </w:r>
          <w:r w:rsidR="00DE4B2C">
            <w:fldChar w:fldCharType="separate"/>
          </w:r>
          <w:r w:rsidR="00DE4B2C">
            <w:rPr>
              <w:rFonts w:ascii="Arial" w:eastAsia="Arial" w:hAnsi="Arial" w:cs="Arial"/>
              <w:color w:val="000000"/>
              <w:sz w:val="20"/>
              <w:szCs w:val="20"/>
            </w:rPr>
            <w:t>Recursos Computacionales</w:t>
          </w:r>
          <w:r w:rsidR="00DE4B2C">
            <w:rPr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8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1200"/>
              <w:tab w:val="right" w:pos="9395"/>
            </w:tabs>
            <w:spacing w:before="120" w:after="120"/>
            <w:ind w:left="240"/>
            <w:jc w:val="center"/>
            <w:rPr>
              <w:color w:val="000000"/>
              <w:sz w:val="22"/>
              <w:szCs w:val="22"/>
            </w:rPr>
          </w:pPr>
          <w:hyperlink w:anchor="_heading=h.44sinio">
            <w:r w:rsidR="00DE4B2C">
              <w:rPr>
                <w:rFonts w:ascii="Arial" w:eastAsia="Arial" w:hAnsi="Arial" w:cs="Arial"/>
                <w:color w:val="000000"/>
                <w:sz w:val="20"/>
                <w:szCs w:val="20"/>
              </w:rPr>
              <w:t>3.3.3.</w:t>
            </w:r>
          </w:hyperlink>
          <w:hyperlink w:anchor="_heading=h.44sinio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_heading=h.44sinio \h </w:instrText>
          </w:r>
          <w:r w:rsidR="00DE4B2C">
            <w:fldChar w:fldCharType="separate"/>
          </w:r>
          <w:r w:rsidR="00DE4B2C">
            <w:rPr>
              <w:rFonts w:ascii="Arial" w:eastAsia="Arial" w:hAnsi="Arial" w:cs="Arial"/>
              <w:color w:val="000000"/>
              <w:sz w:val="20"/>
              <w:szCs w:val="20"/>
            </w:rPr>
            <w:t>Recursos Económicos para la contratación de servicios/personal</w:t>
          </w:r>
          <w:r w:rsidR="00DE4B2C">
            <w:rPr>
              <w:color w:val="000000"/>
              <w:sz w:val="20"/>
              <w:szCs w:val="20"/>
            </w:rPr>
            <w:tab/>
            <w:t>9</w:t>
          </w:r>
          <w:r w:rsidR="00DE4B2C">
            <w:fldChar w:fldCharType="end"/>
          </w:r>
        </w:p>
        <w:p w14:paraId="1D29A7F9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jxsxqh">
            <w:r w:rsidR="00DE4B2C">
              <w:rPr>
                <w:i/>
                <w:color w:val="000000"/>
                <w:sz w:val="20"/>
                <w:szCs w:val="20"/>
              </w:rPr>
              <w:t>3.4.</w:t>
            </w:r>
          </w:hyperlink>
          <w:hyperlink w:anchor="_heading=h.2jxsxqh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_heading=h.2jxsxqh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TNT (Técnicas, Niveles y Tipos) de pruebas</w:t>
          </w:r>
          <w:r w:rsidR="00DE4B2C">
            <w:rPr>
              <w:i/>
              <w:color w:val="000000"/>
              <w:sz w:val="20"/>
              <w:szCs w:val="20"/>
            </w:rPr>
            <w:tab/>
            <w:t>9</w:t>
          </w:r>
          <w:r w:rsidR="00DE4B2C">
            <w:fldChar w:fldCharType="end"/>
          </w:r>
        </w:p>
        <w:p w14:paraId="1D29A7FA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z337ya">
            <w:r w:rsidR="00DE4B2C">
              <w:rPr>
                <w:i/>
                <w:color w:val="000000"/>
                <w:sz w:val="20"/>
                <w:szCs w:val="20"/>
              </w:rPr>
              <w:t>3.5.</w:t>
            </w:r>
          </w:hyperlink>
          <w:hyperlink w:anchor="_heading=h.z337ya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_heading=h.z337ya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Distribución de Esfuerzo</w:t>
          </w:r>
          <w:r w:rsidR="00DE4B2C">
            <w:rPr>
              <w:i/>
              <w:color w:val="000000"/>
              <w:sz w:val="20"/>
              <w:szCs w:val="20"/>
            </w:rPr>
            <w:tab/>
            <w:t>9</w:t>
          </w:r>
          <w:r w:rsidR="00DE4B2C">
            <w:fldChar w:fldCharType="end"/>
          </w:r>
        </w:p>
        <w:p w14:paraId="1D29A7FB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j2qqm3">
            <w:r w:rsidR="00DE4B2C">
              <w:rPr>
                <w:b/>
                <w:i/>
                <w:color w:val="000000"/>
              </w:rPr>
              <w:t>4.</w:t>
            </w:r>
          </w:hyperlink>
          <w:hyperlink w:anchor="_heading=h.3j2qqm3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_heading=h.3j2qqm3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ENLACE DEL VIDEO JUSTIFICACIÓN DEL PRESUPUESTO</w:t>
          </w:r>
          <w:r w:rsidR="00DE4B2C">
            <w:rPr>
              <w:b/>
              <w:i/>
              <w:color w:val="000000"/>
            </w:rPr>
            <w:tab/>
            <w:t>10</w:t>
          </w:r>
          <w:r w:rsidR="00DE4B2C">
            <w:fldChar w:fldCharType="end"/>
          </w:r>
        </w:p>
        <w:p w14:paraId="1D29A7FC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y810tw">
            <w:r w:rsidR="00DE4B2C">
              <w:rPr>
                <w:b/>
                <w:i/>
                <w:color w:val="000000"/>
              </w:rPr>
              <w:t>5.</w:t>
            </w:r>
          </w:hyperlink>
          <w:hyperlink w:anchor="_heading=h.1y810tw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_heading=h.1y810tw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ANALISIS HERRAMIENTAS DE PRUEBAS</w:t>
          </w:r>
          <w:r w:rsidR="00DE4B2C">
            <w:rPr>
              <w:b/>
              <w:i/>
              <w:color w:val="000000"/>
            </w:rPr>
            <w:tab/>
            <w:t>10</w:t>
          </w:r>
          <w:r w:rsidR="00DE4B2C">
            <w:fldChar w:fldCharType="end"/>
          </w:r>
        </w:p>
        <w:p w14:paraId="1D29A7FD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4i7ojhp">
            <w:r w:rsidR="00DE4B2C">
              <w:rPr>
                <w:i/>
                <w:color w:val="000000"/>
                <w:sz w:val="20"/>
                <w:szCs w:val="20"/>
              </w:rPr>
              <w:t>5.1.</w:t>
            </w:r>
          </w:hyperlink>
          <w:hyperlink w:anchor="_heading=h.4i7ojhp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_heading=h.4i7ojhp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Monkey-Cypress:</w:t>
          </w:r>
          <w:r w:rsidR="00DE4B2C">
            <w:rPr>
              <w:i/>
              <w:color w:val="000000"/>
              <w:sz w:val="20"/>
              <w:szCs w:val="20"/>
            </w:rPr>
            <w:tab/>
            <w:t>10</w:t>
          </w:r>
          <w:r w:rsidR="00DE4B2C">
            <w:fldChar w:fldCharType="end"/>
          </w:r>
        </w:p>
        <w:p w14:paraId="1D29A7FE" w14:textId="77777777" w:rsidR="002870AD" w:rsidRDefault="00F22574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xcytpi">
            <w:r w:rsidR="00DE4B2C">
              <w:rPr>
                <w:i/>
                <w:color w:val="000000"/>
                <w:sz w:val="20"/>
                <w:szCs w:val="20"/>
              </w:rPr>
              <w:t>5.2.</w:t>
            </w:r>
          </w:hyperlink>
          <w:hyperlink w:anchor="_heading=h.2xcytpi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_heading=h.2xcytpi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Resultado esperado vs resultado real</w:t>
          </w:r>
          <w:r w:rsidR="00DE4B2C">
            <w:rPr>
              <w:i/>
              <w:color w:val="000000"/>
              <w:sz w:val="20"/>
              <w:szCs w:val="20"/>
            </w:rPr>
            <w:tab/>
            <w:t>10</w:t>
          </w:r>
          <w:r w:rsidR="00DE4B2C">
            <w:fldChar w:fldCharType="end"/>
          </w:r>
        </w:p>
        <w:p w14:paraId="1D29A7FF" w14:textId="77777777" w:rsidR="002870AD" w:rsidRDefault="00DE4B2C">
          <w:pPr>
            <w:rPr>
              <w:rFonts w:ascii="Arial" w:eastAsia="Arial" w:hAnsi="Arial" w:cs="Arial"/>
              <w:b/>
            </w:rPr>
          </w:pPr>
          <w:r>
            <w:fldChar w:fldCharType="end"/>
          </w:r>
        </w:p>
      </w:sdtContent>
    </w:sdt>
    <w:p w14:paraId="1D29A800" w14:textId="77777777" w:rsidR="002870AD" w:rsidRDefault="00DE4B2C">
      <w:pPr>
        <w:rPr>
          <w:rFonts w:ascii="Arial" w:eastAsia="Arial" w:hAnsi="Arial" w:cs="Arial"/>
          <w:color w:val="2F5496"/>
          <w:sz w:val="28"/>
          <w:szCs w:val="28"/>
          <w:u w:val="single"/>
        </w:rPr>
      </w:pPr>
      <w:r>
        <w:br w:type="page"/>
      </w:r>
    </w:p>
    <w:p w14:paraId="1D29A801" w14:textId="77777777" w:rsidR="002870AD" w:rsidRDefault="00DE4B2C">
      <w:pPr>
        <w:pStyle w:val="Ttulo1"/>
        <w:numPr>
          <w:ilvl w:val="0"/>
          <w:numId w:val="4"/>
        </w:numPr>
      </w:pPr>
      <w:bookmarkStart w:id="1" w:name="_heading=h.30j0zll" w:colFirst="0" w:colLast="0"/>
      <w:bookmarkEnd w:id="1"/>
      <w:r>
        <w:lastRenderedPageBreak/>
        <w:t>APLICACIÓN BAJO PRUEBAS</w:t>
      </w:r>
    </w:p>
    <w:p w14:paraId="1D29A802" w14:textId="77777777" w:rsidR="002870AD" w:rsidRDefault="002870AD">
      <w:pPr>
        <w:rPr>
          <w:rFonts w:ascii="Arial" w:eastAsia="Arial" w:hAnsi="Arial" w:cs="Arial"/>
        </w:rPr>
      </w:pPr>
    </w:p>
    <w:p w14:paraId="1D29A803" w14:textId="77777777" w:rsidR="002870AD" w:rsidRDefault="00DE4B2C">
      <w:pPr>
        <w:pStyle w:val="Ttulo2"/>
        <w:numPr>
          <w:ilvl w:val="1"/>
          <w:numId w:val="4"/>
        </w:numPr>
      </w:pPr>
      <w:bookmarkStart w:id="2" w:name="_heading=h.1fob9te" w:colFirst="0" w:colLast="0"/>
      <w:bookmarkEnd w:id="2"/>
      <w:proofErr w:type="spellStart"/>
      <w:r>
        <w:t>Nombre</w:t>
      </w:r>
      <w:proofErr w:type="spellEnd"/>
      <w:r>
        <w:t xml:space="preserve"> </w:t>
      </w:r>
      <w:proofErr w:type="spellStart"/>
      <w:r>
        <w:t>Aplicación</w:t>
      </w:r>
      <w:proofErr w:type="spellEnd"/>
    </w:p>
    <w:p w14:paraId="1D29A804" w14:textId="77777777" w:rsidR="002870AD" w:rsidRDefault="00DE4B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Ghost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1D29A805" w14:textId="77777777" w:rsidR="002870AD" w:rsidRDefault="00DE4B2C">
      <w:pPr>
        <w:pStyle w:val="Ttulo2"/>
        <w:numPr>
          <w:ilvl w:val="1"/>
          <w:numId w:val="4"/>
        </w:numPr>
        <w:rPr>
          <w:color w:val="000000"/>
        </w:rPr>
      </w:pPr>
      <w:bookmarkStart w:id="3" w:name="_heading=h.3znysh7" w:colFirst="0" w:colLast="0"/>
      <w:bookmarkEnd w:id="3"/>
      <w:proofErr w:type="spellStart"/>
      <w:r>
        <w:t>Versión</w:t>
      </w:r>
      <w:proofErr w:type="spellEnd"/>
    </w:p>
    <w:p w14:paraId="1D29A806" w14:textId="77777777" w:rsidR="002870AD" w:rsidRDefault="00DE4B2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versión de la aplicación bajo pruebas es 3.42.5.</w:t>
      </w:r>
    </w:p>
    <w:p w14:paraId="1D29A807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08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i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t>Descripción</w:t>
      </w:r>
    </w:p>
    <w:p w14:paraId="1D29A809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0A" w14:textId="77777777" w:rsidR="002870AD" w:rsidRDefault="00DE4B2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Ghost</w:t>
      </w:r>
      <w:proofErr w:type="spellEnd"/>
      <w:r>
        <w:rPr>
          <w:rFonts w:ascii="Arial" w:eastAsia="Arial" w:hAnsi="Arial" w:cs="Arial"/>
          <w:color w:val="000000"/>
        </w:rPr>
        <w:t xml:space="preserve"> es un gestor de contenidos o CMS por sus siglas en ingles Content Manager </w:t>
      </w:r>
      <w:proofErr w:type="spellStart"/>
      <w:r>
        <w:rPr>
          <w:rFonts w:ascii="Arial" w:eastAsia="Arial" w:hAnsi="Arial" w:cs="Arial"/>
          <w:color w:val="000000"/>
        </w:rPr>
        <w:t>System</w:t>
      </w:r>
      <w:proofErr w:type="spellEnd"/>
      <w:r>
        <w:rPr>
          <w:rFonts w:ascii="Arial" w:eastAsia="Arial" w:hAnsi="Arial" w:cs="Arial"/>
          <w:color w:val="000000"/>
        </w:rPr>
        <w:t xml:space="preserve">, basado en la plataforma </w:t>
      </w:r>
      <w:proofErr w:type="spellStart"/>
      <w:r>
        <w:rPr>
          <w:rFonts w:ascii="Arial" w:eastAsia="Arial" w:hAnsi="Arial" w:cs="Arial"/>
          <w:color w:val="000000"/>
        </w:rPr>
        <w:t>NodeJS</w:t>
      </w:r>
      <w:proofErr w:type="spellEnd"/>
      <w:r>
        <w:rPr>
          <w:rFonts w:ascii="Arial" w:eastAsia="Arial" w:hAnsi="Arial" w:cs="Arial"/>
          <w:color w:val="000000"/>
        </w:rPr>
        <w:t xml:space="preserve"> y que, según se define en su propio sitio, “</w:t>
      </w:r>
      <w:r>
        <w:rPr>
          <w:rFonts w:ascii="Arial" w:eastAsia="Arial" w:hAnsi="Arial" w:cs="Arial"/>
          <w:i/>
          <w:color w:val="000000"/>
        </w:rPr>
        <w:t>está estructurada como una aplicación web moderna y desacoplada con una arquitectura sensata basada en servicios”.</w:t>
      </w:r>
      <w:r>
        <w:rPr>
          <w:rFonts w:ascii="Arial" w:eastAsia="Arial" w:hAnsi="Arial" w:cs="Arial"/>
          <w:color w:val="000000"/>
        </w:rPr>
        <w:t xml:space="preserve"> Es de código abierto y de publicación on-line, ideal para la creación y gestión de blogs. Su primera versión fue lanzada en el año 2013 y como parte de sus características destacables está la posibilidad de uso de HTML puro, así como la sintaxis </w:t>
      </w:r>
      <w:proofErr w:type="spellStart"/>
      <w:r>
        <w:rPr>
          <w:rFonts w:ascii="Arial" w:eastAsia="Arial" w:hAnsi="Arial" w:cs="Arial"/>
          <w:color w:val="000000"/>
        </w:rPr>
        <w:t>Markdown</w:t>
      </w:r>
      <w:proofErr w:type="spellEnd"/>
      <w:r>
        <w:rPr>
          <w:rFonts w:ascii="Arial" w:eastAsia="Arial" w:hAnsi="Arial" w:cs="Arial"/>
          <w:color w:val="000000"/>
        </w:rPr>
        <w:t xml:space="preserve"> a cambio del tradicional editor WYSIWYG (</w:t>
      </w:r>
      <w:proofErr w:type="spellStart"/>
      <w:r>
        <w:rPr>
          <w:rFonts w:ascii="Arial" w:eastAsia="Arial" w:hAnsi="Arial" w:cs="Arial"/>
          <w:color w:val="000000"/>
        </w:rPr>
        <w:t>What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You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What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You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Get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1D29A80B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1D29A80C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Funcionalidades Core</w:t>
      </w:r>
    </w:p>
    <w:p w14:paraId="1D29A80D" w14:textId="77777777" w:rsidR="002870AD" w:rsidRDefault="00DE4B2C">
      <w:pPr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Las siguiente son las funcionalidades clave a probar:</w:t>
      </w:r>
    </w:p>
    <w:p w14:paraId="1D29A80E" w14:textId="77777777" w:rsidR="002870AD" w:rsidRDefault="002870AD">
      <w:pPr>
        <w:ind w:left="360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2870AD" w14:paraId="1D29A8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0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6804" w:type="dxa"/>
          </w:tcPr>
          <w:p w14:paraId="1D29A810" w14:textId="77777777" w:rsidR="002870AD" w:rsidRDefault="00DE4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</w:tr>
      <w:tr w:rsidR="002870AD" w14:paraId="1D29A8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Funcionalidad MIEMBROS</w:t>
            </w:r>
          </w:p>
        </w:tc>
        <w:tc>
          <w:tcPr>
            <w:tcW w:w="6804" w:type="dxa"/>
          </w:tcPr>
          <w:p w14:paraId="1D29A813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Tiene la opción de agregar, editar, eliminar miembros para la conformación de un equipo de trabajo. </w:t>
            </w:r>
          </w:p>
        </w:tc>
      </w:tr>
      <w:tr w:rsidR="002870AD" w14:paraId="1D29A8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Funcionalidad PAGES</w:t>
            </w:r>
          </w:p>
        </w:tc>
        <w:tc>
          <w:tcPr>
            <w:tcW w:w="6804" w:type="dxa"/>
          </w:tcPr>
          <w:p w14:paraId="1D29A816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Tiene la opción de agregar, editar, eliminar paginas dentro del CMS.</w:t>
            </w:r>
          </w:p>
        </w:tc>
      </w:tr>
      <w:tr w:rsidR="002870AD" w14:paraId="1D29A8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19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TAGS</w:t>
            </w:r>
          </w:p>
        </w:tc>
        <w:tc>
          <w:tcPr>
            <w:tcW w:w="6804" w:type="dxa"/>
          </w:tcPr>
          <w:p w14:paraId="1D29A81A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Tiene la opción de agregar, editar, eliminar tags dentro del CMS.</w:t>
            </w:r>
          </w:p>
        </w:tc>
      </w:tr>
      <w:tr w:rsidR="002870AD" w14:paraId="1D29A8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C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1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POST</w:t>
            </w:r>
          </w:p>
        </w:tc>
        <w:tc>
          <w:tcPr>
            <w:tcW w:w="6804" w:type="dxa"/>
          </w:tcPr>
          <w:p w14:paraId="1D29A81E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Tiene la opción de agregar, editar, eliminar posts dentro del CMS.</w:t>
            </w:r>
          </w:p>
        </w:tc>
      </w:tr>
      <w:tr w:rsidR="002870AD" w14:paraId="1D29A8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2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2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DASHBOARD</w:t>
            </w:r>
          </w:p>
        </w:tc>
        <w:tc>
          <w:tcPr>
            <w:tcW w:w="6804" w:type="dxa"/>
          </w:tcPr>
          <w:p w14:paraId="1D29A822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puede navegar dentro de las funcionalidades principales del CMS.</w:t>
            </w:r>
          </w:p>
        </w:tc>
      </w:tr>
      <w:tr w:rsidR="002870AD" w14:paraId="1D29A8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2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2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LOGIN</w:t>
            </w:r>
          </w:p>
        </w:tc>
        <w:tc>
          <w:tcPr>
            <w:tcW w:w="6804" w:type="dxa"/>
          </w:tcPr>
          <w:p w14:paraId="1D29A826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Hacer Log in a la aplicación de </w:t>
            </w:r>
            <w:proofErr w:type="spellStart"/>
            <w:r>
              <w:rPr>
                <w:rFonts w:ascii="Arial" w:eastAsia="Arial" w:hAnsi="Arial" w:cs="Arial"/>
              </w:rPr>
              <w:t>Ghost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1D29A828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9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A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B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C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D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E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FF0000"/>
          <w:sz w:val="22"/>
          <w:szCs w:val="22"/>
        </w:rPr>
      </w:pPr>
    </w:p>
    <w:p w14:paraId="1D29A82F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Diagrama de Arquitectura: </w:t>
      </w:r>
    </w:p>
    <w:p w14:paraId="1D29A830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diagrama de arquitectura se evidencia la separación de las interfaces de administración y </w:t>
      </w:r>
      <w:proofErr w:type="spellStart"/>
      <w:r>
        <w:rPr>
          <w:rFonts w:ascii="Arial" w:eastAsia="Arial" w:hAnsi="Arial" w:cs="Arial"/>
        </w:rPr>
        <w:t>front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end</w:t>
      </w:r>
      <w:proofErr w:type="spellEnd"/>
      <w:proofErr w:type="gramEnd"/>
      <w:r>
        <w:rPr>
          <w:rFonts w:ascii="Arial" w:eastAsia="Arial" w:hAnsi="Arial" w:cs="Arial"/>
        </w:rPr>
        <w:t xml:space="preserve"> así como en la capa de lógica de negocio el manejo independiente de estas dos interfaces por medio de </w:t>
      </w:r>
      <w:proofErr w:type="spellStart"/>
      <w:r>
        <w:rPr>
          <w:rFonts w:ascii="Arial" w:eastAsia="Arial" w:hAnsi="Arial" w:cs="Arial"/>
        </w:rPr>
        <w:t>API’s</w:t>
      </w:r>
      <w:proofErr w:type="spellEnd"/>
      <w:r>
        <w:rPr>
          <w:rFonts w:ascii="Arial" w:eastAsia="Arial" w:hAnsi="Arial" w:cs="Arial"/>
        </w:rPr>
        <w:t xml:space="preserve"> diferentes conectadas a la misma base de datos embebida.</w:t>
      </w:r>
    </w:p>
    <w:p w14:paraId="1D29A831" w14:textId="77777777" w:rsidR="002870AD" w:rsidRDefault="00DE4B2C">
      <w:pPr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D29A972" wp14:editId="1D29A973">
            <wp:extent cx="3781676" cy="585570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676" cy="5855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32" w14:textId="77777777" w:rsidR="002870AD" w:rsidRDefault="00DE4B2C">
      <w:pPr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i/>
        </w:rPr>
        <w:t xml:space="preserve">En el siguiente </w:t>
      </w:r>
      <w:hyperlink r:id="rId10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</w:rPr>
        <w:t xml:space="preserve"> se puede apreciar mejor el diagrama.</w:t>
      </w:r>
    </w:p>
    <w:p w14:paraId="1D29A833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4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5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6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7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Contexto</w:t>
      </w:r>
    </w:p>
    <w:p w14:paraId="1D29A838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diagrama de contexto a continuación Muestra los posibles actores que interactúan con la aplicación </w:t>
      </w:r>
      <w:proofErr w:type="spellStart"/>
      <w:r>
        <w:rPr>
          <w:rFonts w:ascii="Arial" w:eastAsia="Arial" w:hAnsi="Arial" w:cs="Arial"/>
        </w:rPr>
        <w:t>Ghost</w:t>
      </w:r>
      <w:proofErr w:type="spellEnd"/>
      <w:r>
        <w:rPr>
          <w:rFonts w:ascii="Arial" w:eastAsia="Arial" w:hAnsi="Arial" w:cs="Arial"/>
        </w:rPr>
        <w:t xml:space="preserve"> como lo son el administrador de la página, los visitantes y los usuarios que se encuentran suscritos a la página, adicional se muestran los posibles sistemas externos con los que interactúa la aplicación, como sistemas de almacenamiento externos en la nube.</w:t>
      </w:r>
    </w:p>
    <w:p w14:paraId="1D29A839" w14:textId="77777777" w:rsidR="002870AD" w:rsidRDefault="002870AD">
      <w:pPr>
        <w:ind w:left="360"/>
        <w:rPr>
          <w:rFonts w:ascii="Arial" w:eastAsia="Arial" w:hAnsi="Arial" w:cs="Arial"/>
          <w:b/>
          <w:sz w:val="28"/>
          <w:szCs w:val="28"/>
        </w:rPr>
      </w:pPr>
    </w:p>
    <w:p w14:paraId="1D29A83A" w14:textId="77777777" w:rsidR="002870AD" w:rsidRDefault="00DE4B2C">
      <w:pPr>
        <w:ind w:left="360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D29A974" wp14:editId="1D29A975">
            <wp:extent cx="5972175" cy="383921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3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3B" w14:textId="77777777" w:rsidR="002870AD" w:rsidRDefault="002870AD">
      <w:pPr>
        <w:ind w:left="360"/>
        <w:rPr>
          <w:rFonts w:ascii="Arial" w:eastAsia="Arial" w:hAnsi="Arial" w:cs="Arial"/>
          <w:b/>
          <w:sz w:val="28"/>
          <w:szCs w:val="28"/>
        </w:rPr>
      </w:pPr>
    </w:p>
    <w:p w14:paraId="1D29A83C" w14:textId="77777777" w:rsidR="002870AD" w:rsidRDefault="00DE4B2C">
      <w:pPr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i/>
        </w:rPr>
        <w:t xml:space="preserve">En el siguiente </w:t>
      </w:r>
      <w:hyperlink r:id="rId12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</w:rPr>
        <w:t xml:space="preserve"> se puede apreciar mejor el diagrama.</w:t>
      </w:r>
    </w:p>
    <w:p w14:paraId="1D29A83D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E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F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0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1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2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3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4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5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6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7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8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Modelo de Datos</w:t>
      </w:r>
    </w:p>
    <w:p w14:paraId="1D29A849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A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modelo a continuación relaciona las distintas clases de las que se compone el sistema </w:t>
      </w:r>
      <w:proofErr w:type="spellStart"/>
      <w:r>
        <w:rPr>
          <w:rFonts w:ascii="Arial" w:eastAsia="Arial" w:hAnsi="Arial" w:cs="Arial"/>
        </w:rPr>
        <w:t>Ghost</w:t>
      </w:r>
      <w:proofErr w:type="spellEnd"/>
      <w:r>
        <w:rPr>
          <w:rFonts w:ascii="Arial" w:eastAsia="Arial" w:hAnsi="Arial" w:cs="Arial"/>
        </w:rPr>
        <w:t xml:space="preserve">. </w:t>
      </w:r>
    </w:p>
    <w:p w14:paraId="1D29A84B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principales clases, se evidencian la clase Post que se relaciona con las clases </w:t>
      </w:r>
      <w:proofErr w:type="spellStart"/>
      <w:r>
        <w:rPr>
          <w:rFonts w:ascii="Arial" w:eastAsia="Arial" w:hAnsi="Arial" w:cs="Arial"/>
        </w:rPr>
        <w:t>PostAuthors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PostTags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PostMeta</w:t>
      </w:r>
      <w:proofErr w:type="spellEnd"/>
      <w:r>
        <w:rPr>
          <w:rFonts w:ascii="Arial" w:eastAsia="Arial" w:hAnsi="Arial" w:cs="Arial"/>
        </w:rPr>
        <w:t xml:space="preserve">. Por otro lado, la clase </w:t>
      </w:r>
      <w:proofErr w:type="spellStart"/>
      <w:r>
        <w:rPr>
          <w:rFonts w:ascii="Arial" w:eastAsia="Arial" w:hAnsi="Arial" w:cs="Arial"/>
        </w:rPr>
        <w:t>Members</w:t>
      </w:r>
      <w:proofErr w:type="spellEnd"/>
      <w:r>
        <w:rPr>
          <w:rFonts w:ascii="Arial" w:eastAsia="Arial" w:hAnsi="Arial" w:cs="Arial"/>
        </w:rPr>
        <w:t xml:space="preserve"> que se relaciona con 8 clases más, de ellas las más destacadas, las clases </w:t>
      </w:r>
      <w:proofErr w:type="spellStart"/>
      <w:r>
        <w:rPr>
          <w:rFonts w:ascii="Arial" w:eastAsia="Arial" w:hAnsi="Arial" w:cs="Arial"/>
        </w:rPr>
        <w:t>MemebersLabels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MembersEmail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MemebersPaidSubscription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MemebersPayment</w:t>
      </w:r>
      <w:proofErr w:type="spellEnd"/>
      <w:r>
        <w:rPr>
          <w:rFonts w:ascii="Arial" w:eastAsia="Arial" w:hAnsi="Arial" w:cs="Arial"/>
        </w:rPr>
        <w:t xml:space="preserve">. Finalmente, la clase Roles y la clase </w:t>
      </w:r>
      <w:proofErr w:type="spellStart"/>
      <w:r>
        <w:rPr>
          <w:rFonts w:ascii="Arial" w:eastAsia="Arial" w:hAnsi="Arial" w:cs="Arial"/>
        </w:rPr>
        <w:t>Permissions</w:t>
      </w:r>
      <w:proofErr w:type="spellEnd"/>
      <w:r>
        <w:rPr>
          <w:rFonts w:ascii="Arial" w:eastAsia="Arial" w:hAnsi="Arial" w:cs="Arial"/>
        </w:rPr>
        <w:t xml:space="preserve"> que se relaciona con la clase </w:t>
      </w:r>
      <w:proofErr w:type="spellStart"/>
      <w:r>
        <w:rPr>
          <w:rFonts w:ascii="Arial" w:eastAsia="Arial" w:hAnsi="Arial" w:cs="Arial"/>
        </w:rPr>
        <w:t>PermissionRoles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PermissionsUsers</w:t>
      </w:r>
      <w:proofErr w:type="spellEnd"/>
      <w:r>
        <w:rPr>
          <w:rFonts w:ascii="Arial" w:eastAsia="Arial" w:hAnsi="Arial" w:cs="Arial"/>
        </w:rPr>
        <w:t>.</w:t>
      </w:r>
    </w:p>
    <w:p w14:paraId="1D29A84C" w14:textId="77777777" w:rsidR="002870AD" w:rsidRDefault="002870AD">
      <w:pPr>
        <w:ind w:left="360"/>
        <w:jc w:val="both"/>
        <w:rPr>
          <w:rFonts w:ascii="Arial" w:eastAsia="Arial" w:hAnsi="Arial" w:cs="Arial"/>
        </w:rPr>
      </w:pPr>
    </w:p>
    <w:p w14:paraId="1D29A84D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Estas clases serán clave en el desarrollo del plan de pruebas sobre las cuales se derivan las Funcionalidades Core mencionadas en el numeral 2.4.</w:t>
      </w:r>
    </w:p>
    <w:p w14:paraId="1D29A84E" w14:textId="77777777" w:rsidR="002870AD" w:rsidRDefault="002870AD">
      <w:pPr>
        <w:ind w:left="360"/>
        <w:jc w:val="both"/>
        <w:rPr>
          <w:rFonts w:ascii="Arial" w:eastAsia="Arial" w:hAnsi="Arial" w:cs="Arial"/>
          <w:b/>
          <w:sz w:val="28"/>
          <w:szCs w:val="28"/>
        </w:rPr>
      </w:pPr>
    </w:p>
    <w:p w14:paraId="1D29A84F" w14:textId="77777777" w:rsidR="002870AD" w:rsidRDefault="00DE4B2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D29A976" wp14:editId="1D29A977">
            <wp:extent cx="6404365" cy="4168116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4365" cy="4168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50" w14:textId="77777777" w:rsidR="002870AD" w:rsidRDefault="002870AD">
      <w:pPr>
        <w:rPr>
          <w:rFonts w:ascii="Arial" w:eastAsia="Arial" w:hAnsi="Arial" w:cs="Arial"/>
          <w:b/>
          <w:sz w:val="28"/>
          <w:szCs w:val="28"/>
        </w:rPr>
      </w:pPr>
    </w:p>
    <w:p w14:paraId="1D29A851" w14:textId="77777777" w:rsidR="002870AD" w:rsidRDefault="00DE4B2C">
      <w:pPr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i/>
        </w:rPr>
        <w:t xml:space="preserve">En el siguiente </w:t>
      </w:r>
      <w:hyperlink r:id="rId14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</w:rPr>
        <w:t xml:space="preserve"> se puede apreciar mejor el diagrama.</w:t>
      </w:r>
    </w:p>
    <w:p w14:paraId="1D29A852" w14:textId="77777777" w:rsidR="002870AD" w:rsidRDefault="002870AD">
      <w:pPr>
        <w:rPr>
          <w:rFonts w:ascii="Arial" w:eastAsia="Arial" w:hAnsi="Arial" w:cs="Arial"/>
        </w:rPr>
      </w:pPr>
    </w:p>
    <w:p w14:paraId="1D29A853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4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5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6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7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Modelo de GUI</w:t>
      </w:r>
    </w:p>
    <w:p w14:paraId="1D29A858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59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siguiente modelo se puede apreciar el flujo de comunicación entre las distintas vistas del aplicativo. Para este caso, se relacionan las interfaces graficas tanto del </w:t>
      </w:r>
      <w:proofErr w:type="spellStart"/>
      <w:r>
        <w:rPr>
          <w:rFonts w:ascii="Arial" w:eastAsia="Arial" w:hAnsi="Arial" w:cs="Arial"/>
        </w:rPr>
        <w:t>front-end</w:t>
      </w:r>
      <w:proofErr w:type="spellEnd"/>
      <w:r>
        <w:rPr>
          <w:rFonts w:ascii="Arial" w:eastAsia="Arial" w:hAnsi="Arial" w:cs="Arial"/>
        </w:rPr>
        <w:t xml:space="preserve"> como del panel de configuración del sistema </w:t>
      </w:r>
      <w:proofErr w:type="spellStart"/>
      <w:r>
        <w:rPr>
          <w:rFonts w:ascii="Arial" w:eastAsia="Arial" w:hAnsi="Arial" w:cs="Arial"/>
        </w:rPr>
        <w:t>Ghost</w:t>
      </w:r>
      <w:proofErr w:type="spellEnd"/>
      <w:r>
        <w:rPr>
          <w:rFonts w:ascii="Arial" w:eastAsia="Arial" w:hAnsi="Arial" w:cs="Arial"/>
        </w:rPr>
        <w:t>.</w:t>
      </w:r>
    </w:p>
    <w:p w14:paraId="1D29A85A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resalta el flujo de comunicación entre el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 del panel de configuración y las funcionalidades administración de páginas, administración de posts y administración de miembros, entre otros, que serán objeto del presente plan de pruebas.</w:t>
      </w:r>
    </w:p>
    <w:p w14:paraId="1D29A85B" w14:textId="77777777" w:rsidR="002870AD" w:rsidRDefault="002870AD">
      <w:pPr>
        <w:rPr>
          <w:rFonts w:ascii="Arial" w:eastAsia="Arial" w:hAnsi="Arial" w:cs="Arial"/>
          <w:color w:val="FF0000"/>
        </w:rPr>
      </w:pPr>
    </w:p>
    <w:p w14:paraId="1D29A85C" w14:textId="77777777" w:rsidR="002870AD" w:rsidRDefault="00DE4B2C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noProof/>
          <w:color w:val="FF0000"/>
        </w:rPr>
        <w:drawing>
          <wp:inline distT="0" distB="0" distL="0" distR="0" wp14:anchorId="1D29A978" wp14:editId="1D29A979">
            <wp:extent cx="6246178" cy="292883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6178" cy="292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5D" w14:textId="77777777" w:rsidR="002870AD" w:rsidRDefault="002870AD">
      <w:pPr>
        <w:ind w:left="1080"/>
        <w:rPr>
          <w:rFonts w:ascii="Arial" w:eastAsia="Arial" w:hAnsi="Arial" w:cs="Arial"/>
          <w:color w:val="FF0000"/>
        </w:rPr>
      </w:pPr>
    </w:p>
    <w:p w14:paraId="1D29A85E" w14:textId="77777777" w:rsidR="002870AD" w:rsidRDefault="00DE4B2C">
      <w:pPr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En el siguiente </w:t>
      </w:r>
      <w:hyperlink r:id="rId16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  <w:color w:val="000000"/>
        </w:rPr>
        <w:t xml:space="preserve"> se puede apreciar mejor el diagrama.</w:t>
      </w:r>
    </w:p>
    <w:p w14:paraId="1D29A85F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0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1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2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3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4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5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6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7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8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9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A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B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C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D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E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F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70" w14:textId="77777777" w:rsidR="002870AD" w:rsidRDefault="00DE4B2C">
      <w:pPr>
        <w:pStyle w:val="Ttulo1"/>
        <w:numPr>
          <w:ilvl w:val="0"/>
          <w:numId w:val="4"/>
        </w:numPr>
      </w:pPr>
      <w:bookmarkStart w:id="10" w:name="_heading=h.17dp8vu" w:colFirst="0" w:colLast="0"/>
      <w:bookmarkEnd w:id="10"/>
      <w:r>
        <w:lastRenderedPageBreak/>
        <w:t>CONTEXTO DE LA ESTRATEGIA DE PRUEBAS</w:t>
      </w:r>
    </w:p>
    <w:p w14:paraId="1D29A871" w14:textId="77777777" w:rsidR="002870AD" w:rsidRDefault="002870AD">
      <w:pPr>
        <w:rPr>
          <w:rFonts w:ascii="Arial" w:eastAsia="Arial" w:hAnsi="Arial" w:cs="Arial"/>
        </w:rPr>
      </w:pPr>
    </w:p>
    <w:p w14:paraId="1D29A872" w14:textId="77777777" w:rsidR="002870AD" w:rsidRDefault="00DE4B2C">
      <w:pPr>
        <w:pStyle w:val="Ttulo2"/>
      </w:pPr>
      <w:bookmarkStart w:id="11" w:name="_heading=h.3rdcrjn" w:colFirst="0" w:colLast="0"/>
      <w:bookmarkEnd w:id="11"/>
      <w:proofErr w:type="spellStart"/>
      <w:r>
        <w:t>Objetivos</w:t>
      </w:r>
      <w:proofErr w:type="spellEnd"/>
    </w:p>
    <w:p w14:paraId="1D29A873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cuenta con el siguiente presupuesto: cuatro </w:t>
      </w:r>
      <w:proofErr w:type="spellStart"/>
      <w:r>
        <w:rPr>
          <w:rFonts w:ascii="Arial" w:eastAsia="Arial" w:hAnsi="Arial" w:cs="Arial"/>
        </w:rPr>
        <w:t>testers</w:t>
      </w:r>
      <w:proofErr w:type="spellEnd"/>
      <w:r>
        <w:rPr>
          <w:rFonts w:ascii="Arial" w:eastAsia="Arial" w:hAnsi="Arial" w:cs="Arial"/>
        </w:rPr>
        <w:t xml:space="preserve"> senior, durante 8 semanas, en una dedicación de 8 horas por persona semanalmente, 200 horas/máquina en Amazon AWS.</w:t>
      </w:r>
    </w:p>
    <w:p w14:paraId="1D29A874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5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objetivo general, con esta estrategia de pruebas se busca diseñar e implementar los casos, como se realizarán y los componentes que abarcarán. Se pretende reducir el impacto en errores en producción, desarrollando diferentes pruebas como son: </w:t>
      </w:r>
      <w:r>
        <w:rPr>
          <w:rFonts w:ascii="Arial" w:eastAsia="Arial" w:hAnsi="Arial" w:cs="Arial"/>
          <w:b/>
        </w:rPr>
        <w:t>pruebas manuales, pruebas de reconocimiento, pruebas de extremo a extremo, pruebas de regresión visual y escenarios de validación de datos</w:t>
      </w:r>
      <w:r>
        <w:rPr>
          <w:rFonts w:ascii="Arial" w:eastAsia="Arial" w:hAnsi="Arial" w:cs="Arial"/>
        </w:rPr>
        <w:t xml:space="preserve">, documentando los resultados y asegurando que los hallazgos con el trabajo realizado sean reparados por el equipo de desarrollo para ser nuevamente probados. </w:t>
      </w:r>
    </w:p>
    <w:p w14:paraId="1D29A876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7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detallan los objetivos específicos que apuntarán al logro del objetivo general de la estrategia de pruebas.</w:t>
      </w:r>
    </w:p>
    <w:p w14:paraId="1D29A878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9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Desarrollar y Ejecutar Pruebas manuales: por medio de pruebas exploratorias manuales de tipo funcional se identificarán problemas en la funcionalidad básica de la aplicación.</w:t>
      </w:r>
    </w:p>
    <w:p w14:paraId="1D29A87A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reconocimiento: por medio de la implementación de pruebas de reconocimiento se implementará el uso de </w:t>
      </w:r>
      <w:proofErr w:type="spellStart"/>
      <w:r>
        <w:rPr>
          <w:rFonts w:ascii="Arial" w:eastAsia="Arial" w:hAnsi="Arial" w:cs="Arial"/>
          <w:color w:val="000000"/>
        </w:rPr>
        <w:t>Monkeys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Rippers</w:t>
      </w:r>
      <w:proofErr w:type="spellEnd"/>
      <w:r>
        <w:rPr>
          <w:rFonts w:ascii="Arial" w:eastAsia="Arial" w:hAnsi="Arial" w:cs="Arial"/>
          <w:color w:val="000000"/>
        </w:rPr>
        <w:t xml:space="preserve"> para aumentar la cobertura de entradas y salidas sin sesgos. </w:t>
      </w:r>
    </w:p>
    <w:p w14:paraId="1D29A87B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extremo a extremo: por medio de la implementación de la herramienta </w:t>
      </w:r>
      <w:proofErr w:type="spellStart"/>
      <w:r>
        <w:rPr>
          <w:rFonts w:ascii="Arial" w:eastAsia="Arial" w:hAnsi="Arial" w:cs="Arial"/>
          <w:color w:val="000000"/>
        </w:rPr>
        <w:t>Cypress</w:t>
      </w:r>
      <w:proofErr w:type="spellEnd"/>
      <w:r>
        <w:rPr>
          <w:rFonts w:ascii="Arial" w:eastAsia="Arial" w:hAnsi="Arial" w:cs="Arial"/>
          <w:color w:val="000000"/>
        </w:rPr>
        <w:t xml:space="preserve"> se llevarán a cabo pruebas E2E para validar la funcionalidad de la aplicación.</w:t>
      </w:r>
    </w:p>
    <w:p w14:paraId="1D29A87C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regresión visual: para la implementación de VRT se desarrollarán las pruebas en la herramienta </w:t>
      </w:r>
      <w:proofErr w:type="spellStart"/>
      <w:r>
        <w:rPr>
          <w:rFonts w:ascii="Arial" w:eastAsia="Arial" w:hAnsi="Arial" w:cs="Arial"/>
          <w:color w:val="000000"/>
        </w:rPr>
        <w:t>ResembleJs</w:t>
      </w:r>
      <w:proofErr w:type="spellEnd"/>
      <w:r>
        <w:rPr>
          <w:rFonts w:ascii="Arial" w:eastAsia="Arial" w:hAnsi="Arial" w:cs="Arial"/>
          <w:color w:val="000000"/>
        </w:rPr>
        <w:t>, con el objetivo para poder comparar el estado actual y pasado de la aplicación con el objetivo de asegurar que el estado actual es mejor o igual que el anterior.</w:t>
      </w:r>
    </w:p>
    <w:p w14:paraId="1D29A87D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validación de Datos: para las pruebas de validación de datos se implementarán scripts por medio de las siguientes estrategias: a priori – pseudo aleatorios - aleatorios con las siguientes herramientas: </w:t>
      </w:r>
      <w:proofErr w:type="spellStart"/>
      <w:r>
        <w:rPr>
          <w:rFonts w:ascii="Arial" w:eastAsia="Arial" w:hAnsi="Arial" w:cs="Arial"/>
          <w:color w:val="000000"/>
        </w:rPr>
        <w:t>Faker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Mockaroo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D29A87E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F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0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1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2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3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4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5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6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7" w14:textId="77777777" w:rsidR="002870AD" w:rsidRDefault="00DE4B2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Pre-requisitos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: </w:t>
      </w:r>
    </w:p>
    <w:p w14:paraId="1D29A888" w14:textId="77777777" w:rsidR="002870AD" w:rsidRDefault="00DE4B2C">
      <w:pPr>
        <w:ind w:left="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Para la ejecución de las pruebas de Integración y el trabajo que se va a realizar por las personas dentro del presupuesto se deben tener en cuenta los siguientes </w:t>
      </w:r>
      <w:proofErr w:type="spellStart"/>
      <w:r>
        <w:rPr>
          <w:rFonts w:ascii="Helvetica Neue" w:eastAsia="Helvetica Neue" w:hAnsi="Helvetica Neue" w:cs="Helvetica Neue"/>
        </w:rPr>
        <w:t>pre-requisitos</w:t>
      </w:r>
      <w:proofErr w:type="spellEnd"/>
      <w:r>
        <w:rPr>
          <w:rFonts w:ascii="Helvetica Neue" w:eastAsia="Helvetica Neue" w:hAnsi="Helvetica Neue" w:cs="Helvetica Neue"/>
        </w:rPr>
        <w:t xml:space="preserve">: </w:t>
      </w:r>
    </w:p>
    <w:p w14:paraId="1D29A889" w14:textId="77777777" w:rsidR="002870AD" w:rsidRDefault="00DE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Que el código cuente con pruebas unitarias </w:t>
      </w:r>
    </w:p>
    <w:p w14:paraId="1D29A88A" w14:textId="77777777" w:rsidR="002870AD" w:rsidRDefault="00DE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Las pruebas Unitarias se ejecuten en el pipeline de desarrollo y deben de haber pasado en su totalidad.</w:t>
      </w:r>
    </w:p>
    <w:p w14:paraId="1D29A88B" w14:textId="77777777" w:rsidR="002870AD" w:rsidRDefault="00DE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Para poder ejecutar el pipeline de las pruebas de integración los dos puntos anteriores se deben cumplir.</w:t>
      </w:r>
    </w:p>
    <w:p w14:paraId="1D29A88C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D" w14:textId="77777777" w:rsidR="002870AD" w:rsidRDefault="002870AD">
      <w:pPr>
        <w:rPr>
          <w:rFonts w:ascii="Arial" w:eastAsia="Arial" w:hAnsi="Arial" w:cs="Arial"/>
          <w:color w:val="FF0000"/>
        </w:rPr>
      </w:pPr>
    </w:p>
    <w:p w14:paraId="1D29A88E" w14:textId="77777777" w:rsidR="002870AD" w:rsidRDefault="00DE4B2C">
      <w:pPr>
        <w:pStyle w:val="Ttulo2"/>
      </w:pPr>
      <w:bookmarkStart w:id="12" w:name="_heading=h.26in1rg" w:colFirst="0" w:colLast="0"/>
      <w:bookmarkEnd w:id="12"/>
      <w:proofErr w:type="spellStart"/>
      <w:r>
        <w:t>Duración</w:t>
      </w:r>
      <w:proofErr w:type="spellEnd"/>
      <w:r>
        <w:t xml:space="preserve"> de la </w:t>
      </w:r>
      <w:proofErr w:type="spellStart"/>
      <w:r>
        <w:t>iteración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</w:p>
    <w:tbl>
      <w:tblPr>
        <w:tblStyle w:val="a0"/>
        <w:tblW w:w="899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1"/>
        <w:gridCol w:w="3260"/>
      </w:tblGrid>
      <w:tr w:rsidR="002870AD" w14:paraId="1D29A891" w14:textId="77777777">
        <w:tc>
          <w:tcPr>
            <w:tcW w:w="5731" w:type="dxa"/>
            <w:shd w:val="clear" w:color="auto" w:fill="D9D9D9"/>
          </w:tcPr>
          <w:p w14:paraId="1D29A88F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 – Descripción</w:t>
            </w:r>
          </w:p>
        </w:tc>
        <w:tc>
          <w:tcPr>
            <w:tcW w:w="3260" w:type="dxa"/>
            <w:shd w:val="clear" w:color="auto" w:fill="D9D9D9"/>
          </w:tcPr>
          <w:p w14:paraId="1D29A890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</w:tr>
      <w:tr w:rsidR="002870AD" w14:paraId="1D29A894" w14:textId="77777777">
        <w:tc>
          <w:tcPr>
            <w:tcW w:w="5731" w:type="dxa"/>
          </w:tcPr>
          <w:p w14:paraId="1D29A89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Pruebas manuales</w:t>
            </w:r>
          </w:p>
        </w:tc>
        <w:tc>
          <w:tcPr>
            <w:tcW w:w="3260" w:type="dxa"/>
            <w:vAlign w:val="bottom"/>
          </w:tcPr>
          <w:p w14:paraId="1D29A893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1</w:t>
            </w:r>
          </w:p>
        </w:tc>
      </w:tr>
      <w:tr w:rsidR="002870AD" w14:paraId="1D29A897" w14:textId="77777777">
        <w:tc>
          <w:tcPr>
            <w:tcW w:w="5731" w:type="dxa"/>
          </w:tcPr>
          <w:p w14:paraId="1D29A89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Pruebas de reconocimiento / MONKEYS</w:t>
            </w:r>
          </w:p>
        </w:tc>
        <w:tc>
          <w:tcPr>
            <w:tcW w:w="3260" w:type="dxa"/>
            <w:vAlign w:val="bottom"/>
          </w:tcPr>
          <w:p w14:paraId="1D29A896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2</w:t>
            </w:r>
          </w:p>
        </w:tc>
      </w:tr>
      <w:tr w:rsidR="002870AD" w14:paraId="1D29A89A" w14:textId="77777777">
        <w:tc>
          <w:tcPr>
            <w:tcW w:w="5731" w:type="dxa"/>
          </w:tcPr>
          <w:p w14:paraId="1D29A89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– Pruebas de reconocimiento / </w:t>
            </w:r>
            <w:proofErr w:type="spellStart"/>
            <w:r>
              <w:rPr>
                <w:rFonts w:ascii="Arial" w:eastAsia="Arial" w:hAnsi="Arial" w:cs="Arial"/>
              </w:rPr>
              <w:t>Rippers</w:t>
            </w:r>
            <w:proofErr w:type="spellEnd"/>
          </w:p>
        </w:tc>
        <w:tc>
          <w:tcPr>
            <w:tcW w:w="3260" w:type="dxa"/>
            <w:vAlign w:val="bottom"/>
          </w:tcPr>
          <w:p w14:paraId="1D29A899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3</w:t>
            </w:r>
          </w:p>
        </w:tc>
      </w:tr>
      <w:tr w:rsidR="002870AD" w14:paraId="1D29A89D" w14:textId="77777777">
        <w:tc>
          <w:tcPr>
            <w:tcW w:w="5731" w:type="dxa"/>
          </w:tcPr>
          <w:p w14:paraId="1D29A89B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Pruebas de extremo a extremo</w:t>
            </w:r>
          </w:p>
        </w:tc>
        <w:tc>
          <w:tcPr>
            <w:tcW w:w="3260" w:type="dxa"/>
            <w:vAlign w:val="bottom"/>
          </w:tcPr>
          <w:p w14:paraId="1D29A89C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4 y 5</w:t>
            </w:r>
          </w:p>
        </w:tc>
      </w:tr>
      <w:tr w:rsidR="002870AD" w14:paraId="1D29A8A0" w14:textId="77777777">
        <w:tc>
          <w:tcPr>
            <w:tcW w:w="5731" w:type="dxa"/>
          </w:tcPr>
          <w:p w14:paraId="1D29A89E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– Pruebas de regresión visual</w:t>
            </w:r>
          </w:p>
        </w:tc>
        <w:tc>
          <w:tcPr>
            <w:tcW w:w="3260" w:type="dxa"/>
            <w:vAlign w:val="bottom"/>
          </w:tcPr>
          <w:p w14:paraId="1D29A89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6</w:t>
            </w:r>
          </w:p>
        </w:tc>
      </w:tr>
      <w:tr w:rsidR="002870AD" w14:paraId="1D29A8A3" w14:textId="77777777">
        <w:tc>
          <w:tcPr>
            <w:tcW w:w="5731" w:type="dxa"/>
          </w:tcPr>
          <w:p w14:paraId="1D29A8A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Escenarios de validación de datos</w:t>
            </w:r>
          </w:p>
        </w:tc>
        <w:tc>
          <w:tcPr>
            <w:tcW w:w="3260" w:type="dxa"/>
            <w:vAlign w:val="bottom"/>
          </w:tcPr>
          <w:p w14:paraId="1D29A8A2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7 y 8</w:t>
            </w:r>
          </w:p>
        </w:tc>
      </w:tr>
    </w:tbl>
    <w:p w14:paraId="1D29A8A4" w14:textId="77777777" w:rsidR="002870AD" w:rsidRDefault="002870AD">
      <w:pPr>
        <w:ind w:left="360"/>
        <w:rPr>
          <w:rFonts w:ascii="Arial" w:eastAsia="Arial" w:hAnsi="Arial" w:cs="Arial"/>
          <w:b/>
          <w:sz w:val="28"/>
          <w:szCs w:val="28"/>
        </w:rPr>
      </w:pPr>
    </w:p>
    <w:p w14:paraId="1D29A8A5" w14:textId="77777777" w:rsidR="002870AD" w:rsidRDefault="00DE4B2C">
      <w:pPr>
        <w:pStyle w:val="Ttulo2"/>
      </w:pPr>
      <w:bookmarkStart w:id="13" w:name="_heading=h.lnxbz9" w:colFirst="0" w:colLast="0"/>
      <w:bookmarkEnd w:id="13"/>
      <w:proofErr w:type="spellStart"/>
      <w:r>
        <w:t>Presupuesto</w:t>
      </w:r>
      <w:proofErr w:type="spellEnd"/>
      <w:r>
        <w:t xml:space="preserve"> de </w:t>
      </w:r>
      <w:proofErr w:type="spellStart"/>
      <w:r>
        <w:t>pruebas</w:t>
      </w:r>
      <w:proofErr w:type="spellEnd"/>
    </w:p>
    <w:p w14:paraId="1D29A8A6" w14:textId="77777777" w:rsidR="002870AD" w:rsidRDefault="00DE4B2C">
      <w:pPr>
        <w:pStyle w:val="Ttulo3"/>
        <w:rPr>
          <w:rFonts w:ascii="Arial" w:eastAsia="Arial" w:hAnsi="Arial" w:cs="Arial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</w:rPr>
        <w:t>Recursos Humanos</w:t>
      </w:r>
    </w:p>
    <w:tbl>
      <w:tblPr>
        <w:tblStyle w:val="a1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4819"/>
        <w:gridCol w:w="2552"/>
      </w:tblGrid>
      <w:tr w:rsidR="002870AD" w14:paraId="1D29A8AA" w14:textId="77777777">
        <w:tc>
          <w:tcPr>
            <w:tcW w:w="1701" w:type="dxa"/>
            <w:shd w:val="clear" w:color="auto" w:fill="D9D9D9"/>
          </w:tcPr>
          <w:p w14:paraId="1D29A8A7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Cantidad</w:t>
            </w:r>
          </w:p>
        </w:tc>
        <w:tc>
          <w:tcPr>
            <w:tcW w:w="4819" w:type="dxa"/>
            <w:shd w:val="clear" w:color="auto" w:fill="D9D9D9"/>
          </w:tcPr>
          <w:p w14:paraId="1D29A8A8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2552" w:type="dxa"/>
            <w:shd w:val="clear" w:color="auto" w:fill="D9D9D9"/>
          </w:tcPr>
          <w:p w14:paraId="1D29A8A9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Experiencia</w:t>
            </w:r>
          </w:p>
        </w:tc>
      </w:tr>
      <w:tr w:rsidR="002870AD" w14:paraId="1D29A8AE" w14:textId="77777777">
        <w:tc>
          <w:tcPr>
            <w:tcW w:w="1701" w:type="dxa"/>
            <w:vAlign w:val="center"/>
          </w:tcPr>
          <w:p w14:paraId="1D29A8AB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AC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A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2" w14:textId="77777777">
        <w:tc>
          <w:tcPr>
            <w:tcW w:w="1701" w:type="dxa"/>
            <w:vAlign w:val="center"/>
          </w:tcPr>
          <w:p w14:paraId="1D29A8A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B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B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6" w14:textId="77777777">
        <w:tc>
          <w:tcPr>
            <w:tcW w:w="1701" w:type="dxa"/>
            <w:vAlign w:val="center"/>
          </w:tcPr>
          <w:p w14:paraId="1D29A8B3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B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B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A" w14:textId="77777777">
        <w:tc>
          <w:tcPr>
            <w:tcW w:w="1701" w:type="dxa"/>
            <w:vAlign w:val="center"/>
          </w:tcPr>
          <w:p w14:paraId="1D29A8B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B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B9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D" w14:textId="77777777">
        <w:tc>
          <w:tcPr>
            <w:tcW w:w="1701" w:type="dxa"/>
            <w:shd w:val="clear" w:color="auto" w:fill="D9D9D9"/>
            <w:vAlign w:val="center"/>
          </w:tcPr>
          <w:p w14:paraId="1D29A8BB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1D29A8BC" w14:textId="77777777" w:rsidR="002870AD" w:rsidRDefault="00DE4B2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</w:tr>
    </w:tbl>
    <w:p w14:paraId="1D29A8BE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BF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0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1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2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3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4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5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6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7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8" w14:textId="77777777" w:rsidR="002870AD" w:rsidRDefault="00DE4B2C">
      <w:pPr>
        <w:pStyle w:val="Ttulo3"/>
        <w:rPr>
          <w:rFonts w:ascii="Arial" w:eastAsia="Arial" w:hAnsi="Arial" w:cs="Arial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</w:rPr>
        <w:t>Recursos Computacionales</w:t>
      </w:r>
    </w:p>
    <w:p w14:paraId="1D29A8C9" w14:textId="77777777" w:rsidR="002870AD" w:rsidRDefault="00DE4B2C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Para el trabajo se requerirán 3 equipos personales y equipos móviles con las siguientes características:</w:t>
      </w:r>
    </w:p>
    <w:p w14:paraId="1D29A8CA" w14:textId="77777777" w:rsidR="002870AD" w:rsidRDefault="002870AD">
      <w:pPr>
        <w:rPr>
          <w:rFonts w:ascii="Arial" w:eastAsia="Arial" w:hAnsi="Arial" w:cs="Arial"/>
        </w:rPr>
      </w:pPr>
    </w:p>
    <w:tbl>
      <w:tblPr>
        <w:tblStyle w:val="a2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5387"/>
      </w:tblGrid>
      <w:tr w:rsidR="002870AD" w14:paraId="1D29A8CD" w14:textId="77777777">
        <w:tc>
          <w:tcPr>
            <w:tcW w:w="3685" w:type="dxa"/>
            <w:shd w:val="clear" w:color="auto" w:fill="D9D9D9"/>
          </w:tcPr>
          <w:p w14:paraId="1D29A8CB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</w:t>
            </w:r>
          </w:p>
        </w:tc>
        <w:tc>
          <w:tcPr>
            <w:tcW w:w="5387" w:type="dxa"/>
            <w:shd w:val="clear" w:color="auto" w:fill="D9D9D9"/>
          </w:tcPr>
          <w:p w14:paraId="1D29A8CC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2870AD" w14:paraId="1D29A8D0" w14:textId="77777777">
        <w:tc>
          <w:tcPr>
            <w:tcW w:w="3685" w:type="dxa"/>
            <w:vAlign w:val="center"/>
          </w:tcPr>
          <w:p w14:paraId="1D29A8CE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</w:t>
            </w:r>
          </w:p>
        </w:tc>
        <w:tc>
          <w:tcPr>
            <w:tcW w:w="5387" w:type="dxa"/>
            <w:vAlign w:val="center"/>
          </w:tcPr>
          <w:p w14:paraId="1D29A8CF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Intel Core i5 o superior</w:t>
            </w:r>
          </w:p>
        </w:tc>
      </w:tr>
      <w:tr w:rsidR="002870AD" w14:paraId="1D29A8D3" w14:textId="77777777">
        <w:tc>
          <w:tcPr>
            <w:tcW w:w="3685" w:type="dxa"/>
            <w:vAlign w:val="center"/>
          </w:tcPr>
          <w:p w14:paraId="1D29A8D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RAM</w:t>
            </w:r>
          </w:p>
        </w:tc>
        <w:tc>
          <w:tcPr>
            <w:tcW w:w="5387" w:type="dxa"/>
            <w:vAlign w:val="center"/>
          </w:tcPr>
          <w:p w14:paraId="1D29A8D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GB o superior</w:t>
            </w:r>
          </w:p>
        </w:tc>
      </w:tr>
      <w:tr w:rsidR="002870AD" w14:paraId="1D29A8D6" w14:textId="77777777">
        <w:tc>
          <w:tcPr>
            <w:tcW w:w="3685" w:type="dxa"/>
            <w:vAlign w:val="center"/>
          </w:tcPr>
          <w:p w14:paraId="1D29A8D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Espacio DD</w:t>
            </w:r>
          </w:p>
        </w:tc>
        <w:tc>
          <w:tcPr>
            <w:tcW w:w="5387" w:type="dxa"/>
            <w:vAlign w:val="center"/>
          </w:tcPr>
          <w:p w14:paraId="1D29A8D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Gb o superior</w:t>
            </w:r>
          </w:p>
        </w:tc>
      </w:tr>
      <w:tr w:rsidR="002870AD" w14:paraId="1D29A8D9" w14:textId="77777777">
        <w:tc>
          <w:tcPr>
            <w:tcW w:w="3685" w:type="dxa"/>
            <w:vAlign w:val="center"/>
          </w:tcPr>
          <w:p w14:paraId="1D29A8D7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5387" w:type="dxa"/>
            <w:vAlign w:val="center"/>
          </w:tcPr>
          <w:p w14:paraId="1D29A8D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7 o superior, MacOS 10.12+, Ubuntu LTS </w:t>
            </w:r>
            <w:proofErr w:type="spellStart"/>
            <w:r>
              <w:rPr>
                <w:rFonts w:ascii="Arial" w:eastAsia="Arial" w:hAnsi="Arial" w:cs="Arial"/>
              </w:rPr>
              <w:t>releases</w:t>
            </w:r>
            <w:proofErr w:type="spellEnd"/>
            <w:r>
              <w:rPr>
                <w:rFonts w:ascii="Arial" w:eastAsia="Arial" w:hAnsi="Arial" w:cs="Arial"/>
              </w:rPr>
              <w:t xml:space="preserve"> 18.04 o superior</w:t>
            </w:r>
          </w:p>
        </w:tc>
      </w:tr>
      <w:tr w:rsidR="002870AD" w14:paraId="1D29A8DC" w14:textId="77777777">
        <w:tc>
          <w:tcPr>
            <w:tcW w:w="3685" w:type="dxa"/>
            <w:vAlign w:val="center"/>
          </w:tcPr>
          <w:p w14:paraId="1D29A8DA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Browser</w:t>
            </w:r>
          </w:p>
        </w:tc>
        <w:tc>
          <w:tcPr>
            <w:tcW w:w="5387" w:type="dxa"/>
            <w:vAlign w:val="center"/>
          </w:tcPr>
          <w:p w14:paraId="1D29A8DB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Chrome v77+, Firefox v68+, Safari v12+, Edge v44+</w:t>
            </w:r>
          </w:p>
        </w:tc>
      </w:tr>
      <w:tr w:rsidR="002870AD" w14:paraId="1D29A8E0" w14:textId="77777777">
        <w:tc>
          <w:tcPr>
            <w:tcW w:w="3685" w:type="dxa"/>
            <w:vAlign w:val="center"/>
          </w:tcPr>
          <w:p w14:paraId="1D29A8D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Móvil</w:t>
            </w:r>
          </w:p>
        </w:tc>
        <w:tc>
          <w:tcPr>
            <w:tcW w:w="5387" w:type="dxa"/>
            <w:vAlign w:val="center"/>
          </w:tcPr>
          <w:p w14:paraId="1D29A8DE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iOS: iPhone 5s o superior con iOS 11+</w:t>
            </w:r>
          </w:p>
          <w:p w14:paraId="1D29A8DF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Android: Dispositivo</w:t>
            </w:r>
            <w:r>
              <w:rPr>
                <w:rFonts w:ascii="Arial" w:eastAsia="Arial" w:hAnsi="Arial" w:cs="Arial"/>
                <w:color w:val="404040"/>
                <w:shd w:val="clear" w:color="auto" w:fill="FCFCFC"/>
              </w:rPr>
              <w:t xml:space="preserve"> con Android 7+</w:t>
            </w:r>
          </w:p>
        </w:tc>
      </w:tr>
    </w:tbl>
    <w:p w14:paraId="1D29A8E1" w14:textId="77777777" w:rsidR="002870AD" w:rsidRDefault="002870AD">
      <w:pPr>
        <w:rPr>
          <w:rFonts w:ascii="Arial" w:eastAsia="Arial" w:hAnsi="Arial" w:cs="Arial"/>
          <w:color w:val="FF0000"/>
        </w:rPr>
      </w:pPr>
    </w:p>
    <w:p w14:paraId="1D29A8E2" w14:textId="77777777" w:rsidR="002870AD" w:rsidRDefault="00DE4B2C">
      <w:pPr>
        <w:pStyle w:val="Ttulo3"/>
        <w:rPr>
          <w:rFonts w:ascii="Arial" w:eastAsia="Arial" w:hAnsi="Arial" w:cs="Arial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</w:rPr>
        <w:t>Recursos Económicos para la contratación de servicios/personal</w:t>
      </w:r>
    </w:p>
    <w:p w14:paraId="1D29A8E3" w14:textId="77777777" w:rsidR="002870AD" w:rsidRDefault="00DE4B2C">
      <w:pPr>
        <w:tabs>
          <w:tab w:val="left" w:pos="6490"/>
        </w:tabs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 contará con contratación de recurso externo por outsourcing.</w:t>
      </w:r>
    </w:p>
    <w:p w14:paraId="1D29A8E4" w14:textId="77777777" w:rsidR="002870AD" w:rsidRDefault="002870AD">
      <w:pPr>
        <w:tabs>
          <w:tab w:val="left" w:pos="6490"/>
        </w:tabs>
        <w:ind w:left="360"/>
        <w:rPr>
          <w:rFonts w:ascii="Arial" w:eastAsia="Arial" w:hAnsi="Arial" w:cs="Arial"/>
        </w:rPr>
      </w:pPr>
    </w:p>
    <w:p w14:paraId="1D29A8E5" w14:textId="77777777" w:rsidR="002870AD" w:rsidRDefault="002870AD">
      <w:pPr>
        <w:tabs>
          <w:tab w:val="left" w:pos="6490"/>
        </w:tabs>
        <w:rPr>
          <w:rFonts w:ascii="Arial" w:eastAsia="Arial" w:hAnsi="Arial" w:cs="Arial"/>
          <w:color w:val="FF0000"/>
        </w:rPr>
      </w:pPr>
    </w:p>
    <w:p w14:paraId="1D29A8E6" w14:textId="77777777" w:rsidR="002870AD" w:rsidRDefault="00DE4B2C">
      <w:pPr>
        <w:pStyle w:val="Ttulo2"/>
      </w:pPr>
      <w:bookmarkStart w:id="17" w:name="_heading=h.2jxsxqh" w:colFirst="0" w:colLast="0"/>
      <w:bookmarkEnd w:id="17"/>
      <w:r>
        <w:t>TNT (</w:t>
      </w:r>
      <w:proofErr w:type="spellStart"/>
      <w:r>
        <w:t>Técnicas</w:t>
      </w:r>
      <w:proofErr w:type="spellEnd"/>
      <w:r>
        <w:t xml:space="preserve">, </w:t>
      </w:r>
      <w:proofErr w:type="spellStart"/>
      <w:r>
        <w:t>Niveles</w:t>
      </w:r>
      <w:proofErr w:type="spellEnd"/>
      <w:r>
        <w:t xml:space="preserve"> y </w:t>
      </w:r>
      <w:proofErr w:type="spellStart"/>
      <w:r>
        <w:t>Tipos</w:t>
      </w:r>
      <w:proofErr w:type="spellEnd"/>
      <w:r>
        <w:t xml:space="preserve">) de </w:t>
      </w:r>
      <w:proofErr w:type="spellStart"/>
      <w:r>
        <w:t>pruebas</w:t>
      </w:r>
      <w:proofErr w:type="spellEnd"/>
    </w:p>
    <w:tbl>
      <w:tblPr>
        <w:tblStyle w:val="a3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1781"/>
        <w:gridCol w:w="3847"/>
        <w:gridCol w:w="2363"/>
      </w:tblGrid>
      <w:tr w:rsidR="002870AD" w14:paraId="1D29A8EB" w14:textId="77777777">
        <w:tc>
          <w:tcPr>
            <w:tcW w:w="1404" w:type="dxa"/>
            <w:shd w:val="clear" w:color="auto" w:fill="D9D9D9"/>
          </w:tcPr>
          <w:p w14:paraId="1D29A8E7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Nivel</w:t>
            </w:r>
          </w:p>
        </w:tc>
        <w:tc>
          <w:tcPr>
            <w:tcW w:w="1781" w:type="dxa"/>
            <w:shd w:val="clear" w:color="auto" w:fill="D9D9D9"/>
          </w:tcPr>
          <w:p w14:paraId="1D29A8E8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Tipo</w:t>
            </w:r>
          </w:p>
        </w:tc>
        <w:tc>
          <w:tcPr>
            <w:tcW w:w="3847" w:type="dxa"/>
            <w:shd w:val="clear" w:color="auto" w:fill="D9D9D9"/>
          </w:tcPr>
          <w:p w14:paraId="1D29A8E9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Técnica</w:t>
            </w:r>
          </w:p>
        </w:tc>
        <w:tc>
          <w:tcPr>
            <w:tcW w:w="2363" w:type="dxa"/>
            <w:shd w:val="clear" w:color="auto" w:fill="D9D9D9"/>
          </w:tcPr>
          <w:p w14:paraId="1D29A8EA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Objetivo</w:t>
            </w:r>
          </w:p>
        </w:tc>
      </w:tr>
      <w:tr w:rsidR="002870AD" w14:paraId="1D29A8F0" w14:textId="77777777">
        <w:tc>
          <w:tcPr>
            <w:tcW w:w="1404" w:type="dxa"/>
          </w:tcPr>
          <w:p w14:paraId="1D29A8EC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Unidad</w:t>
            </w:r>
          </w:p>
        </w:tc>
        <w:tc>
          <w:tcPr>
            <w:tcW w:w="1781" w:type="dxa"/>
          </w:tcPr>
          <w:p w14:paraId="1D29A8ED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Caja blanca - </w:t>
            </w:r>
            <w:r>
              <w:rPr>
                <w:rFonts w:ascii="Arial" w:eastAsia="Arial" w:hAnsi="Arial" w:cs="Arial"/>
              </w:rPr>
              <w:t>Pruebas unitarias</w:t>
            </w:r>
          </w:p>
        </w:tc>
        <w:tc>
          <w:tcPr>
            <w:tcW w:w="3847" w:type="dxa"/>
          </w:tcPr>
          <w:p w14:paraId="1D29A8EE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automática definidas previamente por el equipo, en </w:t>
            </w:r>
            <w:r>
              <w:rPr>
                <w:rFonts w:ascii="Arial" w:eastAsia="Arial" w:hAnsi="Arial" w:cs="Arial"/>
              </w:rPr>
              <w:t>2 iteraciones de pruebas con validación de que son ejecutadas y pasan exitosamente.</w:t>
            </w:r>
          </w:p>
        </w:tc>
        <w:tc>
          <w:tcPr>
            <w:tcW w:w="2363" w:type="dxa"/>
          </w:tcPr>
          <w:p w14:paraId="1D29A8EF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fallas en tiempo de ejecución en el código por medio de la ejecución de pruebas unitarias.</w:t>
            </w:r>
          </w:p>
        </w:tc>
      </w:tr>
      <w:tr w:rsidR="002870AD" w14:paraId="1D29A8F6" w14:textId="77777777">
        <w:tc>
          <w:tcPr>
            <w:tcW w:w="1404" w:type="dxa"/>
          </w:tcPr>
          <w:p w14:paraId="1D29A8F1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Integración</w:t>
            </w:r>
          </w:p>
        </w:tc>
        <w:tc>
          <w:tcPr>
            <w:tcW w:w="1781" w:type="dxa"/>
          </w:tcPr>
          <w:p w14:paraId="1D29A8F2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Caja negra - </w:t>
            </w:r>
            <w:r>
              <w:rPr>
                <w:rFonts w:ascii="Arial" w:eastAsia="Arial" w:hAnsi="Arial" w:cs="Arial"/>
              </w:rPr>
              <w:t>Prueba de integración</w:t>
            </w:r>
          </w:p>
        </w:tc>
        <w:tc>
          <w:tcPr>
            <w:tcW w:w="3847" w:type="dxa"/>
          </w:tcPr>
          <w:p w14:paraId="1D29A8F3" w14:textId="77777777" w:rsidR="002870AD" w:rsidRDefault="00DE4B2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y eventos generados de forma automática. </w:t>
            </w:r>
            <w:r>
              <w:rPr>
                <w:rFonts w:ascii="Arial" w:eastAsia="Arial" w:hAnsi="Arial" w:cs="Arial"/>
              </w:rPr>
              <w:t xml:space="preserve">Desarrollar una prueba de integración con duración de 2 semanas. Herramienta </w:t>
            </w:r>
            <w:proofErr w:type="spellStart"/>
            <w:r>
              <w:rPr>
                <w:rFonts w:ascii="Arial" w:eastAsia="Arial" w:hAnsi="Arial" w:cs="Arial"/>
              </w:rPr>
              <w:t>Monkey-Cypress</w:t>
            </w:r>
            <w:proofErr w:type="spellEnd"/>
          </w:p>
          <w:p w14:paraId="1D29A8F4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Arial" w:eastAsia="Arial" w:hAnsi="Arial" w:cs="Arial"/>
              </w:rPr>
              <w:t xml:space="preserve">Herramienta </w:t>
            </w:r>
            <w:proofErr w:type="spellStart"/>
            <w:r>
              <w:rPr>
                <w:rFonts w:ascii="Arial" w:eastAsia="Arial" w:hAnsi="Arial" w:cs="Arial"/>
              </w:rPr>
              <w:t>Rippers-Cypress</w:t>
            </w:r>
            <w:proofErr w:type="spellEnd"/>
          </w:p>
        </w:tc>
        <w:tc>
          <w:tcPr>
            <w:tcW w:w="2363" w:type="dxa"/>
          </w:tcPr>
          <w:p w14:paraId="1D29A8F5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problemas de integración por medio de pruebas de integración automatizadas.</w:t>
            </w:r>
          </w:p>
        </w:tc>
      </w:tr>
      <w:tr w:rsidR="002870AD" w14:paraId="1D29A8FB" w14:textId="77777777">
        <w:tc>
          <w:tcPr>
            <w:tcW w:w="1404" w:type="dxa"/>
          </w:tcPr>
          <w:p w14:paraId="1D29A8F7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Sistema</w:t>
            </w:r>
          </w:p>
        </w:tc>
        <w:tc>
          <w:tcPr>
            <w:tcW w:w="1781" w:type="dxa"/>
          </w:tcPr>
          <w:p w14:paraId="1D29A8F8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Positivas / Negativas - </w:t>
            </w:r>
            <w:r>
              <w:rPr>
                <w:rFonts w:ascii="Arial" w:eastAsia="Arial" w:hAnsi="Arial" w:cs="Arial"/>
              </w:rPr>
              <w:t>Pruebas exploratorias</w:t>
            </w:r>
          </w:p>
        </w:tc>
        <w:tc>
          <w:tcPr>
            <w:tcW w:w="3847" w:type="dxa"/>
          </w:tcPr>
          <w:p w14:paraId="1D29A8F9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y eventos generados de forma automática. Desarrollar pruebas exploratorias manuales, pruebas </w:t>
            </w:r>
            <w:r>
              <w:rPr>
                <w:rFonts w:ascii="Arial" w:eastAsia="Arial" w:hAnsi="Arial" w:cs="Arial"/>
              </w:rPr>
              <w:t>de extremo a extremo</w:t>
            </w:r>
            <w:r>
              <w:rPr>
                <w:rFonts w:ascii="Helvetica Neue" w:eastAsia="Helvetica Neue" w:hAnsi="Helvetica Neue" w:cs="Helvetica Neue"/>
              </w:rPr>
              <w:t xml:space="preserve">, </w:t>
            </w:r>
            <w:r>
              <w:rPr>
                <w:rFonts w:ascii="Arial" w:eastAsia="Arial" w:hAnsi="Arial" w:cs="Arial"/>
              </w:rPr>
              <w:t>Escenarios de validación de datos con las siguientes</w:t>
            </w:r>
            <w:r>
              <w:rPr>
                <w:rFonts w:ascii="Helvetica Neue" w:eastAsia="Helvetica Neue" w:hAnsi="Helvetica Neue" w:cs="Helvetica Neue"/>
              </w:rPr>
              <w:t xml:space="preserve"> Herramienta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Cypress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/ Page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Object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y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Mockaroo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. Con duración de 4 semanas</w:t>
            </w:r>
          </w:p>
        </w:tc>
        <w:tc>
          <w:tcPr>
            <w:tcW w:w="2363" w:type="dxa"/>
          </w:tcPr>
          <w:p w14:paraId="1D29A8FA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la mayor cantidad posible de fallas en la UI del aplicativo por medio de pruebas automatizadas de GUI.</w:t>
            </w:r>
          </w:p>
        </w:tc>
      </w:tr>
      <w:tr w:rsidR="002870AD" w14:paraId="1D29A900" w14:textId="77777777">
        <w:tc>
          <w:tcPr>
            <w:tcW w:w="1404" w:type="dxa"/>
          </w:tcPr>
          <w:p w14:paraId="1D29A8FC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Aceptación</w:t>
            </w:r>
          </w:p>
        </w:tc>
        <w:tc>
          <w:tcPr>
            <w:tcW w:w="1781" w:type="dxa"/>
          </w:tcPr>
          <w:p w14:paraId="1D29A8FD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Funcionales y no funcionales</w:t>
            </w:r>
          </w:p>
        </w:tc>
        <w:tc>
          <w:tcPr>
            <w:tcW w:w="3847" w:type="dxa"/>
          </w:tcPr>
          <w:p w14:paraId="1D29A8FE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y eventos definidos por un humano. Desarrollar pruebas de regresión visual y generación de datos aleatorios. Usando las herramientas </w:t>
            </w:r>
            <w:proofErr w:type="spellStart"/>
            <w:r>
              <w:rPr>
                <w:rFonts w:ascii="Arial" w:eastAsia="Arial" w:hAnsi="Arial" w:cs="Arial"/>
              </w:rPr>
              <w:t>ResembleJs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Faker</w:t>
            </w:r>
            <w:proofErr w:type="spellEnd"/>
            <w:r>
              <w:rPr>
                <w:rFonts w:ascii="Arial" w:eastAsia="Arial" w:hAnsi="Arial" w:cs="Arial"/>
              </w:rPr>
              <w:t>. Con una duración de 2 semanas.</w:t>
            </w:r>
          </w:p>
        </w:tc>
        <w:tc>
          <w:tcPr>
            <w:tcW w:w="2363" w:type="dxa"/>
          </w:tcPr>
          <w:p w14:paraId="1D29A8FF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errores en la interfaz de usuario por medio de pruebas exploratorias.</w:t>
            </w:r>
          </w:p>
        </w:tc>
      </w:tr>
    </w:tbl>
    <w:p w14:paraId="1D29A901" w14:textId="77777777" w:rsidR="002870AD" w:rsidRDefault="002870AD"/>
    <w:p w14:paraId="1D29A902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1D29A903" w14:textId="77777777" w:rsidR="002870AD" w:rsidRDefault="00DE4B2C">
      <w:pPr>
        <w:pStyle w:val="Ttulo2"/>
      </w:pPr>
      <w:bookmarkStart w:id="18" w:name="_heading=h.z337ya" w:colFirst="0" w:colLast="0"/>
      <w:bookmarkEnd w:id="18"/>
      <w:proofErr w:type="spellStart"/>
      <w:r>
        <w:t>Distribución</w:t>
      </w:r>
      <w:proofErr w:type="spellEnd"/>
      <w:r>
        <w:t xml:space="preserve"> de </w:t>
      </w:r>
      <w:proofErr w:type="spellStart"/>
      <w:r>
        <w:t>Esfuerzo</w:t>
      </w:r>
      <w:proofErr w:type="spellEnd"/>
    </w:p>
    <w:tbl>
      <w:tblPr>
        <w:tblStyle w:val="a4"/>
        <w:tblW w:w="985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9"/>
        <w:gridCol w:w="927"/>
        <w:gridCol w:w="1590"/>
        <w:gridCol w:w="1404"/>
        <w:gridCol w:w="1364"/>
        <w:gridCol w:w="1976"/>
      </w:tblGrid>
      <w:tr w:rsidR="002870AD" w14:paraId="1D29A90C" w14:textId="77777777">
        <w:tc>
          <w:tcPr>
            <w:tcW w:w="2589" w:type="dxa"/>
            <w:shd w:val="clear" w:color="auto" w:fill="D9D9D9"/>
            <w:vAlign w:val="center"/>
          </w:tcPr>
          <w:p w14:paraId="1D29A904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Iteración – Descripción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1D29A905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RRHH</w:t>
            </w:r>
          </w:p>
        </w:tc>
        <w:tc>
          <w:tcPr>
            <w:tcW w:w="1590" w:type="dxa"/>
            <w:shd w:val="clear" w:color="auto" w:fill="D9D9D9"/>
            <w:vAlign w:val="center"/>
          </w:tcPr>
          <w:p w14:paraId="1D29A906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>/Hombre</w:t>
            </w:r>
          </w:p>
        </w:tc>
        <w:tc>
          <w:tcPr>
            <w:tcW w:w="1404" w:type="dxa"/>
            <w:shd w:val="clear" w:color="auto" w:fill="D9D9D9"/>
          </w:tcPr>
          <w:p w14:paraId="1D29A907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Desarrollo</w:t>
            </w:r>
          </w:p>
          <w:p w14:paraId="1D29A908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Pruebas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1D29A909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Ejecución</w:t>
            </w:r>
          </w:p>
          <w:p w14:paraId="1D29A90A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Manual</w:t>
            </w:r>
          </w:p>
        </w:tc>
        <w:tc>
          <w:tcPr>
            <w:tcW w:w="1976" w:type="dxa"/>
            <w:shd w:val="clear" w:color="auto" w:fill="D9D9D9"/>
            <w:vAlign w:val="center"/>
          </w:tcPr>
          <w:p w14:paraId="1D29A90B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Ejecución Automatizadas</w:t>
            </w:r>
          </w:p>
        </w:tc>
      </w:tr>
      <w:tr w:rsidR="002870AD" w14:paraId="1D29A913" w14:textId="77777777">
        <w:tc>
          <w:tcPr>
            <w:tcW w:w="2589" w:type="dxa"/>
          </w:tcPr>
          <w:p w14:paraId="1D29A90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Pruebas manuales</w:t>
            </w:r>
          </w:p>
        </w:tc>
        <w:tc>
          <w:tcPr>
            <w:tcW w:w="927" w:type="dxa"/>
            <w:vAlign w:val="center"/>
          </w:tcPr>
          <w:p w14:paraId="1D29A90E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0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10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364" w:type="dxa"/>
            <w:vAlign w:val="center"/>
          </w:tcPr>
          <w:p w14:paraId="1D29A911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1976" w:type="dxa"/>
            <w:vAlign w:val="center"/>
          </w:tcPr>
          <w:p w14:paraId="1D29A912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2870AD" w14:paraId="1D29A91A" w14:textId="77777777">
        <w:tc>
          <w:tcPr>
            <w:tcW w:w="2589" w:type="dxa"/>
          </w:tcPr>
          <w:p w14:paraId="1D29A91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Pruebas de reconocimiento / MONKEYS</w:t>
            </w:r>
          </w:p>
        </w:tc>
        <w:tc>
          <w:tcPr>
            <w:tcW w:w="927" w:type="dxa"/>
            <w:vAlign w:val="center"/>
          </w:tcPr>
          <w:p w14:paraId="1D29A915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16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1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64" w:type="dxa"/>
            <w:vAlign w:val="center"/>
          </w:tcPr>
          <w:p w14:paraId="1D29A918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19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</w:tr>
      <w:tr w:rsidR="002870AD" w14:paraId="1D29A921" w14:textId="77777777">
        <w:tc>
          <w:tcPr>
            <w:tcW w:w="2589" w:type="dxa"/>
          </w:tcPr>
          <w:p w14:paraId="1D29A91B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– Pruebas de reconocimiento / </w:t>
            </w:r>
            <w:proofErr w:type="spellStart"/>
            <w:r>
              <w:rPr>
                <w:rFonts w:ascii="Arial" w:eastAsia="Arial" w:hAnsi="Arial" w:cs="Arial"/>
              </w:rPr>
              <w:t>Rippers</w:t>
            </w:r>
            <w:proofErr w:type="spellEnd"/>
          </w:p>
        </w:tc>
        <w:tc>
          <w:tcPr>
            <w:tcW w:w="927" w:type="dxa"/>
            <w:vAlign w:val="center"/>
          </w:tcPr>
          <w:p w14:paraId="1D29A91C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1D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1E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64" w:type="dxa"/>
            <w:vAlign w:val="center"/>
          </w:tcPr>
          <w:p w14:paraId="1D29A91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20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</w:tr>
      <w:tr w:rsidR="002870AD" w14:paraId="1D29A928" w14:textId="77777777">
        <w:tc>
          <w:tcPr>
            <w:tcW w:w="2589" w:type="dxa"/>
          </w:tcPr>
          <w:p w14:paraId="1D29A92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Pruebas de extremo a extremo</w:t>
            </w:r>
          </w:p>
        </w:tc>
        <w:tc>
          <w:tcPr>
            <w:tcW w:w="927" w:type="dxa"/>
            <w:vAlign w:val="center"/>
          </w:tcPr>
          <w:p w14:paraId="1D29A923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24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25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64" w:type="dxa"/>
            <w:vAlign w:val="center"/>
          </w:tcPr>
          <w:p w14:paraId="1D29A926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2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</w:t>
            </w:r>
          </w:p>
        </w:tc>
      </w:tr>
      <w:tr w:rsidR="002870AD" w14:paraId="1D29A92F" w14:textId="77777777">
        <w:tc>
          <w:tcPr>
            <w:tcW w:w="2589" w:type="dxa"/>
          </w:tcPr>
          <w:p w14:paraId="1D29A929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– Pruebas de regresión visual</w:t>
            </w:r>
          </w:p>
        </w:tc>
        <w:tc>
          <w:tcPr>
            <w:tcW w:w="927" w:type="dxa"/>
            <w:vAlign w:val="center"/>
          </w:tcPr>
          <w:p w14:paraId="1D29A92A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2B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2C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64" w:type="dxa"/>
            <w:vAlign w:val="center"/>
          </w:tcPr>
          <w:p w14:paraId="1D29A92D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2E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2870AD" w14:paraId="1D29A936" w14:textId="77777777">
        <w:tc>
          <w:tcPr>
            <w:tcW w:w="2589" w:type="dxa"/>
          </w:tcPr>
          <w:p w14:paraId="1D29A93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Escenarios de validación de datos</w:t>
            </w:r>
          </w:p>
        </w:tc>
        <w:tc>
          <w:tcPr>
            <w:tcW w:w="927" w:type="dxa"/>
            <w:vAlign w:val="center"/>
          </w:tcPr>
          <w:p w14:paraId="1D29A931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32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33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64" w:type="dxa"/>
            <w:vAlign w:val="center"/>
          </w:tcPr>
          <w:p w14:paraId="1D29A934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35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</w:t>
            </w:r>
          </w:p>
        </w:tc>
      </w:tr>
      <w:tr w:rsidR="002870AD" w14:paraId="1D29A93B" w14:textId="77777777">
        <w:tc>
          <w:tcPr>
            <w:tcW w:w="5106" w:type="dxa"/>
            <w:gridSpan w:val="3"/>
            <w:shd w:val="clear" w:color="auto" w:fill="D9D9D9"/>
          </w:tcPr>
          <w:p w14:paraId="1D29A937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TOTALES: 256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</w:p>
        </w:tc>
        <w:tc>
          <w:tcPr>
            <w:tcW w:w="1404" w:type="dxa"/>
            <w:shd w:val="clear" w:color="auto" w:fill="D9D9D9"/>
          </w:tcPr>
          <w:p w14:paraId="1D29A938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44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1D29A939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32</w:t>
            </w:r>
          </w:p>
        </w:tc>
        <w:tc>
          <w:tcPr>
            <w:tcW w:w="1976" w:type="dxa"/>
            <w:shd w:val="clear" w:color="auto" w:fill="D9D9D9"/>
            <w:vAlign w:val="center"/>
          </w:tcPr>
          <w:p w14:paraId="1D29A93A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180</w:t>
            </w:r>
          </w:p>
        </w:tc>
      </w:tr>
    </w:tbl>
    <w:p w14:paraId="1D29A93C" w14:textId="77777777" w:rsidR="002870AD" w:rsidRDefault="002870AD">
      <w:pPr>
        <w:ind w:left="360"/>
        <w:rPr>
          <w:rFonts w:ascii="Arial" w:eastAsia="Arial" w:hAnsi="Arial" w:cs="Arial"/>
          <w:color w:val="FF0000"/>
        </w:rPr>
      </w:pPr>
    </w:p>
    <w:p w14:paraId="1D29A93D" w14:textId="77777777" w:rsidR="002870AD" w:rsidRDefault="00DE4B2C">
      <w:pPr>
        <w:pStyle w:val="Ttulo1"/>
      </w:pPr>
      <w:bookmarkStart w:id="19" w:name="_heading=h.3j2qqm3" w:colFirst="0" w:colLast="0"/>
      <w:bookmarkEnd w:id="19"/>
      <w:r>
        <w:t>ENLACE DEL VIDEO JUSTIFICACIÓN DEL PRESUPUESTO</w:t>
      </w:r>
    </w:p>
    <w:p w14:paraId="1D29A93E" w14:textId="77777777" w:rsidR="002870AD" w:rsidRDefault="002870AD"/>
    <w:p w14:paraId="1D29A93F" w14:textId="77777777" w:rsidR="002870AD" w:rsidRDefault="00DE4B2C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relaciona el enlace del video de justificación de los presupuestos y su relación para cada una de las pruebas propuestas dentro de este documento:</w:t>
      </w:r>
    </w:p>
    <w:p w14:paraId="1D29A940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 – Pruebas manuales</w:t>
      </w:r>
    </w:p>
    <w:p w14:paraId="1D29A941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 – Pruebas de reconocimiento / MONKEYS</w:t>
      </w:r>
    </w:p>
    <w:p w14:paraId="1D29A942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 – Pruebas de reconocimiento / </w:t>
      </w:r>
      <w:proofErr w:type="spellStart"/>
      <w:r>
        <w:rPr>
          <w:rFonts w:ascii="Arial" w:eastAsia="Arial" w:hAnsi="Arial" w:cs="Arial"/>
          <w:sz w:val="22"/>
          <w:szCs w:val="22"/>
        </w:rPr>
        <w:t>Rippers</w:t>
      </w:r>
      <w:proofErr w:type="spellEnd"/>
    </w:p>
    <w:p w14:paraId="1D29A943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 – Pruebas de extremo a extremo</w:t>
      </w:r>
    </w:p>
    <w:p w14:paraId="1D29A944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 – Pruebas de regresión visual</w:t>
      </w:r>
    </w:p>
    <w:p w14:paraId="1D29A945" w14:textId="77777777" w:rsidR="002870AD" w:rsidRDefault="00DE4B2C">
      <w:pPr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6 – Escenarios de validación de datos</w:t>
      </w:r>
    </w:p>
    <w:p w14:paraId="1D29A946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7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8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9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A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B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C" w14:textId="77777777" w:rsidR="002870AD" w:rsidRDefault="00DE4B2C">
      <w:pPr>
        <w:pStyle w:val="Ttulo1"/>
      </w:pPr>
      <w:bookmarkStart w:id="20" w:name="_heading=h.1y810tw" w:colFirst="0" w:colLast="0"/>
      <w:bookmarkEnd w:id="20"/>
      <w:r>
        <w:t xml:space="preserve">ANALISIS HERRAMIENTAS DE PRUEBAS </w:t>
      </w:r>
    </w:p>
    <w:p w14:paraId="1D29A94D" w14:textId="77777777" w:rsidR="002870AD" w:rsidRDefault="002870AD"/>
    <w:p w14:paraId="1D29A94E" w14:textId="77777777" w:rsidR="002870AD" w:rsidRDefault="00F22574">
      <w:pPr>
        <w:pStyle w:val="Ttulo3"/>
        <w:spacing w:after="0"/>
      </w:pPr>
      <w:hyperlink r:id="rId17">
        <w:r w:rsidR="00DE4B2C">
          <w:rPr>
            <w:color w:val="0563C1"/>
            <w:u w:val="single"/>
          </w:rPr>
          <w:t xml:space="preserve">Pros y Contras de las herramientas </w:t>
        </w:r>
        <w:proofErr w:type="spellStart"/>
        <w:r w:rsidR="00DE4B2C">
          <w:rPr>
            <w:color w:val="0563C1"/>
            <w:u w:val="single"/>
          </w:rPr>
          <w:t>Cypress</w:t>
        </w:r>
        <w:proofErr w:type="spellEnd"/>
        <w:r w:rsidR="00DE4B2C">
          <w:rPr>
            <w:color w:val="0563C1"/>
            <w:u w:val="single"/>
          </w:rPr>
          <w:t>/</w:t>
        </w:r>
        <w:proofErr w:type="spellStart"/>
        <w:r w:rsidR="00DE4B2C">
          <w:rPr>
            <w:color w:val="0563C1"/>
            <w:u w:val="single"/>
          </w:rPr>
          <w:t>Kraken</w:t>
        </w:r>
        <w:proofErr w:type="spellEnd"/>
      </w:hyperlink>
    </w:p>
    <w:p w14:paraId="1D29A94F" w14:textId="77777777" w:rsidR="002870AD" w:rsidRDefault="00F22574">
      <w:pPr>
        <w:pStyle w:val="Ttulo3"/>
      </w:pPr>
      <w:hyperlink r:id="rId18">
        <w:r w:rsidR="00DE4B2C">
          <w:rPr>
            <w:color w:val="0563C1"/>
            <w:u w:val="single"/>
          </w:rPr>
          <w:t xml:space="preserve">Pros y Contras de las herramientas - Resemble y </w:t>
        </w:r>
        <w:proofErr w:type="spellStart"/>
        <w:r w:rsidR="00DE4B2C">
          <w:rPr>
            <w:color w:val="0563C1"/>
            <w:u w:val="single"/>
          </w:rPr>
          <w:t>Backstop</w:t>
        </w:r>
        <w:proofErr w:type="spellEnd"/>
        <w:r w:rsidR="00DE4B2C">
          <w:rPr>
            <w:color w:val="0563C1"/>
            <w:u w:val="single"/>
          </w:rPr>
          <w:t xml:space="preserve"> </w:t>
        </w:r>
      </w:hyperlink>
    </w:p>
    <w:p w14:paraId="1D29A950" w14:textId="77777777" w:rsidR="002870AD" w:rsidRDefault="002870AD"/>
    <w:p w14:paraId="1D29A951" w14:textId="77777777" w:rsidR="002870AD" w:rsidRDefault="00DE4B2C">
      <w:pPr>
        <w:pStyle w:val="Ttulo1"/>
      </w:pPr>
      <w:r>
        <w:t>CODIGO PARA LA EJECUCIÓN DE DIFERENTES TIPOS DE PRUEBAS</w:t>
      </w:r>
    </w:p>
    <w:p w14:paraId="1D29A952" w14:textId="77777777" w:rsidR="002870AD" w:rsidRDefault="002870AD"/>
    <w:tbl>
      <w:tblPr>
        <w:tblStyle w:val="a5"/>
        <w:tblW w:w="899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1"/>
        <w:gridCol w:w="3260"/>
      </w:tblGrid>
      <w:tr w:rsidR="002870AD" w14:paraId="1D29A955" w14:textId="77777777">
        <w:tc>
          <w:tcPr>
            <w:tcW w:w="5731" w:type="dxa"/>
            <w:shd w:val="clear" w:color="auto" w:fill="D9D9D9"/>
          </w:tcPr>
          <w:p w14:paraId="1D29A953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Prueba</w:t>
            </w:r>
          </w:p>
        </w:tc>
        <w:tc>
          <w:tcPr>
            <w:tcW w:w="3260" w:type="dxa"/>
            <w:shd w:val="clear" w:color="auto" w:fill="D9D9D9"/>
          </w:tcPr>
          <w:p w14:paraId="1D29A954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</w:tr>
      <w:tr w:rsidR="002870AD" w14:paraId="1D29A959" w14:textId="77777777">
        <w:tc>
          <w:tcPr>
            <w:tcW w:w="5731" w:type="dxa"/>
          </w:tcPr>
          <w:p w14:paraId="1D29A956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Pruebas manuales</w:t>
            </w:r>
          </w:p>
        </w:tc>
        <w:tc>
          <w:tcPr>
            <w:tcW w:w="3260" w:type="dxa"/>
            <w:vAlign w:val="bottom"/>
          </w:tcPr>
          <w:p w14:paraId="1D29A95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Excel</w:t>
            </w:r>
          </w:p>
          <w:p w14:paraId="1D29A958" w14:textId="17FFD12C" w:rsidR="002870AD" w:rsidRDefault="001728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object w:dxaOrig="935" w:dyaOrig="605" w14:anchorId="1D29A9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6.5pt;height:30pt" o:ole="">
                  <v:imagedata r:id="rId19" o:title=""/>
                </v:shape>
                <o:OLEObject Type="Embed" ProgID="Excel.Sheet.12" ShapeID="_x0000_i1027" DrawAspect="Icon" ObjectID="_1683910280" r:id="rId20"/>
              </w:object>
            </w:r>
          </w:p>
        </w:tc>
      </w:tr>
      <w:tr w:rsidR="002870AD" w14:paraId="1D29A95C" w14:textId="77777777">
        <w:tc>
          <w:tcPr>
            <w:tcW w:w="5731" w:type="dxa"/>
          </w:tcPr>
          <w:p w14:paraId="1D29A95A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 – Pruebas de reconocimiento / MONKEYS</w:t>
            </w:r>
          </w:p>
        </w:tc>
        <w:tc>
          <w:tcPr>
            <w:tcW w:w="3260" w:type="dxa"/>
            <w:vAlign w:val="bottom"/>
          </w:tcPr>
          <w:p w14:paraId="1D29A95B" w14:textId="77777777" w:rsidR="002870AD" w:rsidRDefault="00F22574">
            <w:pPr>
              <w:jc w:val="center"/>
              <w:rPr>
                <w:rFonts w:ascii="Arial" w:eastAsia="Arial" w:hAnsi="Arial" w:cs="Arial"/>
              </w:rPr>
            </w:pPr>
            <w:hyperlink r:id="rId21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5F" w14:textId="77777777">
        <w:tc>
          <w:tcPr>
            <w:tcW w:w="5731" w:type="dxa"/>
          </w:tcPr>
          <w:p w14:paraId="1D29A95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– Pruebas de reconocimiento / </w:t>
            </w:r>
            <w:proofErr w:type="spellStart"/>
            <w:r>
              <w:rPr>
                <w:rFonts w:ascii="Arial" w:eastAsia="Arial" w:hAnsi="Arial" w:cs="Arial"/>
              </w:rPr>
              <w:t>Rippers</w:t>
            </w:r>
            <w:proofErr w:type="spellEnd"/>
          </w:p>
        </w:tc>
        <w:tc>
          <w:tcPr>
            <w:tcW w:w="3260" w:type="dxa"/>
          </w:tcPr>
          <w:p w14:paraId="1D29A95E" w14:textId="77777777" w:rsidR="002870AD" w:rsidRDefault="00F22574">
            <w:pPr>
              <w:jc w:val="center"/>
              <w:rPr>
                <w:rFonts w:ascii="Arial" w:eastAsia="Arial" w:hAnsi="Arial" w:cs="Arial"/>
              </w:rPr>
            </w:pPr>
            <w:hyperlink r:id="rId22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62" w14:textId="77777777">
        <w:tc>
          <w:tcPr>
            <w:tcW w:w="5731" w:type="dxa"/>
          </w:tcPr>
          <w:p w14:paraId="1D29A96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Pruebas de extremo a extremo</w:t>
            </w:r>
          </w:p>
        </w:tc>
        <w:tc>
          <w:tcPr>
            <w:tcW w:w="3260" w:type="dxa"/>
          </w:tcPr>
          <w:p w14:paraId="1D29A961" w14:textId="77777777" w:rsidR="002870AD" w:rsidRDefault="00F22574">
            <w:pPr>
              <w:jc w:val="center"/>
              <w:rPr>
                <w:rFonts w:ascii="Arial" w:eastAsia="Arial" w:hAnsi="Arial" w:cs="Arial"/>
              </w:rPr>
            </w:pPr>
            <w:hyperlink r:id="rId23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65" w14:textId="77777777">
        <w:tc>
          <w:tcPr>
            <w:tcW w:w="5731" w:type="dxa"/>
          </w:tcPr>
          <w:p w14:paraId="1D29A963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– Pruebas de regresión visual</w:t>
            </w:r>
          </w:p>
        </w:tc>
        <w:tc>
          <w:tcPr>
            <w:tcW w:w="3260" w:type="dxa"/>
          </w:tcPr>
          <w:p w14:paraId="1D29A964" w14:textId="77777777" w:rsidR="002870AD" w:rsidRDefault="00F22574">
            <w:pPr>
              <w:jc w:val="center"/>
              <w:rPr>
                <w:rFonts w:ascii="Arial" w:eastAsia="Arial" w:hAnsi="Arial" w:cs="Arial"/>
              </w:rPr>
            </w:pPr>
            <w:hyperlink r:id="rId24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68" w14:textId="77777777">
        <w:tc>
          <w:tcPr>
            <w:tcW w:w="5731" w:type="dxa"/>
          </w:tcPr>
          <w:p w14:paraId="1D29A966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Escenarios de validación de datos</w:t>
            </w:r>
          </w:p>
        </w:tc>
        <w:tc>
          <w:tcPr>
            <w:tcW w:w="3260" w:type="dxa"/>
          </w:tcPr>
          <w:p w14:paraId="1D29A967" w14:textId="77777777" w:rsidR="002870AD" w:rsidRDefault="00F22574">
            <w:pPr>
              <w:jc w:val="center"/>
              <w:rPr>
                <w:rFonts w:ascii="Arial" w:eastAsia="Arial" w:hAnsi="Arial" w:cs="Arial"/>
              </w:rPr>
            </w:pPr>
            <w:hyperlink r:id="rId25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</w:tbl>
    <w:p w14:paraId="1D29A969" w14:textId="77777777" w:rsidR="002870AD" w:rsidRDefault="002870AD"/>
    <w:p w14:paraId="1D29A96A" w14:textId="77777777" w:rsidR="002870AD" w:rsidRDefault="00DE4B2C">
      <w:pPr>
        <w:pStyle w:val="Ttulo1"/>
      </w:pPr>
      <w:r>
        <w:t>SISTEMA DE REGISTRO DE INCIDENCIAS</w:t>
      </w:r>
    </w:p>
    <w:p w14:paraId="1D29A96B" w14:textId="77777777" w:rsidR="002870AD" w:rsidRDefault="002870AD">
      <w:pPr>
        <w:ind w:left="360"/>
      </w:pPr>
    </w:p>
    <w:p w14:paraId="1D29A96C" w14:textId="77777777" w:rsidR="002870AD" w:rsidRDefault="002870AD"/>
    <w:p w14:paraId="1D29A96D" w14:textId="77777777" w:rsidR="002870AD" w:rsidRDefault="00F22574">
      <w:hyperlink r:id="rId26">
        <w:r w:rsidR="00DE4B2C">
          <w:rPr>
            <w:color w:val="0563C1"/>
            <w:u w:val="single"/>
          </w:rPr>
          <w:t>https://github.com/pruebas-miso/vrt/issues</w:t>
        </w:r>
      </w:hyperlink>
    </w:p>
    <w:p w14:paraId="1D29A96E" w14:textId="77777777" w:rsidR="002870AD" w:rsidRDefault="002870AD"/>
    <w:p w14:paraId="1D29A96F" w14:textId="77777777" w:rsidR="002870AD" w:rsidRDefault="002870AD"/>
    <w:sectPr w:rsidR="002870AD">
      <w:footerReference w:type="default" r:id="rId27"/>
      <w:pgSz w:w="12240" w:h="15840"/>
      <w:pgMar w:top="1418" w:right="1134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594E" w14:textId="77777777" w:rsidR="00F22574" w:rsidRDefault="00F22574">
      <w:r>
        <w:separator/>
      </w:r>
    </w:p>
  </w:endnote>
  <w:endnote w:type="continuationSeparator" w:id="0">
    <w:p w14:paraId="1853B52A" w14:textId="77777777" w:rsidR="00F22574" w:rsidRDefault="00F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A97B" w14:textId="77777777" w:rsidR="002870AD" w:rsidRDefault="00DE4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513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MAESTRIA EN INGENIERÍA DE SOFTWARE – MISW 4103</w:t>
    </w:r>
  </w:p>
  <w:p w14:paraId="1D29A97C" w14:textId="77777777" w:rsidR="002870AD" w:rsidRDefault="00DE4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5130"/>
      </w:tabs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 xml:space="preserve">PRUEBAS AUTOMATIZADAS DE SOFTWARE </w:t>
    </w:r>
  </w:p>
  <w:p w14:paraId="1D29A97D" w14:textId="77777777" w:rsidR="002870AD" w:rsidRDefault="002870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F167" w14:textId="77777777" w:rsidR="00F22574" w:rsidRDefault="00F22574">
      <w:r>
        <w:separator/>
      </w:r>
    </w:p>
  </w:footnote>
  <w:footnote w:type="continuationSeparator" w:id="0">
    <w:p w14:paraId="1A20B1BA" w14:textId="77777777" w:rsidR="00F22574" w:rsidRDefault="00F2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72D"/>
    <w:multiLevelType w:val="multilevel"/>
    <w:tmpl w:val="8B9694BC"/>
    <w:lvl w:ilvl="0">
      <w:start w:val="3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D3BD2"/>
    <w:multiLevelType w:val="multilevel"/>
    <w:tmpl w:val="3AD45E32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b/>
        <w:i w:val="0"/>
      </w:r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4CCE3406"/>
    <w:multiLevelType w:val="multilevel"/>
    <w:tmpl w:val="211227A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62147270"/>
    <w:multiLevelType w:val="multilevel"/>
    <w:tmpl w:val="1938C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AD"/>
    <w:rsid w:val="0017283E"/>
    <w:rsid w:val="002870AD"/>
    <w:rsid w:val="00535789"/>
    <w:rsid w:val="00DE4B2C"/>
    <w:rsid w:val="00F2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A7C3"/>
  <w15:docId w15:val="{B123E5A9-FDAA-4C22-8935-9FF391A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223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020F7"/>
    <w:pPr>
      <w:numPr>
        <w:ilvl w:val="1"/>
        <w:numId w:val="2"/>
      </w:numPr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1F68F5"/>
    <w:pPr>
      <w:numPr>
        <w:ilvl w:val="2"/>
        <w:numId w:val="2"/>
      </w:numPr>
      <w:outlineLvl w:val="2"/>
    </w:pPr>
    <w:rPr>
      <w:rFonts w:ascii="Helvetica" w:hAnsi="Helvetica"/>
      <w:b/>
      <w:bCs/>
      <w:sz w:val="24"/>
      <w:szCs w:val="24"/>
      <w:lang w:val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965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5A1"/>
  </w:style>
  <w:style w:type="paragraph" w:styleId="Piedepgina">
    <w:name w:val="footer"/>
    <w:basedOn w:val="Normal"/>
    <w:link w:val="PiedepginaCar"/>
    <w:uiPriority w:val="99"/>
    <w:unhideWhenUsed/>
    <w:rsid w:val="008965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5A1"/>
  </w:style>
  <w:style w:type="character" w:customStyle="1" w:styleId="Ttulo1Car">
    <w:name w:val="Título 1 Car"/>
    <w:basedOn w:val="Fuentedeprrafopredeter"/>
    <w:link w:val="Ttulo1"/>
    <w:uiPriority w:val="9"/>
    <w:rsid w:val="003E6223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020F7"/>
    <w:pPr>
      <w:spacing w:before="480" w:line="276" w:lineRule="auto"/>
      <w:outlineLvl w:val="9"/>
    </w:pPr>
    <w:rPr>
      <w:b/>
      <w:bCs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020F7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020F7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E020F7"/>
    <w:pPr>
      <w:pBdr>
        <w:between w:val="double" w:sz="6" w:space="0" w:color="auto"/>
      </w:pBdr>
      <w:spacing w:before="120" w:after="120"/>
      <w:ind w:left="240"/>
      <w:jc w:val="center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480"/>
      <w:jc w:val="center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720"/>
      <w:jc w:val="center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960"/>
      <w:jc w:val="center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1200"/>
      <w:jc w:val="center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1440"/>
      <w:jc w:val="center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1680"/>
      <w:jc w:val="center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E020F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020F7"/>
    <w:rPr>
      <w:rFonts w:ascii="Arial" w:hAnsi="Arial" w:cs="Arial"/>
      <w:b/>
      <w:bCs/>
      <w:sz w:val="28"/>
      <w:szCs w:val="28"/>
      <w:lang w:val="en-US"/>
    </w:rPr>
  </w:style>
  <w:style w:type="character" w:styleId="Hipervnculo">
    <w:name w:val="Hyperlink"/>
    <w:basedOn w:val="Fuentedeprrafopredeter"/>
    <w:uiPriority w:val="99"/>
    <w:unhideWhenUsed/>
    <w:rsid w:val="00DF71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19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F68F5"/>
    <w:rPr>
      <w:rFonts w:ascii="Helvetica" w:hAnsi="Helvetica"/>
      <w:b/>
      <w:bCs/>
    </w:rPr>
  </w:style>
  <w:style w:type="table" w:styleId="Tablaconcuadrcula1clara">
    <w:name w:val="Grid Table 1 Light"/>
    <w:basedOn w:val="Tablanormal"/>
    <w:uiPriority w:val="46"/>
    <w:rsid w:val="00A14106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206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C21D2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2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3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4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5">
    <w:basedOn w:val="Tabla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github.com/pruebas-miso/ghost-cypress-e2e/wiki/ProsContras1" TargetMode="External"/><Relationship Id="rId26" Type="http://schemas.openxmlformats.org/officeDocument/2006/relationships/hyperlink" Target="https://github.com/pruebas-miso/vrt/issu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uebas-miso/monkey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blancov7764/aplicacion-ghost/blob/main/diagrama-contexto.png" TargetMode="External"/><Relationship Id="rId17" Type="http://schemas.openxmlformats.org/officeDocument/2006/relationships/hyperlink" Target="https://github.com/pruebas-miso/ghost-cypress-e2e/wiki/ProsContras" TargetMode="External"/><Relationship Id="rId25" Type="http://schemas.openxmlformats.org/officeDocument/2006/relationships/hyperlink" Target="https://github.com/pruebas-miso/ghost-cypress-e2e/tree/v3.42.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robertopabloc/images/main/Screenshots/Modelo%20GUI_2.png" TargetMode="External"/><Relationship Id="rId20" Type="http://schemas.openxmlformats.org/officeDocument/2006/relationships/package" Target="embeddings/Microsoft_Excel_Worksheet.xls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ruebas-miso/v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pruebas-miso/ghost-cypress-e2e/tree/v3.42.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jblancov7764/aplicacion-ghost/blob/main/component-diagram.png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robertopabloc/images/main/Screenshots/Modelo%20de%20dominio%20Ghost.JPG" TargetMode="External"/><Relationship Id="rId22" Type="http://schemas.openxmlformats.org/officeDocument/2006/relationships/hyperlink" Target="https://github.com/pruebas-miso/ripper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75XUQ8/0I8gUZ1A/T587k6IW7w==">AMUW2mUTumKcPIx10uzbS2FU5+7g5ZoQ1WDk7EqBglkfNGaamE/vJio3hwXoYwD/0ce+8Wdez1Q6RJkexK7ggXzCmxhJ3JyN/YEWIQXAaMgKmPQje2gUvXegGlbGFe3tAUajORxH9M6cH0lsb7SYRDqT3ECZyOFb+c9pLBjy0rL1Mse6tDa6oqm+MkyQ2dTud0JB3Ju1evkY9OfykVURcyAR1G77imEbZOtEtPQpJ+w0xwtkVS+PO1Dun+vI2xO15oLK4JW6Jq8aHYMSuDHGp0+2d4l5Rfy/gRYz+wXNrTu2cobnjsoBEds8j7ycYuE9AwVpoi8xabHRYgrrRtGpByS3CmM9Pl1w/9gcaE4e6VV4UIypjDdX/B9k4KU8zruZnSb7cq2irzx48NZoDJEsOBezdpDuxZ5j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2301</Words>
  <Characters>12659</Characters>
  <Application>Microsoft Office Word</Application>
  <DocSecurity>0</DocSecurity>
  <Lines>105</Lines>
  <Paragraphs>29</Paragraphs>
  <ScaleCrop>false</ScaleCrop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Pablo Carreño</dc:creator>
  <cp:lastModifiedBy>Roberto Pablo Carreño</cp:lastModifiedBy>
  <cp:revision>3</cp:revision>
  <dcterms:created xsi:type="dcterms:W3CDTF">2021-05-27T00:20:00Z</dcterms:created>
  <dcterms:modified xsi:type="dcterms:W3CDTF">2021-05-31T01:05:00Z</dcterms:modified>
</cp:coreProperties>
</file>