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rFonts w:ascii="Verdana" w:hAnsi="Verdana" w:cs="Verdana" w:eastAsia="Verdana"/>
          <w:b w:val="true"/>
          <w:color w:val="000070"/>
          <w:sz w:val="30"/>
        </w:rPr>
        <w:br/>
        <w:t>REPORTE DE EJECUCIÓN</w:t>
        <w:br/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___________________________________________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30"/>
        </w:rPr>
        <w:t>Hacer_pagos_CP0056M_SYS_Validar secciones en Hacer Pagos</w:t>
      </w:r>
    </w:p>
    <w:p>
      <w:pPr>
        <w:jc w:val="left"/>
      </w:pPr>
      <w:r>
        <w:rPr>
          <w:rFonts w:ascii="Verdana" w:hAnsi="Verdana" w:cs="Verdana" w:eastAsia="Verdana"/>
          <w:b w:val="false"/>
          <w:color w:val="000070"/>
          <w:sz w:val="28"/>
        </w:rPr>
        <w:t>Mon Sep 16 16:04:26 COT 2024</w:t>
      </w:r>
    </w:p>
    <w:p>
      <w:pPr>
        <w:jc w:val="left"/>
      </w:pPr>
      <w:r>
        <w:rPr>
          <w:rFonts w:ascii="Verdana" w:hAnsi="Verdana" w:cs="Verdana" w:eastAsia="Verdana"/>
          <w:b w:val="true"/>
          <w:color w:val="EF1111"/>
          <w:sz w:val="28"/>
        </w:rPr>
        <w:t>Estado de Ejecución:</w:t>
        <w:t xml:space="preserve"> FAILED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 xml:space="preserve">Tiempo de Ejecución: </w:t>
      </w:r>
      <w:r>
        <w:rPr>
          <w:rFonts w:ascii="Verdana" w:hAnsi="Verdana" w:cs="Verdana" w:eastAsia="Verdana"/>
          <w:b w:val="false"/>
          <w:color w:val="000070"/>
          <w:sz w:val="28"/>
        </w:rPr>
        <w:t>02:07:856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Dispositivo:</w:t>
      </w:r>
      <w:r>
        <w:rPr>
          <w:rFonts w:ascii="Verdana" w:hAnsi="Verdana" w:cs="Verdana" w:eastAsia="Verdana"/>
          <w:b w:val="false"/>
          <w:color w:val="000070"/>
          <w:sz w:val="28"/>
        </w:rPr>
        <w:t xml:space="preserve"> iPhone 12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Plataforma:</w:t>
      </w:r>
      <w:r>
        <w:rPr>
          <w:rFonts w:ascii="Verdana" w:hAnsi="Verdana" w:cs="Verdana" w:eastAsia="Verdana"/>
          <w:b w:val="false"/>
          <w:color w:val="000070"/>
          <w:sz w:val="28"/>
        </w:rPr>
        <w:t xml:space="preserve"> MAC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Versión plataforma:</w:t>
      </w:r>
      <w:r>
        <w:rPr>
          <w:rFonts w:ascii="Verdana" w:hAnsi="Verdana" w:cs="Verdana" w:eastAsia="Verdana"/>
          <w:b w:val="false"/>
          <w:color w:val="000070"/>
          <w:sz w:val="28"/>
        </w:rPr>
        <w:t xml:space="preserve"> 17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UDID:</w:t>
      </w:r>
      <w:r>
        <w:rPr>
          <w:rFonts w:ascii="Verdana" w:hAnsi="Verdana" w:cs="Verdana" w:eastAsia="Verdana"/>
          <w:b w:val="false"/>
          <w:color w:val="000070"/>
          <w:sz w:val="28"/>
        </w:rPr>
        <w:t xml:space="preserve"> 00008101-000E35003688801E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BundleId:</w:t>
      </w:r>
      <w:r>
        <w:rPr>
          <w:rFonts w:ascii="Verdana" w:hAnsi="Verdana" w:cs="Verdana" w:eastAsia="Verdana"/>
          <w:b w:val="false"/>
          <w:color w:val="000070"/>
          <w:sz w:val="28"/>
        </w:rPr>
        <w:t xml:space="preserve"> com.valid.superappcivica.lab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Versión App:</w:t>
      </w:r>
      <w:r>
        <w:rPr>
          <w:rFonts w:ascii="Verdana" w:hAnsi="Verdana" w:cs="Verdana" w:eastAsia="Verdana"/>
          <w:b w:val="false"/>
          <w:color w:val="000070"/>
          <w:sz w:val="28"/>
        </w:rPr>
        <w:t xml:space="preserve"> Versión C 2.0.41 (77)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Usuario:</w:t>
      </w:r>
      <w:r>
        <w:rPr>
          <w:rFonts w:ascii="Verdana" w:hAnsi="Verdana" w:cs="Verdana" w:eastAsia="Verdana"/>
          <w:b w:val="false"/>
          <w:color w:val="000070"/>
          <w:sz w:val="28"/>
        </w:rPr>
        <w:t xml:space="preserve"> 215333181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___________________________________________</w:t>
        <w:br/>
      </w:r>
    </w:p>
    <w:p>
      <w:pPr>
        <w:jc w:val="left"/>
      </w:pPr>
      <w:r>
        <w:rPr>
          <w:rFonts w:ascii="Verdana" w:hAnsi="Verdana" w:cs="Verdana" w:eastAsia="Verdana"/>
          <w:color w:val="000070"/>
          <w:sz w:val="24"/>
        </w:rPr>
        <w:t>Paso 1_Información Versión C 2.0.41 (77)</w:t>
      </w:r>
    </w:p>
    <w:p>
      <w:pPr>
        <w:jc w:val="center"/>
      </w:pPr>
      <w:r>
        <w:drawing>
          <wp:inline distT="0" distR="0" distB="0" distL="0">
            <wp:extent cx="3429000" cy="6477000"/>
            <wp:docPr id="0" name="Drawing 0" descr="/Users/pruebaslab/Documents/CIVICA/civica-ios/Evidencias/Hacer_pagos_CP0056M_SYS_Validar secciones en Hacer Pagos/1_Información Versión C 2.0.41 (77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/Users/pruebaslab/Documents/CIVICA/civica-ios/Evidencias/Hacer_pagos_CP0056M_SYS_Validar secciones en Hacer Pagos/1_Información Versión C 2.0.41 (77)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rPr>
          <w:rFonts w:ascii="Verdana" w:hAnsi="Verdana" w:cs="Verdana" w:eastAsia="Verdana"/>
          <w:color w:val="000070"/>
          <w:sz w:val="24"/>
        </w:rPr>
        <w:t>Paso 2_Selecciono tipo de documento e ingreso número de documento</w:t>
      </w:r>
    </w:p>
    <w:p>
      <w:pPr>
        <w:jc w:val="center"/>
      </w:pPr>
      <w:r>
        <w:drawing>
          <wp:inline distT="0" distR="0" distB="0" distL="0">
            <wp:extent cx="3429000" cy="6477000"/>
            <wp:docPr id="1" name="Drawing 1" descr="/Users/pruebaslab/Documents/CIVICA/civica-ios/Evidencias/Hacer_pagos_CP0056M_SYS_Validar secciones en Hacer Pagos/2_Selecciono tipo de documento e ingreso número de documento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pruebaslab/Documents/CIVICA/civica-ios/Evidencias/Hacer_pagos_CP0056M_SYS_Validar secciones en Hacer Pagos/2_Selecciono tipo de documento e ingreso número de documento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Verdana" w:hAnsi="Verdana" w:cs="Verdana" w:eastAsia="Verdana"/>
          <w:color w:val="000070"/>
          <w:sz w:val="24"/>
        </w:rPr>
        <w:t>Paso 3_Se presento un error</w:t>
      </w:r>
    </w:p>
    <w:p>
      <w:pPr>
        <w:jc w:val="center"/>
      </w:pPr>
      <w:r>
        <w:drawing>
          <wp:inline distT="0" distR="0" distB="0" distL="0">
            <wp:extent cx="3429000" cy="6477000"/>
            <wp:docPr id="2" name="Drawing 2" descr="/Users/pruebaslab/Documents/CIVICA/civica-ios/Evidencias/Hacer_pagos_CP0056M_SYS_Validar secciones en Hacer Pagos/3_Se presento un error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ruebaslab/Documents/CIVICA/civica-ios/Evidencias/Hacer_pagos_CP0056M_SYS_Validar secciones en Hacer Pagos/3_Se presento un error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pageBreakBefore w:val="true"/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_______________Caso finalizado________________</w:t>
      </w:r>
    </w:p>
    <w:sectPr>
      <w:headerReference w:type="default" r:id="rId5"/>
      <w:footerReference w:type="default" r:id="rId6"/>
    </w:sectPr>
  </w:body>
</w:document>
</file>

<file path=word/footer1.xml><?xml version="1.0" encoding="utf-8"?>
<w:ftr xmlns:w="http://schemas.openxmlformats.org/wordprocessingml/2006/main">
  <w:p>
    <w:pPr>
      <w:jc w:val="center"/>
    </w:pPr>
    <w:r>
      <w:t>Banco Davivienda S.A | Confidencial</w:t>
    </w: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>
  <w:p>
    <w:pPr>
      <w:tabs>
        <w:tab w:val="right" w:pos="8640"/>
      </w:tabs>
      <w:jc w:val="left"/>
    </w:pPr>
    <w:r>
      <w:t>Informe de evidencia de prueba de Banco Davivienda S.A</w:t>
      <w:tab/>
    </w:r>
    <w:r>
      <w:drawing>
        <wp:inline distT="0" distR="0" distB="0" distL="0">
          <wp:extent cx="635000" cy="635000"/>
          <wp:docPr id="3" name="Drawing 3" descr="src/test/resources/imagenes/logo_Davivienda.png"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src/test/resources/imagenes/logo_Davivienda.png"/>
                  <pic:cNvPicPr>
                    <a:picLocks noChangeAspect="true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5000" cy="635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header1.xml" Type="http://schemas.openxmlformats.org/officeDocument/2006/relationships/header"/><Relationship Id="rId6" Target="footer1.xml" Type="http://schemas.openxmlformats.org/officeDocument/2006/relationships/footer"/></Relationships>
</file>

<file path=word/_rels/header1.xml.rels><?xml version="1.0" encoding="UTF-8" standalone="yes"?><Relationships xmlns="http://schemas.openxmlformats.org/package/2006/relationships"><Relationship Id="rId1" Target="media/image4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2024-09-16T21:04:26Z</dcterms:created>
  <dc:creator>Apache POI</dc:creator>
</cp:coreProperties>
</file>