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26" w:rsidRPr="00EC4A26" w:rsidRDefault="00EC4A26" w:rsidP="00EC4A26">
      <w:pPr>
        <w:pStyle w:val="IDPA-Standard"/>
        <w:rPr>
          <w:lang w:val="de-CH"/>
        </w:rPr>
      </w:pPr>
    </w:p>
    <w:p w:rsidR="00EC4A26" w:rsidRDefault="00EC4A26" w:rsidP="00243AAB">
      <w:pPr>
        <w:pStyle w:val="IDPAAufzhlngseichen"/>
        <w:numPr>
          <w:ilvl w:val="0"/>
          <w:numId w:val="0"/>
        </w:numPr>
        <w:pBdr>
          <w:bottom w:val="single" w:sz="6" w:space="1" w:color="auto"/>
        </w:pBdr>
        <w:jc w:val="center"/>
        <w:rPr>
          <w:sz w:val="36"/>
          <w:szCs w:val="38"/>
        </w:rPr>
      </w:pPr>
    </w:p>
    <w:p w:rsidR="00EC4A26" w:rsidRDefault="00EC4A26" w:rsidP="00243AAB">
      <w:pPr>
        <w:pStyle w:val="IDPAAufzhlngseichen"/>
        <w:numPr>
          <w:ilvl w:val="0"/>
          <w:numId w:val="0"/>
        </w:numPr>
        <w:pBdr>
          <w:bottom w:val="single" w:sz="6" w:space="1" w:color="auto"/>
        </w:pBdr>
        <w:jc w:val="center"/>
        <w:rPr>
          <w:sz w:val="36"/>
          <w:szCs w:val="38"/>
        </w:rPr>
      </w:pPr>
    </w:p>
    <w:p w:rsidR="00611DCB" w:rsidRPr="00CB1691" w:rsidRDefault="00E01E1F" w:rsidP="00243AAB">
      <w:pPr>
        <w:pStyle w:val="IDPAAufzhlngseichen"/>
        <w:numPr>
          <w:ilvl w:val="0"/>
          <w:numId w:val="0"/>
        </w:numPr>
        <w:pBdr>
          <w:bottom w:val="single" w:sz="6" w:space="1" w:color="auto"/>
        </w:pBdr>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243AAB" w:rsidRDefault="00243AAB" w:rsidP="00511D9C">
      <w:pPr>
        <w:pStyle w:val="IDPA-Standard"/>
        <w:rPr>
          <w:lang w:val="de-CH"/>
        </w:rPr>
      </w:pPr>
    </w:p>
    <w:p w:rsidR="00E94E81" w:rsidRPr="00CB1691" w:rsidRDefault="00E94E81" w:rsidP="00511D9C">
      <w:pPr>
        <w:pStyle w:val="IDPA-Standard"/>
        <w:rPr>
          <w:lang w:val="de-CH"/>
        </w:rPr>
      </w:pPr>
    </w:p>
    <w:p w:rsidR="00B63F0B" w:rsidRDefault="00B63F0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Default="00B63F0B" w:rsidP="00511D9C">
      <w:pPr>
        <w:pStyle w:val="IDPA-Standard"/>
        <w:jc w:val="center"/>
        <w:rPr>
          <w:iCs/>
          <w:lang w:val="de-CH"/>
        </w:rPr>
      </w:pPr>
    </w:p>
    <w:p w:rsidR="00611DCB" w:rsidRPr="00CB1691" w:rsidRDefault="00D84FEC" w:rsidP="00511D9C">
      <w:pPr>
        <w:pStyle w:val="IDPA-Standard"/>
        <w:jc w:val="center"/>
        <w:rPr>
          <w:iCs/>
          <w:lang w:val="de-CH"/>
        </w:rPr>
      </w:pPr>
      <w:r w:rsidRPr="00CB1691">
        <w:rPr>
          <w:iCs/>
          <w:lang w:val="de-CH"/>
        </w:rPr>
        <w:t>Autoren:</w:t>
      </w:r>
    </w:p>
    <w:p w:rsidR="00D84FEC" w:rsidRPr="003768B4" w:rsidRDefault="00611DCB" w:rsidP="00511D9C">
      <w:pPr>
        <w:pStyle w:val="IDPA-Standard"/>
        <w:jc w:val="center"/>
        <w:rPr>
          <w:lang w:val="en-US"/>
        </w:rPr>
      </w:pPr>
      <w:r w:rsidRPr="003768B4">
        <w:rPr>
          <w:iCs/>
          <w:lang w:val="en-US"/>
        </w:rPr>
        <w:t xml:space="preserve">Marc Binggeli, Fabian </w:t>
      </w:r>
      <w:proofErr w:type="spellStart"/>
      <w:r w:rsidRPr="003768B4">
        <w:rPr>
          <w:iCs/>
          <w:lang w:val="en-US"/>
        </w:rPr>
        <w:t>Haering</w:t>
      </w:r>
      <w:proofErr w:type="spellEnd"/>
      <w:r w:rsidRPr="003768B4">
        <w:rPr>
          <w:iCs/>
          <w:lang w:val="en-US"/>
        </w:rPr>
        <w:t xml:space="preserve">, Jonas </w:t>
      </w:r>
      <w:proofErr w:type="spellStart"/>
      <w:r w:rsidRPr="003768B4">
        <w:rPr>
          <w:iCs/>
          <w:lang w:val="en-US"/>
        </w:rPr>
        <w:t>Etter</w:t>
      </w:r>
      <w:proofErr w:type="spellEnd"/>
      <w:r w:rsidRPr="003768B4">
        <w:rPr>
          <w:iCs/>
          <w:lang w:val="en-US"/>
        </w:rPr>
        <w:t xml:space="preserve">, </w:t>
      </w:r>
      <w:proofErr w:type="spellStart"/>
      <w:r w:rsidRPr="003768B4">
        <w:rPr>
          <w:iCs/>
          <w:lang w:val="en-US"/>
        </w:rPr>
        <w:t>Abidin</w:t>
      </w:r>
      <w:proofErr w:type="spellEnd"/>
      <w:r w:rsidRPr="003768B4">
        <w:rPr>
          <w:iCs/>
          <w:lang w:val="en-US"/>
        </w:rPr>
        <w:t xml:space="preserve"> </w:t>
      </w:r>
      <w:proofErr w:type="spellStart"/>
      <w:r w:rsidRPr="003768B4">
        <w:rPr>
          <w:iCs/>
          <w:lang w:val="en-US"/>
        </w:rPr>
        <w:t>Vejseli</w:t>
      </w:r>
      <w:proofErr w:type="spellEnd"/>
    </w:p>
    <w:p w:rsidR="00611DCB" w:rsidRPr="003768B4" w:rsidRDefault="00611DCB" w:rsidP="00511D9C">
      <w:pPr>
        <w:pStyle w:val="IDPA-Standard"/>
        <w:jc w:val="center"/>
        <w:rPr>
          <w:iCs/>
          <w:lang w:val="en-US"/>
        </w:rPr>
      </w:pPr>
    </w:p>
    <w:p w:rsidR="00243AAB" w:rsidRPr="003768B4" w:rsidRDefault="00243AAB" w:rsidP="00511D9C">
      <w:pPr>
        <w:pStyle w:val="IDPA-Standard"/>
        <w:jc w:val="center"/>
        <w:rPr>
          <w:iCs/>
          <w:lang w:val="en-US"/>
        </w:rPr>
      </w:pPr>
    </w:p>
    <w:p w:rsidR="00EC4A26" w:rsidRPr="003768B4" w:rsidRDefault="00EC4A26" w:rsidP="00511D9C">
      <w:pPr>
        <w:pStyle w:val="IDPA-Standard"/>
        <w:jc w:val="center"/>
        <w:rPr>
          <w:iCs/>
          <w:lang w:val="en-US"/>
        </w:rPr>
      </w:pPr>
    </w:p>
    <w:p w:rsidR="00EC4A26" w:rsidRPr="003768B4" w:rsidRDefault="00EC4A26" w:rsidP="00511D9C">
      <w:pPr>
        <w:pStyle w:val="IDPA-Standard"/>
        <w:jc w:val="center"/>
        <w:rPr>
          <w:iCs/>
          <w:lang w:val="en-US"/>
        </w:rPr>
      </w:pPr>
    </w:p>
    <w:p w:rsidR="00B63F0B" w:rsidRPr="003768B4" w:rsidRDefault="00B63F0B" w:rsidP="00511D9C">
      <w:pPr>
        <w:pStyle w:val="IDPA-Standard"/>
        <w:jc w:val="center"/>
        <w:rPr>
          <w:iCs/>
          <w:lang w:val="en-US"/>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r w:rsidR="00243AAB">
        <w:rPr>
          <w:lang w:val="de-CH"/>
        </w:rPr>
        <w:t>%%%</w:t>
      </w:r>
    </w:p>
    <w:p w:rsidR="00D84FEC" w:rsidRPr="00CB1691" w:rsidRDefault="00611DCB" w:rsidP="00511D9C">
      <w:pPr>
        <w:pStyle w:val="IDPA-Standard"/>
        <w:jc w:val="center"/>
        <w:rPr>
          <w:lang w:val="de-CH"/>
        </w:rPr>
      </w:pPr>
      <w:r w:rsidRPr="00CB1691">
        <w:rPr>
          <w:lang w:val="de-CH"/>
        </w:rPr>
        <w:t>Deutsch / Geschichte und Politik</w:t>
      </w:r>
    </w:p>
    <w:p w:rsidR="00A12E5A" w:rsidRPr="00CB1691" w:rsidRDefault="004D5993" w:rsidP="00243AAB">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eitet von Frau Beyeler und Herr Horst</w:t>
      </w: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1C09F4" w:rsidRDefault="00E01E1F" w:rsidP="00511D9C">
          <w:pPr>
            <w:pStyle w:val="IDPA-Standard"/>
            <w:rPr>
              <w:b/>
              <w:sz w:val="28"/>
              <w:lang w:val="de-CH"/>
            </w:rPr>
          </w:pPr>
          <w:r w:rsidRPr="001C09F4">
            <w:rPr>
              <w:b/>
              <w:sz w:val="28"/>
              <w:lang w:val="de-CH"/>
            </w:rPr>
            <w:t>Inhalt</w:t>
          </w:r>
        </w:p>
        <w:p w:rsidR="001524A6" w:rsidRPr="001C09F4" w:rsidRDefault="00E01E1F">
          <w:pPr>
            <w:pStyle w:val="Verzeichnis1"/>
            <w:tabs>
              <w:tab w:val="right" w:leader="dot" w:pos="9062"/>
            </w:tabs>
            <w:rPr>
              <w:rFonts w:ascii="Arial" w:eastAsiaTheme="minorEastAsia" w:hAnsi="Arial" w:cs="Arial"/>
              <w:noProof/>
              <w:lang w:eastAsia="de-CH"/>
            </w:rPr>
          </w:pPr>
          <w:r w:rsidRPr="001C09F4">
            <w:rPr>
              <w:rFonts w:ascii="Arial" w:hAnsi="Arial" w:cs="Arial"/>
              <w:b/>
              <w:bCs/>
            </w:rPr>
            <w:fldChar w:fldCharType="begin"/>
          </w:r>
          <w:r w:rsidRPr="001C09F4">
            <w:rPr>
              <w:rFonts w:ascii="Arial" w:hAnsi="Arial" w:cs="Arial"/>
              <w:b/>
              <w:bCs/>
            </w:rPr>
            <w:instrText xml:space="preserve"> TOC \o "1-3" \h \z \u </w:instrText>
          </w:r>
          <w:r w:rsidRPr="001C09F4">
            <w:rPr>
              <w:rFonts w:ascii="Arial" w:hAnsi="Arial" w:cs="Arial"/>
              <w:b/>
              <w:bCs/>
            </w:rPr>
            <w:fldChar w:fldCharType="separate"/>
          </w:r>
          <w:hyperlink w:anchor="_Toc530596697" w:history="1">
            <w:r w:rsidR="001524A6" w:rsidRPr="001C09F4">
              <w:rPr>
                <w:rStyle w:val="Hyperlink"/>
                <w:rFonts w:ascii="Arial" w:hAnsi="Arial" w:cs="Arial"/>
                <w:noProof/>
              </w:rPr>
              <w:t>Einleitung</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_Toc530596697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3</w:t>
            </w:r>
            <w:r w:rsidR="001524A6" w:rsidRPr="001C09F4">
              <w:rPr>
                <w:rFonts w:ascii="Arial" w:hAnsi="Arial" w:cs="Arial"/>
                <w:noProof/>
                <w:webHidden/>
              </w:rPr>
              <w:fldChar w:fldCharType="end"/>
            </w:r>
          </w:hyperlink>
        </w:p>
        <w:p w:rsidR="001524A6" w:rsidRPr="001C09F4" w:rsidRDefault="009C178A">
          <w:pPr>
            <w:pStyle w:val="Verzeichnis1"/>
            <w:tabs>
              <w:tab w:val="right" w:leader="dot" w:pos="9062"/>
            </w:tabs>
            <w:rPr>
              <w:rFonts w:ascii="Arial" w:eastAsiaTheme="minorEastAsia" w:hAnsi="Arial" w:cs="Arial"/>
              <w:noProof/>
              <w:lang w:eastAsia="de-CH"/>
            </w:rPr>
          </w:pPr>
          <w:hyperlink w:anchor="_Toc530596698" w:history="1">
            <w:r w:rsidR="001524A6" w:rsidRPr="001C09F4">
              <w:rPr>
                <w:rStyle w:val="Hyperlink"/>
                <w:rFonts w:ascii="Arial" w:hAnsi="Arial" w:cs="Arial"/>
                <w:noProof/>
              </w:rPr>
              <w:t>Theorieteil</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_Toc530596698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3</w:t>
            </w:r>
            <w:r w:rsidR="001524A6" w:rsidRPr="001C09F4">
              <w:rPr>
                <w:rFonts w:ascii="Arial" w:hAnsi="Arial" w:cs="Arial"/>
                <w:noProof/>
                <w:webHidden/>
              </w:rPr>
              <w:fldChar w:fldCharType="end"/>
            </w:r>
          </w:hyperlink>
        </w:p>
        <w:p w:rsidR="001524A6" w:rsidRPr="001C09F4" w:rsidRDefault="009C178A">
          <w:pPr>
            <w:pStyle w:val="Verzeichnis1"/>
            <w:tabs>
              <w:tab w:val="right" w:leader="dot" w:pos="9062"/>
            </w:tabs>
            <w:rPr>
              <w:rFonts w:ascii="Arial" w:eastAsiaTheme="minorEastAsia" w:hAnsi="Arial" w:cs="Arial"/>
              <w:noProof/>
              <w:lang w:eastAsia="de-CH"/>
            </w:rPr>
          </w:pPr>
          <w:hyperlink w:anchor="_Toc530596699" w:history="1">
            <w:r w:rsidR="001524A6" w:rsidRPr="001C09F4">
              <w:rPr>
                <w:rStyle w:val="Hyperlink"/>
                <w:rFonts w:ascii="Arial" w:hAnsi="Arial" w:cs="Arial"/>
                <w:noProof/>
              </w:rPr>
              <w:t>Bildanalyse</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_Toc530596699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4</w:t>
            </w:r>
            <w:r w:rsidR="001524A6" w:rsidRPr="001C09F4">
              <w:rPr>
                <w:rFonts w:ascii="Arial" w:hAnsi="Arial" w:cs="Arial"/>
                <w:noProof/>
                <w:webHidden/>
              </w:rPr>
              <w:fldChar w:fldCharType="end"/>
            </w:r>
          </w:hyperlink>
        </w:p>
        <w:p w:rsidR="001524A6" w:rsidRPr="001C09F4" w:rsidRDefault="009C178A">
          <w:pPr>
            <w:pStyle w:val="Verzeichnis1"/>
            <w:tabs>
              <w:tab w:val="right" w:leader="dot" w:pos="9062"/>
            </w:tabs>
            <w:rPr>
              <w:rFonts w:ascii="Arial" w:eastAsiaTheme="minorEastAsia" w:hAnsi="Arial" w:cs="Arial"/>
              <w:noProof/>
              <w:lang w:eastAsia="de-CH"/>
            </w:rPr>
          </w:pPr>
          <w:hyperlink w:anchor="_Toc530596700" w:history="1">
            <w:r w:rsidR="001524A6" w:rsidRPr="001C09F4">
              <w:rPr>
                <w:rStyle w:val="Hyperlink"/>
                <w:rFonts w:ascii="Arial" w:hAnsi="Arial" w:cs="Arial"/>
                <w:noProof/>
              </w:rPr>
              <w:t>Kommentar</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_Toc530596700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6</w:t>
            </w:r>
            <w:r w:rsidR="001524A6" w:rsidRPr="001C09F4">
              <w:rPr>
                <w:rFonts w:ascii="Arial" w:hAnsi="Arial" w:cs="Arial"/>
                <w:noProof/>
                <w:webHidden/>
              </w:rPr>
              <w:fldChar w:fldCharType="end"/>
            </w:r>
          </w:hyperlink>
        </w:p>
        <w:p w:rsidR="001524A6" w:rsidRPr="001C09F4" w:rsidRDefault="009C178A">
          <w:pPr>
            <w:pStyle w:val="Verzeichnis1"/>
            <w:tabs>
              <w:tab w:val="right" w:leader="dot" w:pos="9062"/>
            </w:tabs>
            <w:rPr>
              <w:rFonts w:ascii="Arial" w:eastAsiaTheme="minorEastAsia" w:hAnsi="Arial" w:cs="Arial"/>
              <w:noProof/>
              <w:lang w:eastAsia="de-CH"/>
            </w:rPr>
          </w:pPr>
          <w:hyperlink w:anchor="_Toc530596701" w:history="1">
            <w:r w:rsidR="001524A6" w:rsidRPr="001C09F4">
              <w:rPr>
                <w:rStyle w:val="Hyperlink"/>
                <w:rFonts w:ascii="Arial" w:hAnsi="Arial" w:cs="Arial"/>
                <w:noProof/>
              </w:rPr>
              <w:t>Fazit</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_Toc530596701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7</w:t>
            </w:r>
            <w:r w:rsidR="001524A6" w:rsidRPr="001C09F4">
              <w:rPr>
                <w:rFonts w:ascii="Arial" w:hAnsi="Arial" w:cs="Arial"/>
                <w:noProof/>
                <w:webHidden/>
              </w:rPr>
              <w:fldChar w:fldCharType="end"/>
            </w:r>
          </w:hyperlink>
        </w:p>
        <w:p w:rsidR="001524A6" w:rsidRPr="001C09F4" w:rsidRDefault="009C178A">
          <w:pPr>
            <w:pStyle w:val="Verzeichnis1"/>
            <w:tabs>
              <w:tab w:val="right" w:leader="dot" w:pos="9062"/>
            </w:tabs>
            <w:rPr>
              <w:rFonts w:ascii="Arial" w:eastAsiaTheme="minorEastAsia" w:hAnsi="Arial" w:cs="Arial"/>
              <w:noProof/>
              <w:lang w:eastAsia="de-CH"/>
            </w:rPr>
          </w:pPr>
          <w:hyperlink w:anchor="_Toc530596702" w:history="1">
            <w:r w:rsidR="001524A6" w:rsidRPr="001C09F4">
              <w:rPr>
                <w:rStyle w:val="Hyperlink"/>
                <w:rFonts w:ascii="Arial" w:hAnsi="Arial" w:cs="Arial"/>
                <w:noProof/>
              </w:rPr>
              <w:t>Literaturverzeichnis</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_Toc530596702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8</w:t>
            </w:r>
            <w:r w:rsidR="001524A6" w:rsidRPr="001C09F4">
              <w:rPr>
                <w:rFonts w:ascii="Arial" w:hAnsi="Arial" w:cs="Arial"/>
                <w:noProof/>
                <w:webHidden/>
              </w:rPr>
              <w:fldChar w:fldCharType="end"/>
            </w:r>
          </w:hyperlink>
        </w:p>
        <w:p w:rsidR="001524A6" w:rsidRPr="001C09F4" w:rsidRDefault="009C178A">
          <w:pPr>
            <w:pStyle w:val="Verzeichnis1"/>
            <w:tabs>
              <w:tab w:val="right" w:leader="dot" w:pos="9062"/>
            </w:tabs>
            <w:rPr>
              <w:rFonts w:ascii="Arial" w:eastAsiaTheme="minorEastAsia" w:hAnsi="Arial" w:cs="Arial"/>
              <w:noProof/>
              <w:lang w:eastAsia="de-CH"/>
            </w:rPr>
          </w:pPr>
          <w:hyperlink w:anchor="_Toc530596703" w:history="1">
            <w:r w:rsidR="001524A6" w:rsidRPr="001C09F4">
              <w:rPr>
                <w:rStyle w:val="Hyperlink"/>
                <w:rFonts w:ascii="Arial" w:hAnsi="Arial" w:cs="Arial"/>
                <w:noProof/>
              </w:rPr>
              <w:t>Abbildungsverzeichnis</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_Toc530596703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9</w:t>
            </w:r>
            <w:r w:rsidR="001524A6" w:rsidRPr="001C09F4">
              <w:rPr>
                <w:rFonts w:ascii="Arial" w:hAnsi="Arial" w:cs="Arial"/>
                <w:noProof/>
                <w:webHidden/>
              </w:rPr>
              <w:fldChar w:fldCharType="end"/>
            </w:r>
          </w:hyperlink>
        </w:p>
        <w:p w:rsidR="001524A6" w:rsidRPr="001C09F4" w:rsidRDefault="009C178A">
          <w:pPr>
            <w:pStyle w:val="Verzeichnis1"/>
            <w:tabs>
              <w:tab w:val="right" w:leader="dot" w:pos="9062"/>
            </w:tabs>
            <w:rPr>
              <w:rFonts w:ascii="Arial" w:eastAsiaTheme="minorEastAsia" w:hAnsi="Arial" w:cs="Arial"/>
              <w:noProof/>
              <w:lang w:eastAsia="de-CH"/>
            </w:rPr>
          </w:pPr>
          <w:hyperlink w:anchor="_Toc530596704" w:history="1">
            <w:r w:rsidR="001524A6" w:rsidRPr="001C09F4">
              <w:rPr>
                <w:rStyle w:val="Hyperlink"/>
                <w:rFonts w:ascii="Arial" w:hAnsi="Arial" w:cs="Arial"/>
                <w:noProof/>
              </w:rPr>
              <w:t>Eigenständigkeitserklärung</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_Toc530596704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10</w:t>
            </w:r>
            <w:r w:rsidR="001524A6" w:rsidRPr="001C09F4">
              <w:rPr>
                <w:rFonts w:ascii="Arial" w:hAnsi="Arial" w:cs="Arial"/>
                <w:noProof/>
                <w:webHidden/>
              </w:rPr>
              <w:fldChar w:fldCharType="end"/>
            </w:r>
          </w:hyperlink>
        </w:p>
        <w:p w:rsidR="00E01E1F" w:rsidRPr="00CB1691" w:rsidRDefault="00E01E1F" w:rsidP="00511D9C">
          <w:pPr>
            <w:pStyle w:val="IDPA-Standard"/>
            <w:rPr>
              <w:lang w:val="de-CH"/>
            </w:rPr>
          </w:pPr>
          <w:r w:rsidRPr="001C09F4">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bookmarkStart w:id="0" w:name="_GoBack"/>
      <w:bookmarkEnd w:id="0"/>
    </w:p>
    <w:p w:rsidR="007F21EB" w:rsidRPr="00CB1691" w:rsidRDefault="00E01E1F" w:rsidP="00511D9C">
      <w:pPr>
        <w:pStyle w:val="IDPAberschrift1"/>
        <w:spacing w:line="360" w:lineRule="auto"/>
      </w:pPr>
      <w:bookmarkStart w:id="1" w:name="_Toc530596697"/>
      <w:r w:rsidRPr="00CB1691">
        <w:lastRenderedPageBreak/>
        <w:t>Einleitung</w:t>
      </w:r>
      <w:bookmarkEnd w:id="1"/>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397373" w:rsidRPr="00397373" w:rsidRDefault="00397373" w:rsidP="00511D9C">
      <w:pPr>
        <w:pStyle w:val="IDPA-Standard"/>
        <w:rPr>
          <w:sz w:val="6"/>
          <w:lang w:val="de-CH"/>
        </w:rPr>
      </w:pPr>
    </w:p>
    <w:p w:rsidR="00397373"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p>
    <w:p w:rsidR="00FF5859" w:rsidRPr="00CB1691" w:rsidRDefault="00E01E1F" w:rsidP="00511D9C">
      <w:pPr>
        <w:pStyle w:val="IDPA-Standard"/>
        <w:rPr>
          <w:lang w:val="de-CH"/>
        </w:rPr>
      </w:pPr>
      <w:r w:rsidRPr="00397373">
        <w:rPr>
          <w:sz w:val="6"/>
          <w:lang w:val="de-CH"/>
        </w:rPr>
        <w:br/>
      </w:r>
      <w:r w:rsidRPr="00CB1691">
        <w:rPr>
          <w:lang w:val="de-CH"/>
        </w:rP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2" w:name="_Toc530596698"/>
      <w:r w:rsidRPr="00CB1691">
        <w:t>Theorieteil</w:t>
      </w:r>
      <w:bookmarkEnd w:id="2"/>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397373" w:rsidRPr="00397373" w:rsidRDefault="00397373" w:rsidP="00511D9C">
      <w:pPr>
        <w:pStyle w:val="IDPA-Standard"/>
        <w:rPr>
          <w:rStyle w:val="Hyperlink"/>
          <w:color w:val="auto"/>
          <w:sz w:val="6"/>
          <w:u w:val="none"/>
          <w:lang w:val="de-CH"/>
        </w:rPr>
      </w:pPr>
    </w:p>
    <w:p w:rsidR="00397373"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p>
    <w:p w:rsidR="00FF5859" w:rsidRPr="00CB1691" w:rsidRDefault="00FF5859" w:rsidP="00511D9C">
      <w:pPr>
        <w:pStyle w:val="IDPA-Standard"/>
        <w:rPr>
          <w:lang w:val="de-CH"/>
        </w:rPr>
      </w:pPr>
      <w:r w:rsidRPr="00397373">
        <w:rPr>
          <w:sz w:val="6"/>
          <w:lang w:val="de-CH"/>
        </w:rPr>
        <w:br/>
      </w:r>
      <w:r w:rsidRPr="00CB1691">
        <w:rPr>
          <w:lang w:val="de-CH"/>
        </w:rP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397373" w:rsidRPr="00397373" w:rsidRDefault="00397373" w:rsidP="00511D9C">
      <w:pPr>
        <w:pStyle w:val="IDPA-Standard"/>
        <w:rPr>
          <w:sz w:val="6"/>
          <w:lang w:val="de-CH"/>
        </w:rPr>
      </w:pPr>
    </w:p>
    <w:p w:rsidR="00511D9C" w:rsidRPr="00CB1691" w:rsidRDefault="00FF5859" w:rsidP="00511D9C">
      <w:pPr>
        <w:pStyle w:val="IDPA-Standard"/>
        <w:rPr>
          <w:lang w:val="de-CH"/>
        </w:rPr>
      </w:pPr>
      <w:r w:rsidRPr="00CB1691">
        <w:rPr>
          <w:lang w:val="de-CH"/>
        </w:rPr>
        <w:t>Obwohl die amerikanischen Truppen klar gesiegt und nur wenige Opfer zu beklagen hatten, hinterlie</w:t>
      </w:r>
      <w:r w:rsidR="0046177A">
        <w:rPr>
          <w:lang w:val="de-CH"/>
        </w:rPr>
        <w:t>ss</w:t>
      </w:r>
      <w:r w:rsidRPr="00CB1691">
        <w:rPr>
          <w:lang w:val="de-CH"/>
        </w:rPr>
        <w:t xml:space="preserve">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w:t>
      </w:r>
      <w:r w:rsidR="0046177A">
        <w:rPr>
          <w:lang w:val="de-CH"/>
        </w:rPr>
        <w:t>ss</w:t>
      </w:r>
      <w:r w:rsidRPr="00CB1691">
        <w:rPr>
          <w:lang w:val="de-CH"/>
        </w:rPr>
        <w:t>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E01E1F" w:rsidRPr="00CB1691" w:rsidRDefault="00E01E1F" w:rsidP="00511D9C">
      <w:pPr>
        <w:pStyle w:val="IDPAberschrift1"/>
        <w:spacing w:line="360" w:lineRule="auto"/>
      </w:pPr>
      <w:bookmarkStart w:id="3" w:name="_Toc530596699"/>
      <w:r w:rsidRPr="00CB1691">
        <w:t>Bildanalyse</w:t>
      </w:r>
      <w:bookmarkEnd w:id="3"/>
    </w:p>
    <w:p w:rsidR="00932432" w:rsidRPr="00CB1691" w:rsidRDefault="00E01E1F" w:rsidP="00511D9C">
      <w:pPr>
        <w:pStyle w:val="IDPA-Standard"/>
        <w:rPr>
          <w:lang w:val="de-CH"/>
        </w:rPr>
      </w:pPr>
      <w:r w:rsidRPr="00CB1691">
        <w:rPr>
          <w:lang w:val="de-CH"/>
        </w:rPr>
        <w:t>Dieses Bild, eine Fotogra</w:t>
      </w:r>
      <w:r w:rsidR="003768B4">
        <w:rPr>
          <w:lang w:val="de-CH"/>
        </w:rPr>
        <w:t>f</w:t>
      </w:r>
      <w:r w:rsidRPr="00CB1691">
        <w:rPr>
          <w:lang w:val="de-CH"/>
        </w:rPr>
        <w:t>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397373" w:rsidRDefault="00511D9C" w:rsidP="00511D9C">
      <w:pPr>
        <w:pStyle w:val="IDPA-Standard"/>
        <w:rPr>
          <w:sz w:val="6"/>
          <w:lang w:val="de-CH"/>
        </w:rPr>
      </w:pPr>
    </w:p>
    <w:p w:rsidR="00E01E1F" w:rsidRPr="00CB1691" w:rsidRDefault="00E01E1F" w:rsidP="00511D9C">
      <w:pPr>
        <w:pStyle w:val="IDPA-Standard"/>
        <w:rPr>
          <w:lang w:val="de-CH"/>
        </w:rPr>
      </w:pPr>
      <w:r w:rsidRPr="00CB1691">
        <w:rPr>
          <w:lang w:val="de-CH"/>
        </w:rPr>
        <w:t>Das Foto ist düster, dunkle Farben dominieren. Vier Soldaten sind auf dem Bild zu erkennen. Der Soldat, welcher sich am linken Rand des Bildes befindet, trägt einen Helm mit einem Nach</w:t>
      </w:r>
      <w:r w:rsidR="003768B4">
        <w:rPr>
          <w:lang w:val="de-CH"/>
        </w:rPr>
        <w:t>t</w:t>
      </w:r>
      <w:r w:rsidRPr="00CB1691">
        <w:rPr>
          <w:lang w:val="de-CH"/>
        </w:rPr>
        <w:t>sichtgerät, Kopfhörer und ein Mikrofon. Mit der linken Hand hält er einen Dollarschein.</w:t>
      </w:r>
      <w:r w:rsidR="00D223E2">
        <w:rPr>
          <w:lang w:val="de-CH"/>
        </w:rPr>
        <w:t xml:space="preserve"> </w:t>
      </w:r>
      <w:r w:rsidRPr="00CB1691">
        <w:rPr>
          <w:lang w:val="de-CH"/>
        </w:rPr>
        <w:lastRenderedPageBreak/>
        <w:t xml:space="preserve">Mit der rechten Hand einen Stift, mit welchem er etwas auf einen Notizblock schreibt. Sein Gesicht ist sauber und er wirkt konzentriert. </w:t>
      </w:r>
    </w:p>
    <w:p w:rsidR="00397373" w:rsidRDefault="00CA7845" w:rsidP="00511D9C">
      <w:pPr>
        <w:pStyle w:val="IDPA-Standard"/>
        <w:rPr>
          <w:lang w:val="de-CH"/>
        </w:rPr>
      </w:pPr>
      <w:r w:rsidRPr="00397373">
        <w:rPr>
          <w:sz w:val="6"/>
          <w:lang w:val="de-CH"/>
        </w:rPr>
        <w:br/>
      </w:r>
      <w:r w:rsidR="00E01E1F" w:rsidRPr="00CB1691">
        <w:rPr>
          <w:lang w:val="de-CH"/>
        </w:rPr>
        <w:t>Der Soldat, welcher sich sitzend im Vordergrund befindet, heisst Ken Kozakiewicz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p>
    <w:p w:rsidR="00397373" w:rsidRPr="00397373" w:rsidRDefault="00397373" w:rsidP="00511D9C">
      <w:pPr>
        <w:pStyle w:val="IDPA-Standard"/>
        <w:rPr>
          <w:sz w:val="6"/>
          <w:lang w:val="de-CH"/>
        </w:rPr>
      </w:pPr>
    </w:p>
    <w:p w:rsidR="00397373" w:rsidRPr="00397373" w:rsidRDefault="00D223E2" w:rsidP="00511D9C">
      <w:pPr>
        <w:pStyle w:val="IDPA-Standard"/>
        <w:rPr>
          <w:sz w:val="6"/>
          <w:lang w:val="de-CH"/>
        </w:rPr>
      </w:pPr>
      <w:r>
        <w:rPr>
          <w:noProof/>
        </w:rPr>
        <mc:AlternateContent>
          <mc:Choice Requires="wps">
            <w:drawing>
              <wp:anchor distT="0" distB="0" distL="114300" distR="114300" simplePos="0" relativeHeight="251665408" behindDoc="1" locked="0" layoutInCell="1" allowOverlap="1" wp14:anchorId="5368D404" wp14:editId="779A732B">
                <wp:simplePos x="0" y="0"/>
                <wp:positionH relativeFrom="margin">
                  <wp:align>right</wp:align>
                </wp:positionH>
                <wp:positionV relativeFrom="paragraph">
                  <wp:posOffset>6289675</wp:posOffset>
                </wp:positionV>
                <wp:extent cx="5760720" cy="163195"/>
                <wp:effectExtent l="0" t="0" r="0" b="8255"/>
                <wp:wrapTight wrapText="bothSides">
                  <wp:wrapPolygon edited="0">
                    <wp:start x="0" y="0"/>
                    <wp:lineTo x="0" y="20171"/>
                    <wp:lineTo x="21500" y="20171"/>
                    <wp:lineTo x="21500"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rsidR="00211708" w:rsidRPr="003768B4" w:rsidRDefault="00211708" w:rsidP="00211708">
                            <w:pPr>
                              <w:pStyle w:val="Beschriftung"/>
                              <w:rPr>
                                <w:rFonts w:ascii="Arial" w:hAnsi="Arial" w:cs="Arial"/>
                                <w:noProof/>
                                <w:sz w:val="16"/>
                                <w:lang w:val="en-US"/>
                              </w:rPr>
                            </w:pPr>
                            <w:bookmarkStart w:id="4"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8D404" id="_x0000_t202" coordsize="21600,21600" o:spt="202" path="m,l,21600r21600,l21600,xe">
                <v:stroke joinstyle="miter"/>
                <v:path gradientshapeok="t" o:connecttype="rect"/>
              </v:shapetype>
              <v:shape id="Textfeld 1" o:spid="_x0000_s1026" type="#_x0000_t202" style="position:absolute;left:0;text-align:left;margin-left:402.4pt;margin-top:495.25pt;width:453.6pt;height:12.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" stroked="f">
                <v:textbox inset="0,0,0,0">
                  <w:txbxContent>
                    <w:p w:rsidR="00211708" w:rsidRPr="003768B4" w:rsidRDefault="00211708" w:rsidP="00211708">
                      <w:pPr>
                        <w:pStyle w:val="Beschriftung"/>
                        <w:rPr>
                          <w:rFonts w:ascii="Arial" w:hAnsi="Arial" w:cs="Arial"/>
                          <w:noProof/>
                          <w:sz w:val="16"/>
                          <w:lang w:val="en-US"/>
                        </w:rPr>
                      </w:pPr>
                      <w:bookmarkStart w:id="5"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5"/>
                    </w:p>
                  </w:txbxContent>
                </v:textbox>
                <w10:wrap type="tight" anchorx="margin"/>
              </v:shape>
            </w:pict>
          </mc:Fallback>
        </mc:AlternateContent>
      </w:r>
      <w:r w:rsidR="00CA7845" w:rsidRPr="00397373">
        <w:rPr>
          <w:sz w:val="4"/>
          <w:lang w:val="de-CH"/>
        </w:rPr>
        <w:br/>
      </w:r>
      <w:r w:rsidR="00E01E1F" w:rsidRPr="00CB1691">
        <w:rPr>
          <w:lang w:val="de-CH"/>
        </w:rPr>
        <w:t xml:space="preserve">Der Soldat, welcher neben Ken Kozakiewicz sitzt, heisst Michael </w:t>
      </w:r>
      <w:proofErr w:type="spellStart"/>
      <w:r w:rsidR="00E01E1F" w:rsidRPr="00CB1691">
        <w:rPr>
          <w:lang w:val="de-CH"/>
        </w:rPr>
        <w:t>Tsangarakis</w:t>
      </w:r>
      <w:proofErr w:type="spellEnd"/>
      <w:r w:rsidR="00E01E1F" w:rsidRPr="00CB1691">
        <w:rPr>
          <w:lang w:val="de-CH"/>
        </w:rPr>
        <w:t>.</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00CA7845" w:rsidRPr="00CB1691">
        <w:rPr>
          <w:lang w:val="de-CH"/>
        </w:rPr>
        <w:t>, n</w:t>
      </w:r>
      <w:r w:rsidR="00E01E1F" w:rsidRPr="00CB1691">
        <w:rPr>
          <w:lang w:val="de-CH"/>
        </w:rPr>
        <w:t xml:space="preserve">ur die untere Gesichtshälfte </w:t>
      </w:r>
      <w:r w:rsidR="00CA7845" w:rsidRPr="00CB1691">
        <w:rPr>
          <w:lang w:val="de-CH"/>
        </w:rPr>
        <w:t xml:space="preserve">ist </w:t>
      </w:r>
      <w:r w:rsidR="00E01E1F" w:rsidRPr="00CB1691">
        <w:rPr>
          <w:lang w:val="de-CH"/>
        </w:rPr>
        <w:t>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w:t>
      </w:r>
      <w:r w:rsidR="0046177A">
        <w:rPr>
          <w:lang w:val="de-CH"/>
        </w:rPr>
        <w:t xml:space="preserve"> </w:t>
      </w:r>
      <w:r w:rsidR="00E01E1F" w:rsidRPr="00CB1691">
        <w:rPr>
          <w:lang w:val="de-CH"/>
        </w:rPr>
        <w:t>Reis</w:t>
      </w:r>
      <w:r w:rsidR="0046177A">
        <w:rPr>
          <w:lang w:val="de-CH"/>
        </w:rPr>
        <w:t>s</w:t>
      </w:r>
      <w:r w:rsidR="00E01E1F" w:rsidRPr="00CB1691">
        <w:rPr>
          <w:lang w:val="de-CH"/>
        </w:rPr>
        <w:t xml:space="preserve">verschluss. </w:t>
      </w:r>
      <w:r w:rsidR="00CA7845" w:rsidRPr="00CB1691">
        <w:rPr>
          <w:lang w:val="de-CH"/>
        </w:rPr>
        <w:br/>
      </w:r>
    </w:p>
    <w:p w:rsidR="00EC4A26" w:rsidRPr="00211708" w:rsidRDefault="00397373" w:rsidP="00511D9C">
      <w:pPr>
        <w:pStyle w:val="IDPA-Standard"/>
        <w:rPr>
          <w:lang w:val="de-CH"/>
        </w:rPr>
      </w:pPr>
      <w:r>
        <w:rPr>
          <w:noProof/>
        </w:rPr>
        <w:drawing>
          <wp:anchor distT="0" distB="0" distL="114300" distR="114300" simplePos="0" relativeHeight="251663360" behindDoc="1" locked="0" layoutInCell="1" allowOverlap="1" wp14:anchorId="04ED1410" wp14:editId="16276A2E">
            <wp:simplePos x="0" y="0"/>
            <wp:positionH relativeFrom="margin">
              <wp:posOffset>3810</wp:posOffset>
            </wp:positionH>
            <wp:positionV relativeFrom="paragraph">
              <wp:posOffset>1066659</wp:posOffset>
            </wp:positionV>
            <wp:extent cx="5756910" cy="3611880"/>
            <wp:effectExtent l="0" t="0" r="0" b="7620"/>
            <wp:wrapTight wrapText="bothSides">
              <wp:wrapPolygon edited="0">
                <wp:start x="0" y="0"/>
                <wp:lineTo x="0" y="21532"/>
                <wp:lineTo x="21514" y="21532"/>
                <wp:lineTo x="2151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86"/>
                    <a:stretch/>
                  </pic:blipFill>
                  <pic:spPr bwMode="auto">
                    <a:xfrm>
                      <a:off x="0" y="0"/>
                      <a:ext cx="575691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6" w:name="_Toc530596700"/>
      <w:r w:rsidRPr="00CB1691">
        <w:lastRenderedPageBreak/>
        <w:t>Kommentar</w:t>
      </w:r>
      <w:bookmarkEnd w:id="6"/>
    </w:p>
    <w:p w:rsidR="00F97DAF"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 xml:space="preserve">ahrzeugen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 </w:t>
      </w:r>
      <w:r w:rsidR="00F34A08" w:rsidRPr="00CB1691">
        <w:rPr>
          <w:rStyle w:val="Funotenzeichen"/>
          <w:lang w:val="de-CH"/>
        </w:rPr>
        <w:footnoteReference w:id="10"/>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1B76DC">
        <w:rPr>
          <w:lang w:val="de-CH"/>
        </w:rPr>
        <w:t xml:space="preserve"> </w:t>
      </w:r>
      <w:r w:rsidRPr="00CB1691">
        <w:rPr>
          <w:lang w:val="de-CH"/>
        </w:rPr>
        <w:t>Nachdem Ken realisiert hat, wer sich im Leichensack befindet, wird von seinen Emotionen überwältigt. Ken ist zutiefst verzweifelt und traurig. Sein psychischer Schmerz ist viel grösser, als der physische Schmerz des gebrochen Armes.</w:t>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1B76DC" w:rsidRPr="001B76DC" w:rsidRDefault="001B76DC" w:rsidP="00511D9C">
      <w:pPr>
        <w:pStyle w:val="IDPA-Standard"/>
        <w:rPr>
          <w:sz w:val="6"/>
          <w:lang w:val="de-CH"/>
        </w:rPr>
      </w:pP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w:t>
      </w:r>
      <w:r w:rsidRPr="00ED01E7">
        <w:rPr>
          <w:lang w:val="de-CH"/>
        </w:rPr>
        <w:t xml:space="preserve">Posttraumatische Belastungsstörung tritt als eine verzögerte psychische Reaktion auf ein </w:t>
      </w:r>
      <w:proofErr w:type="gramStart"/>
      <w:r w:rsidRPr="00ED01E7">
        <w:rPr>
          <w:lang w:val="de-CH"/>
        </w:rPr>
        <w:t>extrem belastendes</w:t>
      </w:r>
      <w:proofErr w:type="gramEnd"/>
      <w:r w:rsidRPr="00ED01E7">
        <w:rPr>
          <w:lang w:val="de-CH"/>
        </w:rPr>
        <w:t xml:space="preserve"> Ereignis, eine Situation au</w:t>
      </w:r>
      <w:r w:rsidR="0046177A" w:rsidRPr="00ED01E7">
        <w:rPr>
          <w:lang w:val="de-CH"/>
        </w:rPr>
        <w:t>ss</w:t>
      </w:r>
      <w:r w:rsidRPr="00ED01E7">
        <w:rPr>
          <w:lang w:val="de-CH"/>
        </w:rPr>
        <w:t>ergewöhnlicher Bedrohung oder katastrophenartigen Ausma</w:t>
      </w:r>
      <w:r w:rsidR="0046177A" w:rsidRPr="00ED01E7">
        <w:rPr>
          <w:lang w:val="de-CH"/>
        </w:rPr>
        <w:t>ss</w:t>
      </w:r>
      <w:r w:rsidRPr="00ED01E7">
        <w:rPr>
          <w:lang w:val="de-CH"/>
        </w:rPr>
        <w:t xml:space="preserve">es auf. </w:t>
      </w:r>
    </w:p>
    <w:p w:rsidR="008B712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1B76DC" w:rsidRPr="001B76DC" w:rsidRDefault="001B76DC" w:rsidP="00511D9C">
      <w:pPr>
        <w:pStyle w:val="IDPA-Standard"/>
        <w:rPr>
          <w:sz w:val="6"/>
          <w:lang w:val="de-CH"/>
        </w:rPr>
      </w:pP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7" w:name="_Toc530596701"/>
      <w:r w:rsidRPr="00CB1691">
        <w:lastRenderedPageBreak/>
        <w:t>Fazit</w:t>
      </w:r>
      <w:bookmarkEnd w:id="7"/>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8" w:name="_Toc530596702"/>
      <w:r w:rsidRPr="00CB1691">
        <w:lastRenderedPageBreak/>
        <w:t>Literaturverzeichnis</w:t>
      </w:r>
      <w:bookmarkEnd w:id="8"/>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3768B4" w:rsidRDefault="00F75420" w:rsidP="00511D9C">
      <w:pPr>
        <w:spacing w:line="360" w:lineRule="auto"/>
        <w:rPr>
          <w:rFonts w:ascii="Arial" w:hAnsi="Arial" w:cs="Arial"/>
          <w:lang w:val="en-US"/>
        </w:rPr>
      </w:pPr>
      <w:r w:rsidRPr="003768B4">
        <w:rPr>
          <w:rFonts w:ascii="Arial" w:hAnsi="Arial" w:cs="Arial"/>
          <w:i/>
          <w:lang w:val="en-US"/>
        </w:rPr>
        <w:t>https://www.heise.de/tp/features/Das-Golfkriegssyndrom-wird-teuer-3437183.html</w:t>
      </w:r>
      <w:r w:rsidRPr="003768B4">
        <w:rPr>
          <w:rFonts w:ascii="Arial" w:hAnsi="Arial" w:cs="Arial"/>
          <w:lang w:val="en-US"/>
        </w:rPr>
        <w:t xml:space="preserve"> </w:t>
      </w:r>
      <w:r w:rsidRPr="003768B4">
        <w:rPr>
          <w:rFonts w:ascii="Arial" w:hAnsi="Arial" w:cs="Arial"/>
          <w:lang w:val="en-US"/>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3768B4"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proofErr w:type="spellStart"/>
      <w:r w:rsidRPr="003768B4">
        <w:rPr>
          <w:rFonts w:ascii="Arial" w:eastAsiaTheme="minorHAnsi" w:hAnsi="Arial" w:cs="Arial"/>
          <w:sz w:val="22"/>
          <w:szCs w:val="22"/>
          <w:lang w:val="en-US" w:eastAsia="en-US"/>
        </w:rPr>
        <w:t>Worldpressphoto</w:t>
      </w:r>
      <w:proofErr w:type="spellEnd"/>
      <w:r w:rsidRPr="003768B4">
        <w:rPr>
          <w:rFonts w:ascii="Arial" w:eastAsiaTheme="minorHAnsi" w:hAnsi="Arial" w:cs="Arial"/>
          <w:sz w:val="22"/>
          <w:szCs w:val="22"/>
          <w:lang w:val="en-US" w:eastAsia="en-US"/>
        </w:rPr>
        <w:t xml:space="preserve">. </w:t>
      </w:r>
      <w:proofErr w:type="spellStart"/>
      <w:r w:rsidR="00C72491">
        <w:rPr>
          <w:rFonts w:ascii="Arial" w:eastAsiaTheme="minorHAnsi" w:hAnsi="Arial" w:cs="Arial"/>
          <w:b/>
          <w:color w:val="FF0000"/>
          <w:sz w:val="22"/>
          <w:szCs w:val="22"/>
          <w:highlight w:val="yellow"/>
          <w:lang w:val="en-US" w:eastAsia="en-US"/>
        </w:rPr>
        <w:t>Jahr</w:t>
      </w:r>
      <w:proofErr w:type="spellEnd"/>
      <w:r w:rsidR="00C72491">
        <w:rPr>
          <w:rFonts w:ascii="Arial" w:eastAsiaTheme="minorHAnsi" w:hAnsi="Arial" w:cs="Arial"/>
          <w:b/>
          <w:color w:val="FF0000"/>
          <w:sz w:val="22"/>
          <w:szCs w:val="22"/>
          <w:highlight w:val="yellow"/>
          <w:lang w:val="en-US" w:eastAsia="en-US"/>
        </w:rPr>
        <w:t xml:space="preserve"> </w:t>
      </w:r>
      <w:proofErr w:type="spellStart"/>
      <w:r w:rsidR="00C72491">
        <w:rPr>
          <w:rFonts w:ascii="Arial" w:eastAsiaTheme="minorHAnsi" w:hAnsi="Arial" w:cs="Arial"/>
          <w:b/>
          <w:color w:val="FF0000"/>
          <w:sz w:val="22"/>
          <w:szCs w:val="22"/>
          <w:highlight w:val="yellow"/>
          <w:lang w:val="en-US" w:eastAsia="en-US"/>
        </w:rPr>
        <w:t>unbekannt</w:t>
      </w:r>
      <w:proofErr w:type="spellEnd"/>
      <w:r w:rsidRPr="003768B4">
        <w:rPr>
          <w:rFonts w:ascii="Arial" w:eastAsiaTheme="minorHAnsi" w:hAnsi="Arial" w:cs="Arial"/>
          <w:b/>
          <w:color w:val="FF0000"/>
          <w:sz w:val="22"/>
          <w:szCs w:val="22"/>
          <w:highlight w:val="yellow"/>
          <w:lang w:val="en-US" w:eastAsia="en-US"/>
        </w:rPr>
        <w:t>.</w:t>
      </w:r>
      <w:r w:rsidRPr="003768B4">
        <w:rPr>
          <w:rFonts w:ascii="Arial" w:eastAsiaTheme="minorHAnsi" w:hAnsi="Arial" w:cs="Arial"/>
          <w:color w:val="FF0000"/>
          <w:sz w:val="22"/>
          <w:szCs w:val="22"/>
          <w:highlight w:val="yellow"/>
          <w:lang w:val="en-US" w:eastAsia="en-US"/>
        </w:rPr>
        <w:t xml:space="preserve"> </w:t>
      </w:r>
      <w:r w:rsidRPr="003768B4">
        <w:rPr>
          <w:rFonts w:ascii="Arial" w:eastAsiaTheme="minorHAnsi" w:hAnsi="Arial" w:cs="Arial"/>
          <w:sz w:val="22"/>
          <w:szCs w:val="22"/>
          <w:highlight w:val="yellow"/>
          <w:lang w:val="en-US" w:eastAsia="en-US"/>
        </w:rPr>
        <w:t>World Press Photo of the Year</w:t>
      </w:r>
      <w:r w:rsidR="00364468" w:rsidRPr="003768B4">
        <w:rPr>
          <w:rFonts w:ascii="Arial" w:eastAsiaTheme="minorHAnsi" w:hAnsi="Arial" w:cs="Arial"/>
          <w:sz w:val="22"/>
          <w:szCs w:val="22"/>
          <w:highlight w:val="yellow"/>
          <w:lang w:val="en-US" w:eastAsia="en-US"/>
        </w:rPr>
        <w:t xml:space="preserve"> </w:t>
      </w:r>
    </w:p>
    <w:p w:rsidR="00D753CC" w:rsidRPr="00C72491" w:rsidRDefault="00632A2C" w:rsidP="00511D9C">
      <w:pPr>
        <w:spacing w:line="360" w:lineRule="auto"/>
        <w:rPr>
          <w:rFonts w:ascii="Arial" w:hAnsi="Arial" w:cs="Arial"/>
          <w:lang w:val="de-DE"/>
        </w:rPr>
      </w:pPr>
      <w:hyperlink r:id="rId12" w:history="1">
        <w:r w:rsidR="00F75420" w:rsidRPr="00C72491">
          <w:rPr>
            <w:rFonts w:ascii="Arial" w:hAnsi="Arial" w:cs="Arial"/>
            <w:i/>
            <w:lang w:val="de-DE"/>
          </w:rPr>
          <w:t>https://www.worldpressphoto.org/collection/photo/1992/world-press-photo-year/david-turnley</w:t>
        </w:r>
      </w:hyperlink>
      <w:r w:rsidR="00F75420" w:rsidRPr="00C72491">
        <w:rPr>
          <w:rFonts w:ascii="Arial" w:hAnsi="Arial" w:cs="Arial"/>
          <w:i/>
          <w:lang w:val="de-DE"/>
        </w:rPr>
        <w:t xml:space="preserve"> </w:t>
      </w:r>
      <w:r w:rsidR="00D753CC" w:rsidRPr="00C72491">
        <w:rPr>
          <w:rFonts w:ascii="Arial" w:hAnsi="Arial" w:cs="Arial"/>
          <w:i/>
          <w:lang w:val="de-DE"/>
        </w:rPr>
        <w:br/>
      </w:r>
      <w:r w:rsidR="00C72491" w:rsidRPr="00C72491">
        <w:rPr>
          <w:rFonts w:ascii="Arial" w:hAnsi="Arial" w:cs="Arial"/>
          <w:b/>
          <w:color w:val="FF0000"/>
          <w:highlight w:val="yellow"/>
          <w:lang w:val="de-DE"/>
        </w:rPr>
        <w:t>(</w:t>
      </w:r>
      <w:r w:rsidR="00D753CC" w:rsidRPr="00C72491">
        <w:rPr>
          <w:rFonts w:ascii="Arial" w:hAnsi="Arial" w:cs="Arial"/>
          <w:b/>
          <w:color w:val="FF0000"/>
          <w:highlight w:val="yellow"/>
          <w:lang w:val="de-DE"/>
        </w:rPr>
        <w:t>Stand</w:t>
      </w:r>
      <w:r w:rsidR="00C72491" w:rsidRPr="00C72491">
        <w:rPr>
          <w:rFonts w:ascii="Arial" w:hAnsi="Arial" w:cs="Arial"/>
          <w:b/>
          <w:color w:val="FF0000"/>
          <w:highlight w:val="yellow"/>
          <w:lang w:val="de-DE"/>
        </w:rPr>
        <w:t>: unbekannt</w:t>
      </w:r>
      <w:r w:rsidR="00D753CC" w:rsidRPr="00C72491">
        <w:rPr>
          <w:rFonts w:ascii="Arial" w:hAnsi="Arial" w:cs="Arial"/>
          <w:b/>
          <w:color w:val="FF0000"/>
          <w:highlight w:val="yellow"/>
          <w:lang w:val="de-DE"/>
        </w:rPr>
        <w:t>)</w:t>
      </w:r>
    </w:p>
    <w:p w:rsidR="006339E0" w:rsidRDefault="00EE78E1" w:rsidP="00511D9C">
      <w:pPr>
        <w:spacing w:line="360" w:lineRule="auto"/>
        <w:rPr>
          <w:rFonts w:ascii="Arial" w:hAnsi="Arial" w:cs="Arial"/>
          <w:b/>
          <w:i/>
          <w:color w:val="FF0000"/>
        </w:rPr>
      </w:pPr>
      <w:r w:rsidRPr="001C09F4">
        <w:rPr>
          <w:rFonts w:ascii="Arial" w:hAnsi="Arial" w:cs="Arial"/>
          <w:lang w:val="de-DE"/>
        </w:rPr>
        <w:t xml:space="preserve">Graham, Tim.2015. </w:t>
      </w:r>
      <w:proofErr w:type="spellStart"/>
      <w:r w:rsidRPr="001C09F4">
        <w:rPr>
          <w:rFonts w:ascii="Arial" w:hAnsi="Arial" w:cs="Arial"/>
          <w:lang w:val="de-DE"/>
        </w:rPr>
        <w:t>Strangers</w:t>
      </w:r>
      <w:proofErr w:type="spellEnd"/>
      <w:r w:rsidRPr="001C09F4">
        <w:rPr>
          <w:rFonts w:ascii="Arial" w:hAnsi="Arial" w:cs="Arial"/>
          <w:lang w:val="de-DE"/>
        </w:rPr>
        <w:t xml:space="preserve"> </w:t>
      </w:r>
      <w:proofErr w:type="spellStart"/>
      <w:r w:rsidRPr="001C09F4">
        <w:rPr>
          <w:rFonts w:ascii="Arial" w:hAnsi="Arial" w:cs="Arial"/>
          <w:lang w:val="de-DE"/>
        </w:rPr>
        <w:t>linked</w:t>
      </w:r>
      <w:proofErr w:type="spellEnd"/>
      <w:r w:rsidRPr="001C09F4">
        <w:rPr>
          <w:rFonts w:ascii="Arial" w:hAnsi="Arial" w:cs="Arial"/>
          <w:lang w:val="de-DE"/>
        </w:rPr>
        <w:t xml:space="preserve"> </w:t>
      </w:r>
      <w:proofErr w:type="spellStart"/>
      <w:r w:rsidRPr="001C09F4">
        <w:rPr>
          <w:rFonts w:ascii="Arial" w:hAnsi="Arial" w:cs="Arial"/>
          <w:lang w:val="de-DE"/>
        </w:rPr>
        <w:t>by</w:t>
      </w:r>
      <w:proofErr w:type="spellEnd"/>
      <w:r w:rsidRPr="001C09F4">
        <w:rPr>
          <w:rFonts w:ascii="Arial" w:hAnsi="Arial" w:cs="Arial"/>
          <w:lang w:val="de-DE"/>
        </w:rPr>
        <w:t xml:space="preserve"> </w:t>
      </w:r>
      <w:proofErr w:type="spellStart"/>
      <w:r w:rsidRPr="001C09F4">
        <w:rPr>
          <w:rFonts w:ascii="Arial" w:hAnsi="Arial" w:cs="Arial"/>
          <w:lang w:val="de-DE"/>
        </w:rPr>
        <w:t>iconic</w:t>
      </w:r>
      <w:proofErr w:type="spellEnd"/>
      <w:r w:rsidRPr="001C09F4">
        <w:rPr>
          <w:rFonts w:ascii="Arial" w:hAnsi="Arial" w:cs="Arial"/>
          <w:lang w:val="de-DE"/>
        </w:rPr>
        <w:t xml:space="preserve"> </w:t>
      </w:r>
      <w:proofErr w:type="spellStart"/>
      <w:r w:rsidRPr="001C09F4">
        <w:rPr>
          <w:rFonts w:ascii="Arial" w:hAnsi="Arial" w:cs="Arial"/>
          <w:lang w:val="de-DE"/>
        </w:rPr>
        <w:t>Desert</w:t>
      </w:r>
      <w:proofErr w:type="spellEnd"/>
      <w:r w:rsidRPr="001C09F4">
        <w:rPr>
          <w:rFonts w:ascii="Arial" w:hAnsi="Arial" w:cs="Arial"/>
          <w:lang w:val="de-DE"/>
        </w:rPr>
        <w:t xml:space="preserve"> Storm </w:t>
      </w:r>
      <w:proofErr w:type="spellStart"/>
      <w:r w:rsidRPr="001C09F4">
        <w:rPr>
          <w:rFonts w:ascii="Arial" w:hAnsi="Arial" w:cs="Arial"/>
          <w:lang w:val="de-DE"/>
        </w:rPr>
        <w:t>photo</w:t>
      </w:r>
      <w:proofErr w:type="spellEnd"/>
      <w:r w:rsidRPr="001C09F4">
        <w:rPr>
          <w:rFonts w:ascii="Arial" w:hAnsi="Arial" w:cs="Arial"/>
          <w:lang w:val="de-DE"/>
        </w:rPr>
        <w:t xml:space="preserve"> </w:t>
      </w:r>
      <w:proofErr w:type="spellStart"/>
      <w:r w:rsidRPr="001C09F4">
        <w:rPr>
          <w:rFonts w:ascii="Arial" w:hAnsi="Arial" w:cs="Arial"/>
          <w:lang w:val="de-DE"/>
        </w:rPr>
        <w:t>finally</w:t>
      </w:r>
      <w:proofErr w:type="spellEnd"/>
      <w:r w:rsidRPr="001C09F4">
        <w:rPr>
          <w:rFonts w:ascii="Arial" w:hAnsi="Arial" w:cs="Arial"/>
          <w:lang w:val="de-DE"/>
        </w:rPr>
        <w:t xml:space="preserve"> </w:t>
      </w:r>
      <w:proofErr w:type="spellStart"/>
      <w:r w:rsidRPr="001C09F4">
        <w:rPr>
          <w:rFonts w:ascii="Arial" w:hAnsi="Arial" w:cs="Arial"/>
          <w:lang w:val="de-DE"/>
        </w:rPr>
        <w:t>meet</w:t>
      </w:r>
      <w:proofErr w:type="spellEnd"/>
      <w:r w:rsidRPr="001C09F4">
        <w:rPr>
          <w:rFonts w:ascii="Arial" w:hAnsi="Arial" w:cs="Arial"/>
          <w:lang w:val="de-DE"/>
        </w:rPr>
        <w:t xml:space="preserve"> 24 </w:t>
      </w:r>
      <w:proofErr w:type="spellStart"/>
      <w:r w:rsidRPr="001C09F4">
        <w:rPr>
          <w:rFonts w:ascii="Arial" w:hAnsi="Arial" w:cs="Arial"/>
          <w:lang w:val="de-DE"/>
        </w:rPr>
        <w:t>years</w:t>
      </w:r>
      <w:proofErr w:type="spellEnd"/>
      <w:r w:rsidRPr="001C09F4">
        <w:rPr>
          <w:rFonts w:ascii="Arial" w:hAnsi="Arial" w:cs="Arial"/>
          <w:lang w:val="de-DE"/>
        </w:rPr>
        <w:t xml:space="preserve"> </w:t>
      </w:r>
      <w:proofErr w:type="spellStart"/>
      <w:r w:rsidRPr="001C09F4">
        <w:rPr>
          <w:rFonts w:ascii="Arial" w:hAnsi="Arial" w:cs="Arial"/>
          <w:lang w:val="de-DE"/>
        </w:rPr>
        <w:t>later</w:t>
      </w:r>
      <w:proofErr w:type="spellEnd"/>
      <w:r w:rsidRPr="001C09F4">
        <w:rPr>
          <w:rFonts w:ascii="Arial" w:hAnsi="Arial" w:cs="Arial"/>
          <w:lang w:val="de-DE"/>
        </w:rPr>
        <w:br/>
      </w:r>
      <w:r w:rsidR="007A1E97" w:rsidRPr="001C09F4">
        <w:rPr>
          <w:rFonts w:ascii="Arial" w:hAnsi="Arial" w:cs="Arial"/>
          <w:i/>
          <w:lang w:val="de-DE"/>
        </w:rPr>
        <w:t>https://buffalonews.com/2015/05/30/strangers-linked-by-iconic-desert-storm-photo-finally-meet-24-years-later/</w:t>
      </w:r>
      <w:r w:rsidR="007A1E97" w:rsidRPr="001C09F4">
        <w:rPr>
          <w:lang w:val="de-DE"/>
        </w:rPr>
        <w:t xml:space="preserve"> </w:t>
      </w:r>
      <w:r w:rsidR="007A1E97" w:rsidRPr="001C09F4">
        <w:rPr>
          <w:rFonts w:ascii="Arial" w:hAnsi="Arial" w:cs="Arial"/>
          <w:lang w:val="de-DE"/>
        </w:rPr>
        <w:t>(</w:t>
      </w:r>
      <w:r w:rsidRPr="001C09F4">
        <w:rPr>
          <w:rFonts w:ascii="Arial" w:hAnsi="Arial" w:cs="Arial"/>
          <w:lang w:val="de-DE"/>
        </w:rPr>
        <w:t>Stand: 31.05.2015)</w:t>
      </w:r>
      <w:r w:rsidRPr="001C09F4">
        <w:rPr>
          <w:rFonts w:ascii="Arial" w:hAnsi="Arial" w:cs="Arial"/>
          <w:lang w:val="de-DE"/>
        </w:rPr>
        <w:br/>
      </w:r>
      <w:r w:rsidR="007A1E97" w:rsidRPr="001C09F4">
        <w:rPr>
          <w:rFonts w:ascii="Arial" w:hAnsi="Arial" w:cs="Arial"/>
          <w:lang w:val="de-DE"/>
        </w:rPr>
        <w:br/>
      </w:r>
      <w:r w:rsidRPr="001C09F4">
        <w:rPr>
          <w:rFonts w:ascii="Arial" w:hAnsi="Arial" w:cs="Arial"/>
          <w:lang w:val="de-DE"/>
        </w:rPr>
        <w:t xml:space="preserve">Neurologen und Psychiater im Netz. </w:t>
      </w:r>
      <w:r w:rsidRPr="00CB1691">
        <w:rPr>
          <w:rFonts w:ascii="Arial" w:hAnsi="Arial" w:cs="Arial"/>
          <w:b/>
          <w:color w:val="FF0000"/>
          <w:highlight w:val="yellow"/>
        </w:rPr>
        <w:t xml:space="preserve">Jahr </w:t>
      </w:r>
      <w:proofErr w:type="gramStart"/>
      <w:r w:rsidR="00C72491">
        <w:rPr>
          <w:rFonts w:ascii="Arial" w:hAnsi="Arial" w:cs="Arial"/>
          <w:b/>
          <w:color w:val="FF0000"/>
          <w:highlight w:val="yellow"/>
        </w:rPr>
        <w:t xml:space="preserve">unbekannt </w:t>
      </w:r>
      <w:r w:rsidRPr="00CB1691">
        <w:rPr>
          <w:rFonts w:ascii="Arial" w:hAnsi="Arial" w:cs="Arial"/>
          <w:color w:val="FF0000"/>
        </w:rPr>
        <w:t xml:space="preserve"> </w:t>
      </w:r>
      <w:r w:rsidR="00CA2F53" w:rsidRPr="00CB1691">
        <w:rPr>
          <w:rFonts w:ascii="Arial" w:hAnsi="Arial" w:cs="Arial"/>
          <w:color w:val="FF0000"/>
        </w:rPr>
        <w:t>.</w:t>
      </w:r>
      <w:proofErr w:type="gramEnd"/>
      <w:r w:rsidRPr="00CB1691">
        <w:rPr>
          <w:rFonts w:ascii="Arial" w:hAnsi="Arial" w:cs="Arial"/>
        </w:rPr>
        <w:t xml:space="preserve">Was ist eine Posttraumatische Belastungsstörung (PTBS)? </w:t>
      </w:r>
      <w:r w:rsidRPr="00CB1691">
        <w:rPr>
          <w:rFonts w:ascii="Arial" w:hAnsi="Arial" w:cs="Arial"/>
          <w:i/>
        </w:rPr>
        <w:t xml:space="preserve">https://www.neurologen-und-psychiater-im-netz.org/psychiatrie-psychosomatik-psychotherapie/erkrankungen/posttraumatische-belastungsstoerung-ptbs/was-ist-eine-posttraumatische-belastungsstoerung-ptbs/  </w:t>
      </w:r>
      <w:r w:rsidRPr="00CB1691">
        <w:rPr>
          <w:rFonts w:ascii="Arial" w:hAnsi="Arial" w:cs="Arial"/>
          <w:b/>
          <w:i/>
          <w:color w:val="FF0000"/>
          <w:highlight w:val="yellow"/>
        </w:rPr>
        <w:t>(Stand</w:t>
      </w:r>
      <w:r w:rsidR="00C72491">
        <w:rPr>
          <w:rFonts w:ascii="Arial" w:hAnsi="Arial" w:cs="Arial"/>
          <w:b/>
          <w:i/>
          <w:color w:val="FF0000"/>
          <w:highlight w:val="yellow"/>
        </w:rPr>
        <w:t>:</w:t>
      </w:r>
      <w:r w:rsidRPr="00CB1691">
        <w:rPr>
          <w:rFonts w:ascii="Arial" w:hAnsi="Arial" w:cs="Arial"/>
          <w:b/>
          <w:i/>
          <w:color w:val="FF0000"/>
          <w:highlight w:val="yellow"/>
        </w:rPr>
        <w:t xml:space="preserve"> </w:t>
      </w:r>
      <w:r w:rsidR="00C72491">
        <w:rPr>
          <w:rFonts w:ascii="Arial" w:hAnsi="Arial" w:cs="Arial"/>
          <w:b/>
          <w:i/>
          <w:color w:val="FF0000"/>
          <w:highlight w:val="yellow"/>
        </w:rPr>
        <w:t>unbekannt</w:t>
      </w:r>
      <w:r w:rsidRPr="00CB1691">
        <w:rPr>
          <w:rFonts w:ascii="Arial" w:hAnsi="Arial" w:cs="Arial"/>
          <w:b/>
          <w:i/>
          <w:color w:val="FF0000"/>
          <w:highlight w:val="yellow"/>
        </w:rPr>
        <w:t>)</w:t>
      </w:r>
      <w:r w:rsidR="00E2359A" w:rsidRPr="00CB1691">
        <w:rPr>
          <w:rFonts w:ascii="Arial" w:hAnsi="Arial" w:cs="Arial"/>
          <w:b/>
          <w:i/>
          <w:color w:val="FF0000"/>
        </w:rPr>
        <w:t xml:space="preserve"> </w:t>
      </w:r>
    </w:p>
    <w:p w:rsidR="00EC046E" w:rsidRPr="006339E0" w:rsidRDefault="00EC046E" w:rsidP="00511D9C">
      <w:pPr>
        <w:spacing w:line="360" w:lineRule="auto"/>
        <w:rPr>
          <w:rFonts w:ascii="Arial" w:hAnsi="Arial" w:cs="Arial"/>
          <w:color w:val="FF0000"/>
          <w:highlight w:val="yellow"/>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EC046E" w:rsidRPr="00CB1691" w:rsidRDefault="00EC046E" w:rsidP="00511D9C">
      <w:pPr>
        <w:pStyle w:val="IDPA-Standard"/>
        <w:rPr>
          <w:lang w:val="de-CH"/>
        </w:rPr>
      </w:pPr>
      <w:r w:rsidRPr="00CB1691">
        <w:rPr>
          <w:lang w:val="de-CH"/>
        </w:rPr>
        <w:t>(Stand: 11.11.2013)</w:t>
      </w:r>
    </w:p>
    <w:p w:rsidR="00EC046E" w:rsidRPr="00CB1691" w:rsidRDefault="00EC046E" w:rsidP="00511D9C">
      <w:pPr>
        <w:pStyle w:val="IDPA-Standard"/>
        <w:rPr>
          <w:lang w:val="de-CH"/>
        </w:rPr>
      </w:pPr>
    </w:p>
    <w:p w:rsidR="00EC046E" w:rsidRPr="00CB1691" w:rsidRDefault="00AE7D1A" w:rsidP="00511D9C">
      <w:pPr>
        <w:pStyle w:val="IDPA-Standard"/>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511D9C">
      <w:pPr>
        <w:pStyle w:val="IDPA-Standard"/>
        <w:rPr>
          <w:i/>
          <w:lang w:val="de-CH"/>
        </w:rPr>
      </w:pPr>
      <w:r w:rsidRPr="00CB1691">
        <w:rPr>
          <w:i/>
          <w:lang w:val="de-CH"/>
        </w:rPr>
        <w:t xml:space="preserve">https://www.forum-der-wehrmacht.de/index.php?thread/9866-selbstmord-von-soldaten/ </w:t>
      </w:r>
    </w:p>
    <w:p w:rsidR="00EC046E" w:rsidRPr="00CB1691" w:rsidRDefault="00AE7D1A" w:rsidP="00511D9C">
      <w:pPr>
        <w:pStyle w:val="IDPA-Standard"/>
        <w:rPr>
          <w:lang w:val="de-CH"/>
        </w:rPr>
      </w:pPr>
      <w:r w:rsidRPr="00CB1691">
        <w:rPr>
          <w:lang w:val="de-CH"/>
        </w:rPr>
        <w:t>(Stand: 20.11.2008)</w:t>
      </w:r>
    </w:p>
    <w:p w:rsidR="00EC046E" w:rsidRPr="00CB1691" w:rsidRDefault="00EC046E" w:rsidP="00511D9C">
      <w:pPr>
        <w:spacing w:line="360" w:lineRule="auto"/>
        <w:rPr>
          <w:rFonts w:ascii="Arial" w:hAnsi="Arial" w:cs="Arial"/>
        </w:rPr>
      </w:pPr>
    </w:p>
    <w:p w:rsidR="0097519C" w:rsidRPr="00CB1691" w:rsidRDefault="0097519C" w:rsidP="00511D9C">
      <w:pPr>
        <w:spacing w:line="360" w:lineRule="auto"/>
        <w:rPr>
          <w:rFonts w:ascii="Arial" w:hAnsi="Arial" w:cs="Arial"/>
        </w:rPr>
      </w:pPr>
      <w:r w:rsidRPr="00CB1691">
        <w:rPr>
          <w:rFonts w:ascii="Arial" w:hAnsi="Arial" w:cs="Arial"/>
        </w:rPr>
        <w:t>Hölter, Katharina.2017. "Babylon Berlin": Was ist Kriegszittern?</w:t>
      </w:r>
      <w:r w:rsidRPr="00CB1691">
        <w:rPr>
          <w:rFonts w:ascii="Arial" w:hAnsi="Arial" w:cs="Arial"/>
        </w:rPr>
        <w:br/>
      </w:r>
      <w:r w:rsidR="00E45BE5" w:rsidRPr="00CB1691">
        <w:rPr>
          <w:rFonts w:ascii="Arial" w:hAnsi="Arial" w:cs="Arial"/>
          <w:i/>
        </w:rPr>
        <w:t xml:space="preserve">https://www.bento.de/today/babylon-berlin-was-ist-kriegszittern-a-00000000-0003-0001-0000-000001771631 </w:t>
      </w:r>
      <w:r w:rsidR="007A1E97" w:rsidRPr="00CB1691">
        <w:rPr>
          <w:rFonts w:ascii="Arial" w:hAnsi="Arial" w:cs="Arial"/>
        </w:rPr>
        <w:t>(</w:t>
      </w:r>
      <w:r w:rsidRPr="00CB1691">
        <w:rPr>
          <w:rFonts w:ascii="Arial" w:hAnsi="Arial" w:cs="Arial"/>
        </w:rPr>
        <w:t xml:space="preserve">Stand 16.0.2017)  </w:t>
      </w:r>
      <w:r w:rsidR="00E45BE5" w:rsidRPr="00CB1691">
        <w:rPr>
          <w:rFonts w:ascii="Arial" w:hAnsi="Arial" w:cs="Arial"/>
        </w:rPr>
        <w:t xml:space="preserve"> </w:t>
      </w:r>
    </w:p>
    <w:p w:rsidR="00EC046E" w:rsidRPr="00CB1691" w:rsidRDefault="000031C4" w:rsidP="000031C4">
      <w:pPr>
        <w:pStyle w:val="IDPAberschrift1"/>
        <w:spacing w:line="360" w:lineRule="auto"/>
      </w:pPr>
      <w:bookmarkStart w:id="9" w:name="_Toc530596703"/>
      <w:r>
        <w:lastRenderedPageBreak/>
        <w:t>Abbildungsverzeichnis</w:t>
      </w:r>
      <w:bookmarkEnd w:id="9"/>
      <w:r>
        <w:t xml:space="preserve"> </w:t>
      </w:r>
    </w:p>
    <w:p w:rsidR="007C709E" w:rsidRDefault="00C857F2">
      <w:pPr>
        <w:pStyle w:val="Abbildungsverzeichnis"/>
        <w:tabs>
          <w:tab w:val="right" w:leader="dot" w:pos="9062"/>
        </w:tabs>
        <w:rPr>
          <w:rFonts w:eastAsiaTheme="minorEastAsia"/>
          <w:noProof/>
          <w:lang w:eastAsia="de-CH"/>
        </w:rPr>
      </w:pPr>
      <w:r w:rsidRPr="00CB1691">
        <w:fldChar w:fldCharType="begin"/>
      </w:r>
      <w:r w:rsidRPr="00CB1691">
        <w:instrText xml:space="preserve"> TOC \h \z \c "Abbildung" </w:instrText>
      </w:r>
      <w:r w:rsidRPr="00CB1691">
        <w:fldChar w:fldCharType="separate"/>
      </w:r>
      <w:hyperlink r:id="rId13" w:anchor="_Toc530596575" w:history="1">
        <w:r w:rsidR="007C709E" w:rsidRPr="00ED1CFD">
          <w:rPr>
            <w:rStyle w:val="Hyperlink"/>
            <w:rFonts w:ascii="Arial" w:hAnsi="Arial" w:cs="Arial"/>
            <w:b/>
            <w:noProof/>
          </w:rPr>
          <w:t>Abbildung 1:</w:t>
        </w:r>
        <w:r w:rsidR="007C709E" w:rsidRPr="00ED1CFD">
          <w:rPr>
            <w:rStyle w:val="Hyperlink"/>
            <w:rFonts w:ascii="Arial" w:hAnsi="Arial" w:cs="Arial"/>
            <w:noProof/>
          </w:rPr>
          <w:t xml:space="preserve"> World Press Photo of the Year David Turnley</w:t>
        </w:r>
        <w:r w:rsidR="007C709E">
          <w:rPr>
            <w:noProof/>
            <w:webHidden/>
          </w:rPr>
          <w:tab/>
        </w:r>
        <w:r w:rsidR="007C709E">
          <w:rPr>
            <w:noProof/>
            <w:webHidden/>
          </w:rPr>
          <w:fldChar w:fldCharType="begin"/>
        </w:r>
        <w:r w:rsidR="007C709E">
          <w:rPr>
            <w:noProof/>
            <w:webHidden/>
          </w:rPr>
          <w:instrText xml:space="preserve"> PAGEREF _Toc530596575 \h </w:instrText>
        </w:r>
        <w:r w:rsidR="007C709E">
          <w:rPr>
            <w:noProof/>
            <w:webHidden/>
          </w:rPr>
        </w:r>
        <w:r w:rsidR="007C709E">
          <w:rPr>
            <w:noProof/>
            <w:webHidden/>
          </w:rPr>
          <w:fldChar w:fldCharType="separate"/>
        </w:r>
        <w:r w:rsidR="007C709E">
          <w:rPr>
            <w:noProof/>
            <w:webHidden/>
          </w:rPr>
          <w:t>5</w:t>
        </w:r>
        <w:r w:rsidR="007C709E">
          <w:rPr>
            <w:noProof/>
            <w:webHidden/>
          </w:rPr>
          <w:fldChar w:fldCharType="end"/>
        </w:r>
      </w:hyperlink>
    </w:p>
    <w:p w:rsidR="00C857F2" w:rsidRPr="00CB1691" w:rsidRDefault="00C857F2" w:rsidP="00511D9C">
      <w:pPr>
        <w:pStyle w:val="IDPA-Standard"/>
        <w:rPr>
          <w:lang w:val="de-CH"/>
        </w:rPr>
      </w:pPr>
      <w:r w:rsidRPr="00CB1691">
        <w:rPr>
          <w:lang w:val="de-CH"/>
        </w:rPr>
        <w:fldChar w:fldCharType="end"/>
      </w:r>
    </w:p>
    <w:p w:rsidR="00C857F2" w:rsidRPr="00CB1691" w:rsidRDefault="00C857F2" w:rsidP="00511D9C">
      <w:pPr>
        <w:pStyle w:val="IDPA-Standard"/>
        <w:rPr>
          <w:lang w:val="de-CH"/>
        </w:rPr>
      </w:pPr>
    </w:p>
    <w:p w:rsidR="00C857F2" w:rsidRPr="00CB1691" w:rsidRDefault="00C857F2" w:rsidP="00511D9C">
      <w:pPr>
        <w:pStyle w:val="IDPA-Standard"/>
        <w:rPr>
          <w:lang w:val="de-CH"/>
        </w:rPr>
      </w:pPr>
    </w:p>
    <w:p w:rsidR="00C857F2" w:rsidRPr="00CB1691" w:rsidRDefault="00C857F2" w:rsidP="00511D9C">
      <w:pPr>
        <w:spacing w:line="360" w:lineRule="auto"/>
        <w:rPr>
          <w:rFonts w:ascii="Arial" w:hAnsi="Arial" w:cs="Arial"/>
        </w:rPr>
      </w:pPr>
      <w:r w:rsidRPr="00CB1691">
        <w:br w:type="page"/>
      </w:r>
    </w:p>
    <w:p w:rsidR="00C857F2" w:rsidRPr="00CB1691" w:rsidRDefault="00C857F2" w:rsidP="00A11CF4">
      <w:pPr>
        <w:pStyle w:val="IDPAberschrift1"/>
        <w:spacing w:line="360" w:lineRule="auto"/>
      </w:pPr>
      <w:bookmarkStart w:id="10" w:name="_Toc530596704"/>
      <w:r w:rsidRPr="00CB1691">
        <w:lastRenderedPageBreak/>
        <w:t>Eigenständigkeitserklärung</w:t>
      </w:r>
      <w:bookmarkEnd w:id="10"/>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3768B4" w:rsidRDefault="00A64770" w:rsidP="00A11CF4">
      <w:pPr>
        <w:pStyle w:val="IDPA-Standard"/>
        <w:rPr>
          <w:lang w:val="en-US"/>
        </w:rPr>
      </w:pPr>
      <w:r w:rsidRPr="003768B4">
        <w:rPr>
          <w:lang w:val="en-US"/>
        </w:rPr>
        <w:t>Marc Binggeli:</w:t>
      </w:r>
      <w:r w:rsidRPr="003768B4">
        <w:rPr>
          <w:lang w:val="en-US"/>
        </w:rPr>
        <w:tab/>
      </w:r>
      <w:r w:rsidRPr="003768B4">
        <w:rPr>
          <w:lang w:val="en-US"/>
        </w:rPr>
        <w:tab/>
      </w:r>
      <w:r w:rsidRPr="003768B4">
        <w:rPr>
          <w:u w:val="single"/>
          <w:lang w:val="en-US"/>
        </w:rPr>
        <w:t xml:space="preserve">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Fabian </w:t>
      </w:r>
      <w:proofErr w:type="spellStart"/>
      <w:r w:rsidRPr="003768B4">
        <w:rPr>
          <w:lang w:val="en-US"/>
        </w:rPr>
        <w:t>Haering</w:t>
      </w:r>
      <w:proofErr w:type="spellEnd"/>
      <w:r w:rsidRPr="003768B4">
        <w:rPr>
          <w:lang w:val="en-US"/>
        </w:rPr>
        <w:t>:</w:t>
      </w:r>
      <w:r w:rsidRPr="003768B4">
        <w:rPr>
          <w:lang w:val="en-US"/>
        </w:rPr>
        <w:tab/>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Jonas </w:t>
      </w:r>
      <w:proofErr w:type="spellStart"/>
      <w:r w:rsidRPr="003768B4">
        <w:rPr>
          <w:lang w:val="en-US"/>
        </w:rPr>
        <w:t>Etter</w:t>
      </w:r>
      <w:proofErr w:type="spellEnd"/>
      <w:r w:rsidRPr="003768B4">
        <w:rPr>
          <w:lang w:val="en-US"/>
        </w:rPr>
        <w:t>:</w:t>
      </w:r>
      <w:r w:rsidRPr="003768B4">
        <w:rPr>
          <w:lang w:val="en-US"/>
        </w:rPr>
        <w:tab/>
      </w:r>
      <w:r w:rsidRPr="003768B4">
        <w:rPr>
          <w:lang w:val="en-US"/>
        </w:rPr>
        <w:tab/>
        <w:t xml:space="preserve"> </w:t>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CB1691" w:rsidRDefault="00A64770" w:rsidP="00A11CF4">
      <w:pPr>
        <w:pStyle w:val="IDPA-Standard"/>
        <w:rPr>
          <w:lang w:val="de-CH"/>
        </w:rPr>
      </w:pPr>
      <w:r w:rsidRPr="00CB1691">
        <w:rPr>
          <w:lang w:val="de-CH"/>
        </w:rPr>
        <w:t xml:space="preserve">Abidin </w:t>
      </w:r>
      <w:proofErr w:type="spellStart"/>
      <w:r w:rsidRPr="00CB1691">
        <w:rPr>
          <w:lang w:val="de-CH"/>
        </w:rPr>
        <w:t>Vejseli</w:t>
      </w:r>
      <w:proofErr w:type="spellEnd"/>
      <w:r w:rsidRPr="00CB1691">
        <w:rPr>
          <w:lang w:val="de-CH"/>
        </w:rPr>
        <w:t>:</w:t>
      </w:r>
      <w:r w:rsidRPr="00CB1691">
        <w:rPr>
          <w:lang w:val="de-CH"/>
        </w:rPr>
        <w:tab/>
      </w:r>
      <w:r w:rsidRPr="00CB1691">
        <w:rPr>
          <w:lang w:val="de-CH"/>
        </w:rPr>
        <w:tab/>
        <w:t xml:space="preserve"> </w:t>
      </w:r>
      <w:r w:rsidRPr="00CB1691">
        <w:rPr>
          <w:u w:val="single"/>
          <w:lang w:val="de-CH"/>
        </w:rPr>
        <w:t xml:space="preserve">  _________________________________________            </w:t>
      </w:r>
      <w:r w:rsidRPr="00CB1691">
        <w:rPr>
          <w:lang w:val="de-CH"/>
        </w:rPr>
        <w:t xml:space="preserve">                                          </w:t>
      </w:r>
    </w:p>
    <w:sectPr w:rsidR="00A64770" w:rsidRPr="00CB1691" w:rsidSect="0092087F">
      <w:headerReference w:type="default"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78A" w:rsidRDefault="009C178A" w:rsidP="00611DCB">
      <w:pPr>
        <w:spacing w:after="0" w:line="240" w:lineRule="auto"/>
      </w:pPr>
      <w:r>
        <w:separator/>
      </w:r>
    </w:p>
  </w:endnote>
  <w:endnote w:type="continuationSeparator" w:id="0">
    <w:p w:rsidR="009C178A" w:rsidRDefault="009C178A"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78A" w:rsidRDefault="009C178A" w:rsidP="00611DCB">
      <w:pPr>
        <w:spacing w:after="0" w:line="240" w:lineRule="auto"/>
      </w:pPr>
      <w:r>
        <w:separator/>
      </w:r>
    </w:p>
  </w:footnote>
  <w:footnote w:type="continuationSeparator" w:id="0">
    <w:p w:rsidR="009C178A" w:rsidRDefault="009C178A"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031C4"/>
    <w:rsid w:val="0001310A"/>
    <w:rsid w:val="000277D5"/>
    <w:rsid w:val="00030C79"/>
    <w:rsid w:val="00040D2B"/>
    <w:rsid w:val="00044518"/>
    <w:rsid w:val="0005461F"/>
    <w:rsid w:val="00055A7A"/>
    <w:rsid w:val="000C1450"/>
    <w:rsid w:val="000D0069"/>
    <w:rsid w:val="00110991"/>
    <w:rsid w:val="001524A6"/>
    <w:rsid w:val="00184822"/>
    <w:rsid w:val="00192904"/>
    <w:rsid w:val="001B3E91"/>
    <w:rsid w:val="001B76DC"/>
    <w:rsid w:val="001C09F4"/>
    <w:rsid w:val="001C2588"/>
    <w:rsid w:val="001C321C"/>
    <w:rsid w:val="001C60EB"/>
    <w:rsid w:val="001F0C5F"/>
    <w:rsid w:val="00211708"/>
    <w:rsid w:val="00213034"/>
    <w:rsid w:val="00224F72"/>
    <w:rsid w:val="00231659"/>
    <w:rsid w:val="002376B3"/>
    <w:rsid w:val="00243AAB"/>
    <w:rsid w:val="00254BA5"/>
    <w:rsid w:val="00275F39"/>
    <w:rsid w:val="00290998"/>
    <w:rsid w:val="00304130"/>
    <w:rsid w:val="003213F1"/>
    <w:rsid w:val="00364468"/>
    <w:rsid w:val="0036453E"/>
    <w:rsid w:val="0036534E"/>
    <w:rsid w:val="00370256"/>
    <w:rsid w:val="003768B4"/>
    <w:rsid w:val="00397373"/>
    <w:rsid w:val="003C3E4A"/>
    <w:rsid w:val="004226E6"/>
    <w:rsid w:val="0046177A"/>
    <w:rsid w:val="00473B9C"/>
    <w:rsid w:val="00484547"/>
    <w:rsid w:val="004D5993"/>
    <w:rsid w:val="004E4AFF"/>
    <w:rsid w:val="004F15E1"/>
    <w:rsid w:val="00511D9C"/>
    <w:rsid w:val="00520AA3"/>
    <w:rsid w:val="00542066"/>
    <w:rsid w:val="00553EA2"/>
    <w:rsid w:val="00573417"/>
    <w:rsid w:val="00580713"/>
    <w:rsid w:val="00593948"/>
    <w:rsid w:val="005A735D"/>
    <w:rsid w:val="005F0B7E"/>
    <w:rsid w:val="00611DCB"/>
    <w:rsid w:val="00632A2C"/>
    <w:rsid w:val="006339E0"/>
    <w:rsid w:val="006420FD"/>
    <w:rsid w:val="006A6CBE"/>
    <w:rsid w:val="006C0588"/>
    <w:rsid w:val="006D05B6"/>
    <w:rsid w:val="006D5767"/>
    <w:rsid w:val="006E7A4D"/>
    <w:rsid w:val="00713CB0"/>
    <w:rsid w:val="00714E25"/>
    <w:rsid w:val="00767E5D"/>
    <w:rsid w:val="00777C63"/>
    <w:rsid w:val="00795224"/>
    <w:rsid w:val="007A1E97"/>
    <w:rsid w:val="007C709E"/>
    <w:rsid w:val="007E1C79"/>
    <w:rsid w:val="007F21EB"/>
    <w:rsid w:val="00802255"/>
    <w:rsid w:val="00827981"/>
    <w:rsid w:val="008B7121"/>
    <w:rsid w:val="008E5FFF"/>
    <w:rsid w:val="0092087F"/>
    <w:rsid w:val="009279FC"/>
    <w:rsid w:val="00932432"/>
    <w:rsid w:val="009416DD"/>
    <w:rsid w:val="0097519C"/>
    <w:rsid w:val="009C178A"/>
    <w:rsid w:val="009F4A29"/>
    <w:rsid w:val="00A0408C"/>
    <w:rsid w:val="00A05D5F"/>
    <w:rsid w:val="00A11CF4"/>
    <w:rsid w:val="00A12E5A"/>
    <w:rsid w:val="00A16111"/>
    <w:rsid w:val="00A31B32"/>
    <w:rsid w:val="00A33C06"/>
    <w:rsid w:val="00A60CF2"/>
    <w:rsid w:val="00A64770"/>
    <w:rsid w:val="00A742C0"/>
    <w:rsid w:val="00AD0767"/>
    <w:rsid w:val="00AE7D1A"/>
    <w:rsid w:val="00B12846"/>
    <w:rsid w:val="00B14648"/>
    <w:rsid w:val="00B20AF6"/>
    <w:rsid w:val="00B63F0B"/>
    <w:rsid w:val="00BA4C5D"/>
    <w:rsid w:val="00C479A9"/>
    <w:rsid w:val="00C72491"/>
    <w:rsid w:val="00C764CA"/>
    <w:rsid w:val="00C857F2"/>
    <w:rsid w:val="00CA2F53"/>
    <w:rsid w:val="00CA7845"/>
    <w:rsid w:val="00CB1691"/>
    <w:rsid w:val="00CC2383"/>
    <w:rsid w:val="00CD462F"/>
    <w:rsid w:val="00D034DD"/>
    <w:rsid w:val="00D223E2"/>
    <w:rsid w:val="00D516AD"/>
    <w:rsid w:val="00D61824"/>
    <w:rsid w:val="00D623DB"/>
    <w:rsid w:val="00D753CC"/>
    <w:rsid w:val="00D84FEC"/>
    <w:rsid w:val="00DD69D3"/>
    <w:rsid w:val="00E01E1F"/>
    <w:rsid w:val="00E0235A"/>
    <w:rsid w:val="00E218A3"/>
    <w:rsid w:val="00E2359A"/>
    <w:rsid w:val="00E3190E"/>
    <w:rsid w:val="00E45BE5"/>
    <w:rsid w:val="00E94E81"/>
    <w:rsid w:val="00EB2C36"/>
    <w:rsid w:val="00EC046E"/>
    <w:rsid w:val="00EC4A26"/>
    <w:rsid w:val="00ED01E7"/>
    <w:rsid w:val="00EE78E1"/>
    <w:rsid w:val="00F225A4"/>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 w:type="paragraph" w:styleId="Beschriftung">
    <w:name w:val="caption"/>
    <w:basedOn w:val="Standard"/>
    <w:next w:val="Standard"/>
    <w:uiPriority w:val="35"/>
    <w:unhideWhenUsed/>
    <w:qFormat/>
    <w:rsid w:val="00B63F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A6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bidin\Documents\GitHub\IDAF_3LJ\IDAF_Finale_Abi%20Versio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D08C3-5163-44F2-980D-6758DED7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2090</Words>
  <Characters>11496</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30</cp:revision>
  <dcterms:created xsi:type="dcterms:W3CDTF">2018-11-21T18:39:00Z</dcterms:created>
  <dcterms:modified xsi:type="dcterms:W3CDTF">2018-11-21T20:45:00Z</dcterms:modified>
</cp:coreProperties>
</file>