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13" w:rsidRDefault="00AA3F49" w:rsidP="00AA3F49">
      <w:pPr>
        <w:spacing w:after="0" w:line="276" w:lineRule="auto"/>
        <w:rPr>
          <w:rFonts w:ascii="Arial" w:hAnsi="Arial" w:cs="Arial"/>
          <w:b/>
          <w:sz w:val="20"/>
          <w:szCs w:val="20"/>
        </w:rPr>
      </w:pPr>
      <w:proofErr w:type="spellStart"/>
      <w:r w:rsidRPr="00C21562">
        <w:rPr>
          <w:rFonts w:ascii="Arial" w:hAnsi="Arial" w:cs="Arial"/>
          <w:b/>
          <w:sz w:val="20"/>
          <w:szCs w:val="20"/>
        </w:rPr>
        <w:t>Tonkin</w:t>
      </w:r>
      <w:proofErr w:type="spellEnd"/>
      <w:r w:rsidR="00C21562">
        <w:rPr>
          <w:rFonts w:ascii="Arial" w:hAnsi="Arial" w:cs="Arial"/>
          <w:b/>
          <w:sz w:val="20"/>
          <w:szCs w:val="20"/>
        </w:rPr>
        <w:t xml:space="preserve"> </w:t>
      </w:r>
      <w:r w:rsidR="00472224" w:rsidRPr="00C21562">
        <w:rPr>
          <w:rFonts w:ascii="Arial" w:hAnsi="Arial" w:cs="Arial"/>
          <w:b/>
          <w:sz w:val="20"/>
          <w:szCs w:val="20"/>
        </w:rPr>
        <w:t>Zwischenfall</w:t>
      </w:r>
    </w:p>
    <w:p w:rsidR="00CE5FF3" w:rsidRPr="00C21562" w:rsidRDefault="00CE5FF3" w:rsidP="00AA3F49">
      <w:pPr>
        <w:spacing w:after="0" w:line="276" w:lineRule="auto"/>
        <w:rPr>
          <w:rFonts w:ascii="Arial" w:hAnsi="Arial" w:cs="Arial"/>
          <w:b/>
          <w:sz w:val="20"/>
          <w:szCs w:val="20"/>
        </w:rPr>
      </w:pPr>
    </w:p>
    <w:p w:rsidR="00C21562" w:rsidRPr="00684A48" w:rsidRDefault="00C21562" w:rsidP="00AA3F49">
      <w:pPr>
        <w:spacing w:after="0" w:line="276" w:lineRule="auto"/>
        <w:rPr>
          <w:rStyle w:val="Hyperlink"/>
          <w:rFonts w:ascii="Arial" w:hAnsi="Arial" w:cs="Arial"/>
          <w:color w:val="auto"/>
          <w:sz w:val="20"/>
          <w:szCs w:val="20"/>
          <w:u w:val="none"/>
        </w:rPr>
      </w:pPr>
      <w:r w:rsidRPr="00C21562">
        <w:rPr>
          <w:rFonts w:ascii="Arial" w:hAnsi="Arial" w:cs="Arial"/>
          <w:sz w:val="20"/>
          <w:szCs w:val="20"/>
        </w:rPr>
        <w:t>Der</w:t>
      </w:r>
      <w:r>
        <w:rPr>
          <w:rFonts w:ascii="Arial" w:hAnsi="Arial" w:cs="Arial"/>
          <w:sz w:val="20"/>
          <w:szCs w:val="20"/>
        </w:rPr>
        <w:t xml:space="preserve"> </w:t>
      </w:r>
      <w:proofErr w:type="spellStart"/>
      <w:r w:rsidRPr="00C21562">
        <w:rPr>
          <w:rFonts w:ascii="Arial" w:hAnsi="Arial" w:cs="Arial"/>
          <w:sz w:val="20"/>
          <w:szCs w:val="20"/>
        </w:rPr>
        <w:t>Tonkin</w:t>
      </w:r>
      <w:proofErr w:type="spellEnd"/>
      <w:r>
        <w:rPr>
          <w:rFonts w:ascii="Arial" w:hAnsi="Arial" w:cs="Arial"/>
          <w:sz w:val="20"/>
          <w:szCs w:val="20"/>
        </w:rPr>
        <w:t xml:space="preserve"> </w:t>
      </w:r>
      <w:r w:rsidRPr="00C21562">
        <w:rPr>
          <w:rFonts w:ascii="Arial" w:hAnsi="Arial" w:cs="Arial"/>
          <w:sz w:val="20"/>
          <w:szCs w:val="20"/>
        </w:rPr>
        <w:t>Zwischenfall</w:t>
      </w:r>
      <w:r>
        <w:rPr>
          <w:rFonts w:ascii="Arial" w:hAnsi="Arial" w:cs="Arial"/>
          <w:sz w:val="20"/>
          <w:szCs w:val="20"/>
        </w:rPr>
        <w:t xml:space="preserve"> </w:t>
      </w:r>
      <w:r w:rsidRPr="00C21562">
        <w:rPr>
          <w:rFonts w:ascii="Arial" w:hAnsi="Arial" w:cs="Arial"/>
          <w:sz w:val="20"/>
          <w:szCs w:val="20"/>
        </w:rPr>
        <w:t>ereignete</w:t>
      </w:r>
      <w:r>
        <w:rPr>
          <w:rFonts w:ascii="Arial" w:hAnsi="Arial" w:cs="Arial"/>
          <w:sz w:val="20"/>
          <w:szCs w:val="20"/>
        </w:rPr>
        <w:t xml:space="preserve"> </w:t>
      </w:r>
      <w:r w:rsidRPr="00C21562">
        <w:rPr>
          <w:rFonts w:ascii="Arial" w:hAnsi="Arial" w:cs="Arial"/>
          <w:sz w:val="20"/>
          <w:szCs w:val="20"/>
        </w:rPr>
        <w:t>sich</w:t>
      </w:r>
      <w:r>
        <w:rPr>
          <w:rFonts w:ascii="Arial" w:hAnsi="Arial" w:cs="Arial"/>
          <w:sz w:val="20"/>
          <w:szCs w:val="20"/>
        </w:rPr>
        <w:t xml:space="preserve"> </w:t>
      </w:r>
      <w:r w:rsidRPr="00C21562">
        <w:rPr>
          <w:rFonts w:ascii="Arial" w:hAnsi="Arial" w:cs="Arial"/>
          <w:sz w:val="20"/>
          <w:szCs w:val="20"/>
        </w:rPr>
        <w:t>am</w:t>
      </w:r>
      <w:r>
        <w:rPr>
          <w:rFonts w:ascii="Arial" w:hAnsi="Arial" w:cs="Arial"/>
          <w:sz w:val="20"/>
          <w:szCs w:val="20"/>
        </w:rPr>
        <w:t xml:space="preserve"> </w:t>
      </w:r>
      <w:r w:rsidR="00AA3F49" w:rsidRPr="00C21562">
        <w:rPr>
          <w:rFonts w:ascii="Arial" w:hAnsi="Arial" w:cs="Arial"/>
          <w:sz w:val="20"/>
          <w:szCs w:val="20"/>
        </w:rPr>
        <w:t>2.</w:t>
      </w:r>
      <w:r>
        <w:rPr>
          <w:rFonts w:ascii="Arial" w:hAnsi="Arial" w:cs="Arial"/>
          <w:sz w:val="20"/>
          <w:szCs w:val="20"/>
        </w:rPr>
        <w:t xml:space="preserve"> </w:t>
      </w:r>
      <w:r w:rsidR="00AA3F49" w:rsidRPr="00C21562">
        <w:rPr>
          <w:rFonts w:ascii="Arial" w:hAnsi="Arial" w:cs="Arial"/>
          <w:sz w:val="20"/>
          <w:szCs w:val="20"/>
        </w:rPr>
        <w:t>und</w:t>
      </w:r>
      <w:r>
        <w:rPr>
          <w:rFonts w:ascii="Arial" w:hAnsi="Arial" w:cs="Arial"/>
          <w:sz w:val="20"/>
          <w:szCs w:val="20"/>
        </w:rPr>
        <w:t xml:space="preserve"> </w:t>
      </w:r>
      <w:r w:rsidR="00AA3F49" w:rsidRPr="00C21562">
        <w:rPr>
          <w:rFonts w:ascii="Arial" w:hAnsi="Arial" w:cs="Arial"/>
          <w:sz w:val="20"/>
          <w:szCs w:val="20"/>
        </w:rPr>
        <w:t>4.</w:t>
      </w:r>
      <w:r>
        <w:rPr>
          <w:rFonts w:ascii="Arial" w:hAnsi="Arial" w:cs="Arial"/>
          <w:sz w:val="20"/>
          <w:szCs w:val="20"/>
        </w:rPr>
        <w:t xml:space="preserve"> </w:t>
      </w:r>
      <w:r w:rsidR="00AA3F49" w:rsidRPr="00C21562">
        <w:rPr>
          <w:rFonts w:ascii="Arial" w:hAnsi="Arial" w:cs="Arial"/>
          <w:sz w:val="20"/>
          <w:szCs w:val="20"/>
        </w:rPr>
        <w:t>August</w:t>
      </w:r>
      <w:r>
        <w:rPr>
          <w:rFonts w:ascii="Arial" w:hAnsi="Arial" w:cs="Arial"/>
          <w:sz w:val="20"/>
          <w:szCs w:val="20"/>
        </w:rPr>
        <w:t xml:space="preserve"> </w:t>
      </w:r>
      <w:r w:rsidRPr="00C21562">
        <w:rPr>
          <w:rFonts w:ascii="Arial" w:hAnsi="Arial" w:cs="Arial"/>
          <w:sz w:val="20"/>
          <w:szCs w:val="20"/>
        </w:rPr>
        <w:t>im</w:t>
      </w:r>
      <w:r>
        <w:rPr>
          <w:rFonts w:ascii="Arial" w:hAnsi="Arial" w:cs="Arial"/>
          <w:sz w:val="20"/>
          <w:szCs w:val="20"/>
        </w:rPr>
        <w:t xml:space="preserve"> </w:t>
      </w:r>
      <w:r w:rsidRPr="00C21562">
        <w:rPr>
          <w:rFonts w:ascii="Arial" w:hAnsi="Arial" w:cs="Arial"/>
          <w:sz w:val="20"/>
          <w:szCs w:val="20"/>
        </w:rPr>
        <w:t>Golf</w:t>
      </w:r>
      <w:r>
        <w:rPr>
          <w:rFonts w:ascii="Arial" w:hAnsi="Arial" w:cs="Arial"/>
          <w:sz w:val="20"/>
          <w:szCs w:val="20"/>
        </w:rPr>
        <w:t xml:space="preserve"> </w:t>
      </w:r>
      <w:r w:rsidRPr="00C21562">
        <w:rPr>
          <w:rFonts w:ascii="Arial" w:hAnsi="Arial" w:cs="Arial"/>
          <w:sz w:val="20"/>
          <w:szCs w:val="20"/>
        </w:rPr>
        <w:t>von</w:t>
      </w:r>
      <w:r>
        <w:rPr>
          <w:rFonts w:ascii="Arial" w:hAnsi="Arial" w:cs="Arial"/>
          <w:sz w:val="20"/>
          <w:szCs w:val="20"/>
        </w:rPr>
        <w:t xml:space="preserve"> </w:t>
      </w:r>
      <w:proofErr w:type="spellStart"/>
      <w:r w:rsidRPr="00C21562">
        <w:rPr>
          <w:rFonts w:ascii="Arial" w:hAnsi="Arial" w:cs="Arial"/>
          <w:sz w:val="20"/>
          <w:szCs w:val="20"/>
        </w:rPr>
        <w:t>Tonkin</w:t>
      </w:r>
      <w:proofErr w:type="spellEnd"/>
      <w:r>
        <w:rPr>
          <w:rFonts w:ascii="Arial" w:hAnsi="Arial" w:cs="Arial"/>
          <w:sz w:val="20"/>
          <w:szCs w:val="20"/>
        </w:rPr>
        <w:t xml:space="preserve"> </w:t>
      </w:r>
      <w:r w:rsidRPr="00C21562">
        <w:rPr>
          <w:rFonts w:ascii="Arial" w:hAnsi="Arial" w:cs="Arial"/>
          <w:sz w:val="20"/>
          <w:szCs w:val="20"/>
        </w:rPr>
        <w:t>an</w:t>
      </w:r>
      <w:r>
        <w:rPr>
          <w:rFonts w:ascii="Arial" w:hAnsi="Arial" w:cs="Arial"/>
          <w:sz w:val="20"/>
          <w:szCs w:val="20"/>
        </w:rPr>
        <w:t xml:space="preserve"> </w:t>
      </w:r>
      <w:r w:rsidRPr="00C21562">
        <w:rPr>
          <w:rFonts w:ascii="Arial" w:hAnsi="Arial" w:cs="Arial"/>
          <w:sz w:val="20"/>
          <w:szCs w:val="20"/>
        </w:rPr>
        <w:t>der</w:t>
      </w:r>
      <w:r>
        <w:rPr>
          <w:rFonts w:ascii="Arial" w:hAnsi="Arial" w:cs="Arial"/>
          <w:sz w:val="20"/>
          <w:szCs w:val="20"/>
        </w:rPr>
        <w:t xml:space="preserve"> </w:t>
      </w:r>
      <w:r w:rsidRPr="00C21562">
        <w:rPr>
          <w:rFonts w:ascii="Arial" w:hAnsi="Arial" w:cs="Arial"/>
          <w:sz w:val="20"/>
          <w:szCs w:val="20"/>
        </w:rPr>
        <w:t>Nordk</w:t>
      </w:r>
      <w:r w:rsidR="00AA3F49" w:rsidRPr="00C21562">
        <w:rPr>
          <w:rFonts w:ascii="Arial" w:hAnsi="Arial" w:cs="Arial"/>
          <w:sz w:val="20"/>
          <w:szCs w:val="20"/>
        </w:rPr>
        <w:t>üste</w:t>
      </w:r>
      <w:r>
        <w:rPr>
          <w:rFonts w:ascii="Arial" w:hAnsi="Arial" w:cs="Arial"/>
          <w:sz w:val="20"/>
          <w:szCs w:val="20"/>
        </w:rPr>
        <w:t xml:space="preserve"> </w:t>
      </w:r>
      <w:r w:rsidRPr="00C21562">
        <w:rPr>
          <w:rFonts w:ascii="Arial" w:hAnsi="Arial" w:cs="Arial"/>
          <w:sz w:val="20"/>
          <w:szCs w:val="20"/>
        </w:rPr>
        <w:t>des</w:t>
      </w:r>
      <w:r>
        <w:rPr>
          <w:rFonts w:ascii="Arial" w:hAnsi="Arial" w:cs="Arial"/>
          <w:sz w:val="20"/>
          <w:szCs w:val="20"/>
        </w:rPr>
        <w:t xml:space="preserve"> </w:t>
      </w:r>
      <w:r w:rsidR="00AA3F49" w:rsidRPr="00C21562">
        <w:rPr>
          <w:rFonts w:ascii="Arial" w:hAnsi="Arial" w:cs="Arial"/>
          <w:sz w:val="20"/>
          <w:szCs w:val="20"/>
        </w:rPr>
        <w:t>Vietnam</w:t>
      </w:r>
      <w:r w:rsidRPr="00C21562">
        <w:rPr>
          <w:rFonts w:ascii="Arial" w:hAnsi="Arial" w:cs="Arial"/>
          <w:sz w:val="20"/>
          <w:szCs w:val="20"/>
        </w:rPr>
        <w:t>s.</w:t>
      </w:r>
      <w:r>
        <w:rPr>
          <w:rFonts w:ascii="Arial" w:hAnsi="Arial" w:cs="Arial"/>
          <w:sz w:val="20"/>
          <w:szCs w:val="20"/>
        </w:rPr>
        <w:t xml:space="preserve"> Der </w:t>
      </w:r>
      <w:r w:rsidRPr="00C21562">
        <w:rPr>
          <w:rFonts w:ascii="Arial" w:hAnsi="Arial" w:cs="Arial"/>
          <w:sz w:val="20"/>
          <w:szCs w:val="20"/>
        </w:rPr>
        <w:t>Auslöser</w:t>
      </w:r>
      <w:r>
        <w:rPr>
          <w:rFonts w:ascii="Arial" w:hAnsi="Arial" w:cs="Arial"/>
          <w:sz w:val="20"/>
          <w:szCs w:val="20"/>
        </w:rPr>
        <w:t xml:space="preserve"> </w:t>
      </w:r>
      <w:r w:rsidRPr="00C21562">
        <w:rPr>
          <w:rFonts w:ascii="Arial" w:hAnsi="Arial" w:cs="Arial"/>
          <w:sz w:val="20"/>
          <w:szCs w:val="20"/>
        </w:rPr>
        <w:t>war</w:t>
      </w:r>
      <w:r>
        <w:rPr>
          <w:rFonts w:ascii="Arial" w:hAnsi="Arial" w:cs="Arial"/>
          <w:sz w:val="20"/>
          <w:szCs w:val="20"/>
        </w:rPr>
        <w:t xml:space="preserve"> </w:t>
      </w:r>
      <w:r w:rsidRPr="00C21562">
        <w:rPr>
          <w:rFonts w:ascii="Arial" w:hAnsi="Arial" w:cs="Arial"/>
          <w:sz w:val="20"/>
          <w:szCs w:val="20"/>
        </w:rPr>
        <w:t>der</w:t>
      </w:r>
      <w:r>
        <w:rPr>
          <w:rFonts w:ascii="Arial" w:hAnsi="Arial" w:cs="Arial"/>
          <w:sz w:val="20"/>
          <w:szCs w:val="20"/>
        </w:rPr>
        <w:t xml:space="preserve"> </w:t>
      </w:r>
      <w:r w:rsidRPr="00C21562">
        <w:rPr>
          <w:rFonts w:ascii="Arial" w:hAnsi="Arial" w:cs="Arial"/>
          <w:sz w:val="20"/>
          <w:szCs w:val="20"/>
        </w:rPr>
        <w:t>Angriff</w:t>
      </w:r>
      <w:r>
        <w:rPr>
          <w:rFonts w:ascii="Arial" w:hAnsi="Arial" w:cs="Arial"/>
          <w:sz w:val="20"/>
          <w:szCs w:val="20"/>
        </w:rPr>
        <w:t xml:space="preserve"> </w:t>
      </w:r>
      <w:r w:rsidRPr="00C21562">
        <w:rPr>
          <w:rFonts w:ascii="Arial" w:hAnsi="Arial" w:cs="Arial"/>
          <w:sz w:val="20"/>
          <w:szCs w:val="20"/>
        </w:rPr>
        <w:t>3er</w:t>
      </w:r>
      <w:r>
        <w:rPr>
          <w:rFonts w:ascii="Arial" w:hAnsi="Arial" w:cs="Arial"/>
          <w:sz w:val="20"/>
          <w:szCs w:val="20"/>
        </w:rPr>
        <w:t xml:space="preserve"> </w:t>
      </w:r>
      <w:r w:rsidRPr="00C21562">
        <w:rPr>
          <w:rFonts w:ascii="Arial" w:hAnsi="Arial" w:cs="Arial"/>
          <w:sz w:val="20"/>
          <w:szCs w:val="20"/>
          <w:shd w:val="clear" w:color="auto" w:fill="FFFFFF"/>
        </w:rPr>
        <w:t>nordvietnamesische</w:t>
      </w:r>
      <w:r>
        <w:rPr>
          <w:rFonts w:ascii="Arial" w:hAnsi="Arial" w:cs="Arial"/>
          <w:sz w:val="20"/>
          <w:szCs w:val="20"/>
          <w:shd w:val="clear" w:color="auto" w:fill="FFFFFF"/>
        </w:rPr>
        <w:t xml:space="preserve"> </w:t>
      </w:r>
      <w:hyperlink r:id="rId4" w:tooltip="Schnellboot" w:history="1">
        <w:r w:rsidR="00AA3F49" w:rsidRPr="00C21562">
          <w:rPr>
            <w:rStyle w:val="Hyperlink"/>
            <w:rFonts w:ascii="Arial" w:hAnsi="Arial" w:cs="Arial"/>
            <w:color w:val="auto"/>
            <w:sz w:val="20"/>
            <w:szCs w:val="20"/>
            <w:u w:val="none"/>
            <w:shd w:val="clear" w:color="auto" w:fill="FFFFFF"/>
          </w:rPr>
          <w:t>Schnellboote</w:t>
        </w:r>
      </w:hyperlink>
      <w:r>
        <w:rPr>
          <w:rStyle w:val="Hyperlink"/>
          <w:rFonts w:ascii="Arial" w:hAnsi="Arial" w:cs="Arial"/>
          <w:color w:val="auto"/>
          <w:sz w:val="20"/>
          <w:szCs w:val="20"/>
          <w:u w:val="none"/>
          <w:shd w:val="clear" w:color="auto" w:fill="FFFFFF"/>
        </w:rPr>
        <w:t xml:space="preserve"> </w:t>
      </w:r>
      <w:r w:rsidRPr="00C21562">
        <w:rPr>
          <w:rStyle w:val="Hyperlink"/>
          <w:rFonts w:ascii="Arial" w:hAnsi="Arial" w:cs="Arial"/>
          <w:color w:val="auto"/>
          <w:sz w:val="20"/>
          <w:szCs w:val="20"/>
          <w:u w:val="none"/>
          <w:shd w:val="clear" w:color="auto" w:fill="FFFFFF"/>
        </w:rPr>
        <w:t>auf</w:t>
      </w:r>
      <w:r>
        <w:rPr>
          <w:rStyle w:val="Hyperlink"/>
          <w:rFonts w:ascii="Arial" w:hAnsi="Arial" w:cs="Arial"/>
          <w:color w:val="auto"/>
          <w:sz w:val="20"/>
          <w:szCs w:val="20"/>
          <w:u w:val="none"/>
          <w:shd w:val="clear" w:color="auto" w:fill="FFFFFF"/>
        </w:rPr>
        <w:t xml:space="preserve"> </w:t>
      </w:r>
      <w:r w:rsidRPr="00C21562">
        <w:rPr>
          <w:rStyle w:val="Hyperlink"/>
          <w:rFonts w:ascii="Arial" w:hAnsi="Arial" w:cs="Arial"/>
          <w:color w:val="auto"/>
          <w:sz w:val="20"/>
          <w:szCs w:val="20"/>
          <w:u w:val="none"/>
          <w:shd w:val="clear" w:color="auto" w:fill="FFFFFF"/>
        </w:rPr>
        <w:t>US-Amerikanische</w:t>
      </w:r>
      <w:r>
        <w:rPr>
          <w:rStyle w:val="Hyperlink"/>
          <w:rFonts w:ascii="Arial" w:hAnsi="Arial" w:cs="Arial"/>
          <w:color w:val="auto"/>
          <w:sz w:val="20"/>
          <w:szCs w:val="20"/>
          <w:u w:val="none"/>
          <w:shd w:val="clear" w:color="auto" w:fill="FFFFFF"/>
        </w:rPr>
        <w:t xml:space="preserve"> </w:t>
      </w:r>
      <w:r w:rsidRPr="00C21562">
        <w:rPr>
          <w:rStyle w:val="Hyperlink"/>
          <w:rFonts w:ascii="Arial" w:hAnsi="Arial" w:cs="Arial"/>
          <w:color w:val="auto"/>
          <w:sz w:val="20"/>
          <w:szCs w:val="20"/>
          <w:u w:val="none"/>
          <w:shd w:val="clear" w:color="auto" w:fill="FFFFFF"/>
        </w:rPr>
        <w:t>Kriegsschiffe</w:t>
      </w:r>
      <w:r>
        <w:rPr>
          <w:rStyle w:val="Hyperlink"/>
          <w:rFonts w:ascii="Arial" w:hAnsi="Arial" w:cs="Arial"/>
          <w:color w:val="auto"/>
          <w:sz w:val="20"/>
          <w:szCs w:val="20"/>
          <w:u w:val="none"/>
          <w:shd w:val="clear" w:color="auto" w:fill="FFFFFF"/>
        </w:rPr>
        <w:t xml:space="preserve"> am 2. August</w:t>
      </w:r>
      <w:r w:rsidRPr="00C21562">
        <w:rPr>
          <w:rStyle w:val="Hyperlink"/>
          <w:rFonts w:ascii="Arial" w:hAnsi="Arial" w:cs="Arial"/>
          <w:color w:val="auto"/>
          <w:sz w:val="20"/>
          <w:szCs w:val="20"/>
          <w:u w:val="none"/>
          <w:shd w:val="clear" w:color="auto" w:fill="FFFFFF"/>
        </w:rPr>
        <w:t>.</w:t>
      </w:r>
      <w:r>
        <w:rPr>
          <w:rStyle w:val="Hyperlink"/>
          <w:rFonts w:ascii="Arial" w:hAnsi="Arial" w:cs="Arial"/>
          <w:color w:val="auto"/>
          <w:sz w:val="20"/>
          <w:szCs w:val="20"/>
          <w:u w:val="none"/>
          <w:shd w:val="clear" w:color="auto" w:fill="FFFFFF"/>
        </w:rPr>
        <w:t xml:space="preserve"> Das Kriegsschiff Maddox hielt sich am im Nordvietnamesischen Gewässer auf, da es auf Erfahrungsfahrt geschickt wurde. Am 2. August wurde es dann von 3 Schnellbotten </w:t>
      </w:r>
      <w:r w:rsidRPr="00684A48">
        <w:rPr>
          <w:rStyle w:val="Hyperlink"/>
          <w:rFonts w:ascii="Arial" w:hAnsi="Arial" w:cs="Arial"/>
          <w:color w:val="auto"/>
          <w:sz w:val="20"/>
          <w:szCs w:val="20"/>
          <w:u w:val="none"/>
          <w:shd w:val="clear" w:color="auto" w:fill="FFFFFF"/>
        </w:rPr>
        <w:t xml:space="preserve">Vietnams angegriffen, wobei die Maddox nur kleinen Schaden nahm. Die Gegenseite dagegen musste sich zurückziehen, da ein Bot </w:t>
      </w:r>
      <w:r w:rsidR="00EE4AAB" w:rsidRPr="00684A48">
        <w:rPr>
          <w:rStyle w:val="Hyperlink"/>
          <w:rFonts w:ascii="Arial" w:hAnsi="Arial" w:cs="Arial"/>
          <w:color w:val="auto"/>
          <w:sz w:val="20"/>
          <w:szCs w:val="20"/>
          <w:u w:val="none"/>
          <w:shd w:val="clear" w:color="auto" w:fill="FFFFFF"/>
        </w:rPr>
        <w:t>ausser Gefecht</w:t>
      </w:r>
      <w:r w:rsidRPr="00684A48">
        <w:rPr>
          <w:rStyle w:val="Hyperlink"/>
          <w:rFonts w:ascii="Arial" w:hAnsi="Arial" w:cs="Arial"/>
          <w:color w:val="auto"/>
          <w:sz w:val="20"/>
          <w:szCs w:val="20"/>
          <w:u w:val="none"/>
          <w:shd w:val="clear" w:color="auto" w:fill="FFFFFF"/>
        </w:rPr>
        <w:t xml:space="preserve"> gesetzt und die anderen zwei beschädigt wurden. </w:t>
      </w:r>
    </w:p>
    <w:p w:rsidR="00C21562" w:rsidRPr="00684A48" w:rsidRDefault="00C21562" w:rsidP="00AA3F49">
      <w:pPr>
        <w:spacing w:after="0" w:line="276" w:lineRule="auto"/>
        <w:rPr>
          <w:rStyle w:val="Hyperlink"/>
          <w:rFonts w:ascii="Arial" w:hAnsi="Arial" w:cs="Arial"/>
          <w:color w:val="auto"/>
          <w:sz w:val="20"/>
          <w:szCs w:val="20"/>
          <w:u w:val="none"/>
          <w:shd w:val="clear" w:color="auto" w:fill="FFFFFF"/>
        </w:rPr>
      </w:pPr>
    </w:p>
    <w:p w:rsidR="00AA3F49" w:rsidRDefault="00EE4AAB" w:rsidP="00AA3F49">
      <w:pPr>
        <w:spacing w:after="0" w:line="276" w:lineRule="auto"/>
        <w:rPr>
          <w:rFonts w:ascii="Arial" w:hAnsi="Arial" w:cs="Arial"/>
          <w:color w:val="222222"/>
          <w:sz w:val="20"/>
          <w:szCs w:val="20"/>
          <w:shd w:val="clear" w:color="auto" w:fill="FFFFFF"/>
        </w:rPr>
      </w:pPr>
      <w:r w:rsidRPr="00684A48">
        <w:rPr>
          <w:rFonts w:ascii="Arial" w:hAnsi="Arial" w:cs="Arial"/>
          <w:sz w:val="20"/>
          <w:szCs w:val="20"/>
          <w:shd w:val="clear" w:color="auto" w:fill="FFFFFF"/>
        </w:rPr>
        <w:t>Am 4. August wurde ein erneuter Angriff auf US-Amerikanische Kriegsschiffe geestartet. N</w:t>
      </w:r>
      <w:r w:rsidR="00AA3F49" w:rsidRPr="00684A48">
        <w:rPr>
          <w:rFonts w:ascii="Arial" w:hAnsi="Arial" w:cs="Arial"/>
          <w:sz w:val="20"/>
          <w:szCs w:val="20"/>
          <w:shd w:val="clear" w:color="auto" w:fill="FFFFFF"/>
        </w:rPr>
        <w:t>ach</w:t>
      </w:r>
      <w:r w:rsidR="00C21562" w:rsidRPr="00684A48">
        <w:rPr>
          <w:rFonts w:ascii="Arial" w:hAnsi="Arial" w:cs="Arial"/>
          <w:sz w:val="20"/>
          <w:szCs w:val="20"/>
          <w:shd w:val="clear" w:color="auto" w:fill="FFFFFF"/>
        </w:rPr>
        <w:t xml:space="preserve"> </w:t>
      </w:r>
      <w:r w:rsidR="00AA3F49" w:rsidRPr="00684A48">
        <w:rPr>
          <w:rFonts w:ascii="Arial" w:hAnsi="Arial" w:cs="Arial"/>
          <w:sz w:val="20"/>
          <w:szCs w:val="20"/>
          <w:shd w:val="clear" w:color="auto" w:fill="FFFFFF"/>
        </w:rPr>
        <w:t>der</w:t>
      </w:r>
      <w:r w:rsidR="00C21562" w:rsidRPr="00684A48">
        <w:rPr>
          <w:rFonts w:ascii="Arial" w:hAnsi="Arial" w:cs="Arial"/>
          <w:sz w:val="20"/>
          <w:szCs w:val="20"/>
          <w:shd w:val="clear" w:color="auto" w:fill="FFFFFF"/>
        </w:rPr>
        <w:t xml:space="preserve"> Aussage </w:t>
      </w:r>
      <w:r w:rsidR="00C21562">
        <w:rPr>
          <w:rFonts w:ascii="Arial" w:hAnsi="Arial" w:cs="Arial"/>
          <w:color w:val="222222"/>
          <w:sz w:val="20"/>
          <w:szCs w:val="20"/>
          <w:shd w:val="clear" w:color="auto" w:fill="FFFFFF"/>
        </w:rPr>
        <w:t xml:space="preserve">der </w:t>
      </w:r>
      <w:r w:rsidR="00AA3F49" w:rsidRPr="00AA3F49">
        <w:rPr>
          <w:rFonts w:ascii="Arial" w:hAnsi="Arial" w:cs="Arial"/>
          <w:color w:val="222222"/>
          <w:sz w:val="20"/>
          <w:szCs w:val="20"/>
          <w:shd w:val="clear" w:color="auto" w:fill="FFFFFF"/>
        </w:rPr>
        <w:t>USN</w:t>
      </w:r>
      <w:r w:rsidR="00C2156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wurden die Maddox und die Turner Joy</w:t>
      </w:r>
      <w:r w:rsidR="00C21562">
        <w:rPr>
          <w:rFonts w:ascii="Arial" w:hAnsi="Arial" w:cs="Arial"/>
          <w:color w:val="222222"/>
          <w:sz w:val="20"/>
          <w:szCs w:val="20"/>
          <w:shd w:val="clear" w:color="auto" w:fill="FFFFFF"/>
        </w:rPr>
        <w:t xml:space="preserve"> </w:t>
      </w:r>
      <w:r w:rsidR="00AA3F49" w:rsidRPr="00AA3F49">
        <w:rPr>
          <w:rFonts w:ascii="Arial" w:hAnsi="Arial" w:cs="Arial"/>
          <w:color w:val="222222"/>
          <w:sz w:val="20"/>
          <w:szCs w:val="20"/>
          <w:shd w:val="clear" w:color="auto" w:fill="FFFFFF"/>
        </w:rPr>
        <w:t>ohne</w:t>
      </w:r>
      <w:r w:rsidR="00C21562">
        <w:rPr>
          <w:rFonts w:ascii="Arial" w:hAnsi="Arial" w:cs="Arial"/>
          <w:color w:val="222222"/>
          <w:sz w:val="20"/>
          <w:szCs w:val="20"/>
          <w:shd w:val="clear" w:color="auto" w:fill="FFFFFF"/>
        </w:rPr>
        <w:t xml:space="preserve"> </w:t>
      </w:r>
      <w:r w:rsidR="00AA3F49" w:rsidRPr="00AA3F49">
        <w:rPr>
          <w:rFonts w:ascii="Arial" w:hAnsi="Arial" w:cs="Arial"/>
          <w:color w:val="222222"/>
          <w:sz w:val="20"/>
          <w:szCs w:val="20"/>
          <w:shd w:val="clear" w:color="auto" w:fill="FFFFFF"/>
        </w:rPr>
        <w:t>Anlass</w:t>
      </w:r>
      <w:r w:rsidR="00C2156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von Nordvietnamesischen Botten </w:t>
      </w:r>
      <w:r w:rsidR="00AA3F49" w:rsidRPr="00AA3F49">
        <w:rPr>
          <w:rFonts w:ascii="Arial" w:hAnsi="Arial" w:cs="Arial"/>
          <w:color w:val="222222"/>
          <w:sz w:val="20"/>
          <w:szCs w:val="20"/>
          <w:shd w:val="clear" w:color="auto" w:fill="FFFFFF"/>
        </w:rPr>
        <w:t>beschossen.</w:t>
      </w:r>
      <w:r w:rsidR="00C2156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Die amerikanischen erwiderten das Feuer mit Torpedoschüssen. </w:t>
      </w:r>
      <w:r w:rsidR="00CE5FF3">
        <w:rPr>
          <w:rFonts w:ascii="Arial" w:hAnsi="Arial" w:cs="Arial"/>
          <w:color w:val="222222"/>
          <w:sz w:val="20"/>
          <w:szCs w:val="20"/>
          <w:shd w:val="clear" w:color="auto" w:fill="FFFFFF"/>
        </w:rPr>
        <w:t>Der Zwischenfall wurde dem US-amerikanischen Verteidigungsminister Robert McNamara als Angriff weitergegeben, welche jedoch nicht bewiesen werden konnte. Dies führte dazu</w:t>
      </w:r>
      <w:r w:rsidR="009C1AD8">
        <w:rPr>
          <w:rFonts w:ascii="Arial" w:hAnsi="Arial" w:cs="Arial"/>
          <w:color w:val="222222"/>
          <w:sz w:val="20"/>
          <w:szCs w:val="20"/>
          <w:shd w:val="clear" w:color="auto" w:fill="FFFFFF"/>
        </w:rPr>
        <w:t>,</w:t>
      </w:r>
      <w:r w:rsidR="00CE5FF3">
        <w:rPr>
          <w:rFonts w:ascii="Arial" w:hAnsi="Arial" w:cs="Arial"/>
          <w:color w:val="222222"/>
          <w:sz w:val="20"/>
          <w:szCs w:val="20"/>
          <w:shd w:val="clear" w:color="auto" w:fill="FFFFFF"/>
        </w:rPr>
        <w:t xml:space="preserve"> da</w:t>
      </w:r>
      <w:r w:rsidR="009C1AD8">
        <w:rPr>
          <w:rFonts w:ascii="Arial" w:hAnsi="Arial" w:cs="Arial"/>
          <w:color w:val="222222"/>
          <w:sz w:val="20"/>
          <w:szCs w:val="20"/>
          <w:shd w:val="clear" w:color="auto" w:fill="FFFFFF"/>
        </w:rPr>
        <w:t>s</w:t>
      </w:r>
      <w:r w:rsidR="00CE5FF3">
        <w:rPr>
          <w:rFonts w:ascii="Arial" w:hAnsi="Arial" w:cs="Arial"/>
          <w:color w:val="222222"/>
          <w:sz w:val="20"/>
          <w:szCs w:val="20"/>
          <w:shd w:val="clear" w:color="auto" w:fill="FFFFFF"/>
        </w:rPr>
        <w:t>s J</w:t>
      </w:r>
      <w:r w:rsidR="009C1AD8">
        <w:rPr>
          <w:rFonts w:ascii="Arial" w:hAnsi="Arial" w:cs="Arial"/>
          <w:color w:val="222222"/>
          <w:sz w:val="20"/>
          <w:szCs w:val="20"/>
          <w:shd w:val="clear" w:color="auto" w:fill="FFFFFF"/>
        </w:rPr>
        <w:t>ohnson den Befehl</w:t>
      </w:r>
      <w:r w:rsidR="00271BF5">
        <w:rPr>
          <w:rFonts w:ascii="Arial" w:hAnsi="Arial" w:cs="Arial"/>
          <w:color w:val="222222"/>
          <w:sz w:val="20"/>
          <w:szCs w:val="20"/>
          <w:shd w:val="clear" w:color="auto" w:fill="FFFFFF"/>
        </w:rPr>
        <w:t xml:space="preserve"> </w:t>
      </w:r>
      <w:r w:rsidR="00271BF5">
        <w:rPr>
          <w:rFonts w:ascii="Arial" w:hAnsi="Arial" w:cs="Arial"/>
          <w:color w:val="222222"/>
          <w:sz w:val="20"/>
          <w:szCs w:val="20"/>
          <w:shd w:val="clear" w:color="auto" w:fill="FFFFFF"/>
        </w:rPr>
        <w:t>erteilte</w:t>
      </w:r>
      <w:r w:rsidR="009C1AD8">
        <w:rPr>
          <w:rFonts w:ascii="Arial" w:hAnsi="Arial" w:cs="Arial"/>
          <w:color w:val="222222"/>
          <w:sz w:val="20"/>
          <w:szCs w:val="20"/>
          <w:shd w:val="clear" w:color="auto" w:fill="FFFFFF"/>
        </w:rPr>
        <w:t xml:space="preserve"> mehrere Luftangriffe auf Nordvietnam</w:t>
      </w:r>
      <w:r w:rsidR="00271BF5">
        <w:rPr>
          <w:rFonts w:ascii="Arial" w:hAnsi="Arial" w:cs="Arial"/>
          <w:color w:val="222222"/>
          <w:sz w:val="20"/>
          <w:szCs w:val="20"/>
          <w:shd w:val="clear" w:color="auto" w:fill="FFFFFF"/>
        </w:rPr>
        <w:t xml:space="preserve"> zu starten</w:t>
      </w:r>
      <w:r w:rsidR="009C1AD8">
        <w:rPr>
          <w:rFonts w:ascii="Arial" w:hAnsi="Arial" w:cs="Arial"/>
          <w:color w:val="222222"/>
          <w:sz w:val="20"/>
          <w:szCs w:val="20"/>
          <w:shd w:val="clear" w:color="auto" w:fill="FFFFFF"/>
        </w:rPr>
        <w:t xml:space="preserve">. </w:t>
      </w:r>
      <w:r w:rsidR="007B4DBC">
        <w:rPr>
          <w:rFonts w:ascii="Arial" w:hAnsi="Arial" w:cs="Arial"/>
          <w:color w:val="222222"/>
          <w:sz w:val="20"/>
          <w:szCs w:val="20"/>
          <w:shd w:val="clear" w:color="auto" w:fill="FFFFFF"/>
        </w:rPr>
        <w:t xml:space="preserve">Die Angriffe kündigte er im amerikanischen Fernsehen an und begründete sie damit, dass er sich gegen </w:t>
      </w:r>
      <w:proofErr w:type="spellStart"/>
      <w:r w:rsidR="007B4DBC">
        <w:rPr>
          <w:rFonts w:ascii="Arial" w:hAnsi="Arial" w:cs="Arial"/>
          <w:color w:val="222222"/>
          <w:sz w:val="20"/>
          <w:szCs w:val="20"/>
          <w:shd w:val="clear" w:color="auto" w:fill="FFFFFF"/>
        </w:rPr>
        <w:t>unprovozierte</w:t>
      </w:r>
      <w:proofErr w:type="spellEnd"/>
      <w:r w:rsidR="007B4DBC">
        <w:rPr>
          <w:rFonts w:ascii="Arial" w:hAnsi="Arial" w:cs="Arial"/>
          <w:color w:val="222222"/>
          <w:sz w:val="20"/>
          <w:szCs w:val="20"/>
          <w:shd w:val="clear" w:color="auto" w:fill="FFFFFF"/>
        </w:rPr>
        <w:t xml:space="preserve"> nordvietnamesische Angriffe verteidigen wollte.</w:t>
      </w:r>
      <w:r w:rsidR="001D73F0">
        <w:rPr>
          <w:rFonts w:ascii="Arial" w:hAnsi="Arial" w:cs="Arial"/>
          <w:color w:val="222222"/>
          <w:sz w:val="20"/>
          <w:szCs w:val="20"/>
          <w:shd w:val="clear" w:color="auto" w:fill="FFFFFF"/>
        </w:rPr>
        <w:t xml:space="preserve"> (</w:t>
      </w:r>
      <w:hyperlink r:id="rId5" w:history="1">
        <w:r w:rsidR="001D73F0" w:rsidRPr="0072293E">
          <w:rPr>
            <w:rStyle w:val="Hyperlink"/>
            <w:rFonts w:ascii="Arial" w:hAnsi="Arial" w:cs="Arial"/>
            <w:sz w:val="20"/>
            <w:szCs w:val="20"/>
            <w:shd w:val="clear" w:color="auto" w:fill="FFFFFF"/>
          </w:rPr>
          <w:t>https://www.youtube.com/watch?v=3Sfj_7n6H4A</w:t>
        </w:r>
      </w:hyperlink>
      <w:r w:rsidR="001D73F0">
        <w:rPr>
          <w:rFonts w:ascii="Arial" w:hAnsi="Arial" w:cs="Arial"/>
          <w:color w:val="222222"/>
          <w:sz w:val="20"/>
          <w:szCs w:val="20"/>
          <w:shd w:val="clear" w:color="auto" w:fill="FFFFFF"/>
        </w:rPr>
        <w:t>)</w:t>
      </w:r>
    </w:p>
    <w:p w:rsidR="00472224" w:rsidRDefault="00472224" w:rsidP="00AA3F49">
      <w:pPr>
        <w:spacing w:after="0" w:line="276" w:lineRule="auto"/>
        <w:rPr>
          <w:rFonts w:ascii="Arial" w:hAnsi="Arial" w:cs="Arial"/>
          <w:color w:val="222222"/>
          <w:sz w:val="20"/>
          <w:szCs w:val="20"/>
          <w:shd w:val="clear" w:color="auto" w:fill="FFFFFF"/>
        </w:rPr>
      </w:pPr>
    </w:p>
    <w:p w:rsidR="00EE4AAB" w:rsidRDefault="00EE4AAB" w:rsidP="00AA3F49">
      <w:pPr>
        <w:spacing w:after="0"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Mit dem zweiten Angriff begründete die US-Regierung unter Präsident </w:t>
      </w:r>
      <w:proofErr w:type="spellStart"/>
      <w:r>
        <w:rPr>
          <w:rFonts w:ascii="Arial" w:hAnsi="Arial" w:cs="Arial"/>
          <w:color w:val="222222"/>
          <w:sz w:val="20"/>
          <w:szCs w:val="20"/>
          <w:shd w:val="clear" w:color="auto" w:fill="FFFFFF"/>
        </w:rPr>
        <w:t>Lyndon</w:t>
      </w:r>
      <w:proofErr w:type="spellEnd"/>
      <w:r>
        <w:rPr>
          <w:rFonts w:ascii="Arial" w:hAnsi="Arial" w:cs="Arial"/>
          <w:color w:val="222222"/>
          <w:sz w:val="20"/>
          <w:szCs w:val="20"/>
          <w:shd w:val="clear" w:color="auto" w:fill="FFFFFF"/>
        </w:rPr>
        <w:t xml:space="preserve"> Johnson die </w:t>
      </w:r>
      <w:proofErr w:type="spellStart"/>
      <w:r>
        <w:rPr>
          <w:rFonts w:ascii="Arial" w:hAnsi="Arial" w:cs="Arial"/>
          <w:color w:val="222222"/>
          <w:sz w:val="20"/>
          <w:szCs w:val="20"/>
          <w:shd w:val="clear" w:color="auto" w:fill="FFFFFF"/>
        </w:rPr>
        <w:t>Tonkin</w:t>
      </w:r>
      <w:proofErr w:type="spellEnd"/>
      <w:r>
        <w:rPr>
          <w:rFonts w:ascii="Arial" w:hAnsi="Arial" w:cs="Arial"/>
          <w:color w:val="222222"/>
          <w:sz w:val="20"/>
          <w:szCs w:val="20"/>
          <w:shd w:val="clear" w:color="auto" w:fill="FFFFFF"/>
        </w:rPr>
        <w:t xml:space="preserve"> Resolution. Diese </w:t>
      </w:r>
      <w:r>
        <w:rPr>
          <w:rFonts w:ascii="Arial" w:hAnsi="Arial" w:cs="Arial"/>
          <w:color w:val="222222"/>
          <w:sz w:val="20"/>
          <w:szCs w:val="20"/>
          <w:shd w:val="clear" w:color="auto" w:fill="FFFFFF"/>
        </w:rPr>
        <w:t>Resolution</w:t>
      </w:r>
      <w:r>
        <w:rPr>
          <w:rFonts w:ascii="Arial" w:hAnsi="Arial" w:cs="Arial"/>
          <w:color w:val="222222"/>
          <w:sz w:val="20"/>
          <w:szCs w:val="20"/>
          <w:shd w:val="clear" w:color="auto" w:fill="FFFFFF"/>
        </w:rPr>
        <w:t xml:space="preserve">, welche vom US-Kongress </w:t>
      </w:r>
      <w:r w:rsidR="00CE5FF3">
        <w:rPr>
          <w:rFonts w:ascii="Arial" w:hAnsi="Arial" w:cs="Arial"/>
          <w:color w:val="222222"/>
          <w:sz w:val="20"/>
          <w:szCs w:val="20"/>
          <w:shd w:val="clear" w:color="auto" w:fill="FFFFFF"/>
        </w:rPr>
        <w:t>am 7. August</w:t>
      </w:r>
      <w:r>
        <w:rPr>
          <w:rFonts w:ascii="Arial" w:hAnsi="Arial" w:cs="Arial"/>
          <w:color w:val="222222"/>
          <w:sz w:val="20"/>
          <w:szCs w:val="20"/>
          <w:shd w:val="clear" w:color="auto" w:fill="FFFFFF"/>
        </w:rPr>
        <w:t xml:space="preserve"> </w:t>
      </w:r>
      <w:r w:rsidR="00CE5FF3">
        <w:rPr>
          <w:rFonts w:ascii="Arial" w:hAnsi="Arial" w:cs="Arial"/>
          <w:color w:val="222222"/>
          <w:sz w:val="20"/>
          <w:szCs w:val="20"/>
          <w:shd w:val="clear" w:color="auto" w:fill="FFFFFF"/>
        </w:rPr>
        <w:t xml:space="preserve">angenommen </w:t>
      </w:r>
      <w:r>
        <w:rPr>
          <w:rFonts w:ascii="Arial" w:hAnsi="Arial" w:cs="Arial"/>
          <w:color w:val="222222"/>
          <w:sz w:val="20"/>
          <w:szCs w:val="20"/>
          <w:shd w:val="clear" w:color="auto" w:fill="FFFFFF"/>
        </w:rPr>
        <w:t>wurde, legalisierte das direkte Eingreifen der USA in den Vietnamkrieg</w:t>
      </w:r>
      <w:r w:rsidR="00B429E5">
        <w:rPr>
          <w:rFonts w:ascii="Arial" w:hAnsi="Arial" w:cs="Arial"/>
          <w:color w:val="222222"/>
          <w:sz w:val="20"/>
          <w:szCs w:val="20"/>
          <w:shd w:val="clear" w:color="auto" w:fill="FFFFFF"/>
        </w:rPr>
        <w:t xml:space="preserve"> ohne dass die USA eine offizielle Kriegserklärung aussprechen musste</w:t>
      </w:r>
      <w:r>
        <w:rPr>
          <w:rFonts w:ascii="Arial" w:hAnsi="Arial" w:cs="Arial"/>
          <w:color w:val="222222"/>
          <w:sz w:val="20"/>
          <w:szCs w:val="20"/>
          <w:shd w:val="clear" w:color="auto" w:fill="FFFFFF"/>
        </w:rPr>
        <w:t>.</w:t>
      </w:r>
    </w:p>
    <w:p w:rsidR="00EE4AAB" w:rsidRDefault="00EE4AAB" w:rsidP="00AA3F49">
      <w:pPr>
        <w:spacing w:after="0" w:line="276" w:lineRule="auto"/>
        <w:rPr>
          <w:rFonts w:ascii="Arial" w:hAnsi="Arial" w:cs="Arial"/>
          <w:color w:val="222222"/>
          <w:sz w:val="20"/>
          <w:szCs w:val="20"/>
          <w:shd w:val="clear" w:color="auto" w:fill="FFFFFF"/>
        </w:rPr>
      </w:pPr>
    </w:p>
    <w:p w:rsidR="00B429E5" w:rsidRDefault="00EE4AAB" w:rsidP="00AA3F49">
      <w:pPr>
        <w:spacing w:after="0" w:line="276"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Heute weiss man, dass die USA die Maddox am 2.August als Provokation in den Golf von </w:t>
      </w:r>
      <w:proofErr w:type="spellStart"/>
      <w:r>
        <w:rPr>
          <w:rFonts w:ascii="Arial" w:hAnsi="Arial" w:cs="Arial"/>
          <w:color w:val="222222"/>
          <w:sz w:val="21"/>
          <w:szCs w:val="21"/>
          <w:shd w:val="clear" w:color="auto" w:fill="FFFFFF"/>
        </w:rPr>
        <w:t>Tonkin</w:t>
      </w:r>
      <w:proofErr w:type="spellEnd"/>
      <w:r>
        <w:rPr>
          <w:rFonts w:ascii="Arial" w:hAnsi="Arial" w:cs="Arial"/>
          <w:color w:val="222222"/>
          <w:sz w:val="21"/>
          <w:szCs w:val="21"/>
          <w:shd w:val="clear" w:color="auto" w:fill="FFFFFF"/>
        </w:rPr>
        <w:t xml:space="preserve"> schickte. Beim Angriff Vietnams handelte sich um einen Irrtum, da sie die Maddox </w:t>
      </w:r>
      <w:r w:rsidR="00B429E5">
        <w:rPr>
          <w:rFonts w:ascii="Arial" w:hAnsi="Arial" w:cs="Arial"/>
          <w:color w:val="222222"/>
          <w:sz w:val="21"/>
          <w:szCs w:val="21"/>
          <w:shd w:val="clear" w:color="auto" w:fill="FFFFFF"/>
        </w:rPr>
        <w:t xml:space="preserve">für ein Südvietnamesisches Boot hielten. Der Angriff am 4. August, welche ausschlaggebend für die </w:t>
      </w:r>
      <w:proofErr w:type="spellStart"/>
      <w:r w:rsidR="00B429E5">
        <w:rPr>
          <w:rFonts w:ascii="Arial" w:hAnsi="Arial" w:cs="Arial"/>
          <w:color w:val="222222"/>
          <w:sz w:val="21"/>
          <w:szCs w:val="21"/>
          <w:shd w:val="clear" w:color="auto" w:fill="FFFFFF"/>
        </w:rPr>
        <w:t>Tonkin</w:t>
      </w:r>
      <w:proofErr w:type="spellEnd"/>
      <w:r w:rsidR="00B429E5">
        <w:rPr>
          <w:rFonts w:ascii="Arial" w:hAnsi="Arial" w:cs="Arial"/>
          <w:color w:val="222222"/>
          <w:sz w:val="21"/>
          <w:szCs w:val="21"/>
          <w:shd w:val="clear" w:color="auto" w:fill="FFFFFF"/>
        </w:rPr>
        <w:t xml:space="preserve">-Resolution und den Eintritt der USA in den Vietnamkrieg war, hatte nie stadtgefunden. Die Maddox und die Turner Joy wurden nicht angegriffen und sie haben auf phantomziele geschossen. </w:t>
      </w:r>
    </w:p>
    <w:p w:rsidR="005710AB" w:rsidRDefault="005710AB" w:rsidP="00AA3F49">
      <w:pPr>
        <w:spacing w:after="0" w:line="276" w:lineRule="auto"/>
        <w:rPr>
          <w:rFonts w:ascii="Arial" w:hAnsi="Arial" w:cs="Arial"/>
          <w:color w:val="222222"/>
          <w:sz w:val="21"/>
          <w:szCs w:val="21"/>
          <w:shd w:val="clear" w:color="auto" w:fill="FFFFFF"/>
        </w:rPr>
      </w:pPr>
    </w:p>
    <w:p w:rsidR="005710AB" w:rsidRDefault="005710AB" w:rsidP="00AA3F49">
      <w:pPr>
        <w:spacing w:after="0" w:line="276"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Diese Informationen kamen 1971 durch die Pentagon Papiere an die Öffentlichkeit. Diese bewi</w:t>
      </w:r>
      <w:r w:rsidR="00F028EF">
        <w:rPr>
          <w:rFonts w:ascii="Arial" w:hAnsi="Arial" w:cs="Arial"/>
          <w:color w:val="222222"/>
          <w:sz w:val="21"/>
          <w:szCs w:val="21"/>
          <w:shd w:val="clear" w:color="auto" w:fill="FFFFFF"/>
        </w:rPr>
        <w:t>es</w:t>
      </w:r>
      <w:r>
        <w:rPr>
          <w:rFonts w:ascii="Arial" w:hAnsi="Arial" w:cs="Arial"/>
          <w:color w:val="222222"/>
          <w:sz w:val="21"/>
          <w:szCs w:val="21"/>
          <w:shd w:val="clear" w:color="auto" w:fill="FFFFFF"/>
        </w:rPr>
        <w:t xml:space="preserve">en, dass der Zwischenfall auf </w:t>
      </w:r>
      <w:r w:rsidR="00F028EF">
        <w:rPr>
          <w:rFonts w:ascii="Arial" w:hAnsi="Arial" w:cs="Arial"/>
          <w:color w:val="222222"/>
          <w:sz w:val="21"/>
          <w:szCs w:val="21"/>
          <w:shd w:val="clear" w:color="auto" w:fill="FFFFFF"/>
        </w:rPr>
        <w:t>bewusste</w:t>
      </w:r>
      <w:r>
        <w:rPr>
          <w:rFonts w:ascii="Arial" w:hAnsi="Arial" w:cs="Arial"/>
          <w:color w:val="222222"/>
          <w:sz w:val="21"/>
          <w:szCs w:val="21"/>
          <w:shd w:val="clear" w:color="auto" w:fill="FFFFFF"/>
        </w:rPr>
        <w:t xml:space="preserve"> Falschinformationen beruhte </w:t>
      </w:r>
      <w:r w:rsidR="00F028EF">
        <w:rPr>
          <w:rFonts w:ascii="Arial" w:hAnsi="Arial" w:cs="Arial"/>
          <w:color w:val="222222"/>
          <w:sz w:val="21"/>
          <w:szCs w:val="21"/>
          <w:shd w:val="clear" w:color="auto" w:fill="FFFFFF"/>
        </w:rPr>
        <w:t xml:space="preserve">Dies löste die Rücknahme der </w:t>
      </w:r>
      <w:proofErr w:type="spellStart"/>
      <w:r w:rsidR="00F028EF">
        <w:rPr>
          <w:rFonts w:ascii="Arial" w:hAnsi="Arial" w:cs="Arial"/>
          <w:color w:val="222222"/>
          <w:sz w:val="21"/>
          <w:szCs w:val="21"/>
          <w:shd w:val="clear" w:color="auto" w:fill="FFFFFF"/>
        </w:rPr>
        <w:t>Tonkin</w:t>
      </w:r>
      <w:proofErr w:type="spellEnd"/>
      <w:r w:rsidR="00F028EF">
        <w:rPr>
          <w:rFonts w:ascii="Arial" w:hAnsi="Arial" w:cs="Arial"/>
          <w:color w:val="222222"/>
          <w:sz w:val="21"/>
          <w:szCs w:val="21"/>
          <w:shd w:val="clear" w:color="auto" w:fill="FFFFFF"/>
        </w:rPr>
        <w:t>-Resol</w:t>
      </w:r>
      <w:bookmarkStart w:id="0" w:name="_GoBack"/>
      <w:bookmarkEnd w:id="0"/>
      <w:r w:rsidR="00F028EF">
        <w:rPr>
          <w:rFonts w:ascii="Arial" w:hAnsi="Arial" w:cs="Arial"/>
          <w:color w:val="222222"/>
          <w:sz w:val="21"/>
          <w:szCs w:val="21"/>
          <w:shd w:val="clear" w:color="auto" w:fill="FFFFFF"/>
        </w:rPr>
        <w:t>ution aus. 2005 bestätigten öffentlich freigegebene Dokumente der NSA nochmals, dass der Angriff am 4. August auf Seiten der USA vorgetäuscht wurde, damit sie in den Vietnamkrieg ziehen können, um das kommunistische Nordvietnam zu bekämpfen.</w:t>
      </w:r>
    </w:p>
    <w:p w:rsidR="00161806" w:rsidRDefault="00161806" w:rsidP="00AA3F49">
      <w:pPr>
        <w:spacing w:after="0" w:line="276" w:lineRule="auto"/>
        <w:rPr>
          <w:rFonts w:ascii="Arial" w:hAnsi="Arial" w:cs="Arial"/>
          <w:color w:val="222222"/>
          <w:sz w:val="21"/>
          <w:szCs w:val="21"/>
          <w:shd w:val="clear" w:color="auto" w:fill="FFFFFF"/>
        </w:rPr>
      </w:pPr>
    </w:p>
    <w:p w:rsidR="00161806" w:rsidRDefault="00161806" w:rsidP="00AA3F49">
      <w:pPr>
        <w:spacing w:after="0" w:line="276" w:lineRule="auto"/>
        <w:rPr>
          <w:rFonts w:ascii="Arial" w:hAnsi="Arial" w:cs="Arial"/>
          <w:sz w:val="20"/>
          <w:szCs w:val="20"/>
        </w:rPr>
      </w:pPr>
    </w:p>
    <w:p w:rsidR="008613BF" w:rsidRDefault="00684A48" w:rsidP="00AA3F49">
      <w:pPr>
        <w:spacing w:after="0" w:line="276" w:lineRule="auto"/>
        <w:rPr>
          <w:rFonts w:ascii="Arial" w:hAnsi="Arial" w:cs="Arial"/>
          <w:sz w:val="20"/>
          <w:szCs w:val="20"/>
        </w:rPr>
      </w:pPr>
      <w:hyperlink r:id="rId6" w:history="1">
        <w:r w:rsidR="008613BF" w:rsidRPr="00BB375D">
          <w:rPr>
            <w:rStyle w:val="Hyperlink"/>
            <w:rFonts w:ascii="Arial" w:hAnsi="Arial" w:cs="Arial"/>
            <w:sz w:val="20"/>
            <w:szCs w:val="20"/>
          </w:rPr>
          <w:t>https://de.wikipedia.org/wiki</w:t>
        </w:r>
        <w:r w:rsidR="008613BF" w:rsidRPr="00BB375D">
          <w:rPr>
            <w:rStyle w:val="Hyperlink"/>
            <w:rFonts w:ascii="Arial" w:hAnsi="Arial" w:cs="Arial"/>
            <w:sz w:val="20"/>
            <w:szCs w:val="20"/>
          </w:rPr>
          <w:t>/</w:t>
        </w:r>
        <w:r w:rsidR="008613BF" w:rsidRPr="00BB375D">
          <w:rPr>
            <w:rStyle w:val="Hyperlink"/>
            <w:rFonts w:ascii="Arial" w:hAnsi="Arial" w:cs="Arial"/>
            <w:sz w:val="20"/>
            <w:szCs w:val="20"/>
          </w:rPr>
          <w:t>Tonkin-Zwischenfall</w:t>
        </w:r>
      </w:hyperlink>
    </w:p>
    <w:p w:rsidR="008613BF" w:rsidRDefault="00684A48" w:rsidP="00AA3F49">
      <w:pPr>
        <w:spacing w:after="0" w:line="276" w:lineRule="auto"/>
        <w:rPr>
          <w:rFonts w:ascii="Arial" w:hAnsi="Arial" w:cs="Arial"/>
          <w:sz w:val="20"/>
          <w:szCs w:val="20"/>
        </w:rPr>
      </w:pPr>
      <w:hyperlink r:id="rId7" w:history="1">
        <w:r w:rsidR="008613BF" w:rsidRPr="00BB375D">
          <w:rPr>
            <w:rStyle w:val="Hyperlink"/>
            <w:rFonts w:ascii="Arial" w:hAnsi="Arial" w:cs="Arial"/>
            <w:sz w:val="20"/>
            <w:szCs w:val="20"/>
          </w:rPr>
          <w:t>https://de.wikipedia.org/wiki/Tonkin-Reso</w:t>
        </w:r>
        <w:r w:rsidR="008613BF" w:rsidRPr="00BB375D">
          <w:rPr>
            <w:rStyle w:val="Hyperlink"/>
            <w:rFonts w:ascii="Arial" w:hAnsi="Arial" w:cs="Arial"/>
            <w:sz w:val="20"/>
            <w:szCs w:val="20"/>
          </w:rPr>
          <w:t>l</w:t>
        </w:r>
        <w:r w:rsidR="008613BF" w:rsidRPr="00BB375D">
          <w:rPr>
            <w:rStyle w:val="Hyperlink"/>
            <w:rFonts w:ascii="Arial" w:hAnsi="Arial" w:cs="Arial"/>
            <w:sz w:val="20"/>
            <w:szCs w:val="20"/>
          </w:rPr>
          <w:t>ution</w:t>
        </w:r>
      </w:hyperlink>
    </w:p>
    <w:p w:rsidR="008613BF" w:rsidRDefault="00684A48" w:rsidP="00AA3F49">
      <w:pPr>
        <w:spacing w:after="0" w:line="276" w:lineRule="auto"/>
        <w:rPr>
          <w:rFonts w:ascii="Arial" w:hAnsi="Arial" w:cs="Arial"/>
          <w:sz w:val="20"/>
          <w:szCs w:val="20"/>
        </w:rPr>
      </w:pPr>
      <w:hyperlink r:id="rId8" w:history="1">
        <w:r w:rsidR="008613BF" w:rsidRPr="00BB375D">
          <w:rPr>
            <w:rStyle w:val="Hyperlink"/>
            <w:rFonts w:ascii="Arial" w:hAnsi="Arial" w:cs="Arial"/>
            <w:sz w:val="20"/>
            <w:szCs w:val="20"/>
          </w:rPr>
          <w:t>https://www.welt.de/geschichte/article130697216/Ameri</w:t>
        </w:r>
        <w:r w:rsidR="008613BF" w:rsidRPr="00BB375D">
          <w:rPr>
            <w:rStyle w:val="Hyperlink"/>
            <w:rFonts w:ascii="Arial" w:hAnsi="Arial" w:cs="Arial"/>
            <w:sz w:val="20"/>
            <w:szCs w:val="20"/>
          </w:rPr>
          <w:t>k</w:t>
        </w:r>
        <w:r w:rsidR="008613BF" w:rsidRPr="00BB375D">
          <w:rPr>
            <w:rStyle w:val="Hyperlink"/>
            <w:rFonts w:ascii="Arial" w:hAnsi="Arial" w:cs="Arial"/>
            <w:sz w:val="20"/>
            <w:szCs w:val="20"/>
          </w:rPr>
          <w:t>as-groesste-Niederlage-begann-mit-Torpedos.html</w:t>
        </w:r>
      </w:hyperlink>
    </w:p>
    <w:p w:rsidR="008613BF" w:rsidRDefault="00684A48" w:rsidP="00AA3F49">
      <w:pPr>
        <w:spacing w:after="0" w:line="276" w:lineRule="auto"/>
        <w:rPr>
          <w:rFonts w:ascii="Arial" w:hAnsi="Arial" w:cs="Arial"/>
          <w:sz w:val="20"/>
          <w:szCs w:val="20"/>
        </w:rPr>
      </w:pPr>
      <w:hyperlink r:id="rId9" w:history="1">
        <w:r w:rsidR="008613BF" w:rsidRPr="00BB375D">
          <w:rPr>
            <w:rStyle w:val="Hyperlink"/>
            <w:rFonts w:ascii="Arial" w:hAnsi="Arial" w:cs="Arial"/>
            <w:sz w:val="20"/>
            <w:szCs w:val="20"/>
          </w:rPr>
          <w:t>https://www.youtube.com/watch?v=-X0Jswmr0hI</w:t>
        </w:r>
      </w:hyperlink>
    </w:p>
    <w:p w:rsidR="008613BF" w:rsidRPr="00AA3F49" w:rsidRDefault="008613BF" w:rsidP="00AA3F49">
      <w:pPr>
        <w:spacing w:after="0" w:line="276" w:lineRule="auto"/>
        <w:rPr>
          <w:rFonts w:ascii="Arial" w:hAnsi="Arial" w:cs="Arial"/>
          <w:sz w:val="20"/>
          <w:szCs w:val="20"/>
        </w:rPr>
      </w:pPr>
    </w:p>
    <w:sectPr w:rsidR="008613BF" w:rsidRPr="00AA3F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9"/>
    <w:rsid w:val="00161806"/>
    <w:rsid w:val="001D73F0"/>
    <w:rsid w:val="00271BF5"/>
    <w:rsid w:val="00290998"/>
    <w:rsid w:val="00472224"/>
    <w:rsid w:val="004B7070"/>
    <w:rsid w:val="004F15E1"/>
    <w:rsid w:val="005710AB"/>
    <w:rsid w:val="00573417"/>
    <w:rsid w:val="00580713"/>
    <w:rsid w:val="00684A48"/>
    <w:rsid w:val="00767E5D"/>
    <w:rsid w:val="007B4DBC"/>
    <w:rsid w:val="007E1C79"/>
    <w:rsid w:val="00802255"/>
    <w:rsid w:val="008613BF"/>
    <w:rsid w:val="009C1AD8"/>
    <w:rsid w:val="00A05D5F"/>
    <w:rsid w:val="00AA3F49"/>
    <w:rsid w:val="00B429E5"/>
    <w:rsid w:val="00C21562"/>
    <w:rsid w:val="00CE5FF3"/>
    <w:rsid w:val="00D516AD"/>
    <w:rsid w:val="00D61824"/>
    <w:rsid w:val="00EE4AAB"/>
    <w:rsid w:val="00F028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0FEC"/>
  <w15:chartTrackingRefBased/>
  <w15:docId w15:val="{6ADAD6A8-743A-4C5C-B3FE-C69EA11B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A3F49"/>
    <w:rPr>
      <w:color w:val="0000FF"/>
      <w:u w:val="single"/>
    </w:rPr>
  </w:style>
  <w:style w:type="character" w:styleId="BesuchterLink">
    <w:name w:val="FollowedHyperlink"/>
    <w:basedOn w:val="Absatz-Standardschriftart"/>
    <w:uiPriority w:val="99"/>
    <w:semiHidden/>
    <w:unhideWhenUsed/>
    <w:rsid w:val="00472224"/>
    <w:rPr>
      <w:color w:val="954F72" w:themeColor="followedHyperlink"/>
      <w:u w:val="single"/>
    </w:rPr>
  </w:style>
  <w:style w:type="paragraph" w:styleId="StandardWeb">
    <w:name w:val="Normal (Web)"/>
    <w:basedOn w:val="Standard"/>
    <w:uiPriority w:val="99"/>
    <w:semiHidden/>
    <w:unhideWhenUsed/>
    <w:rsid w:val="0016180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UnresolvedMention">
    <w:name w:val="Unresolved Mention"/>
    <w:basedOn w:val="Absatz-Standardschriftart"/>
    <w:uiPriority w:val="99"/>
    <w:semiHidden/>
    <w:unhideWhenUsed/>
    <w:rsid w:val="0086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740660">
      <w:bodyDiv w:val="1"/>
      <w:marLeft w:val="0"/>
      <w:marRight w:val="0"/>
      <w:marTop w:val="0"/>
      <w:marBottom w:val="0"/>
      <w:divBdr>
        <w:top w:val="none" w:sz="0" w:space="0" w:color="auto"/>
        <w:left w:val="none" w:sz="0" w:space="0" w:color="auto"/>
        <w:bottom w:val="none" w:sz="0" w:space="0" w:color="auto"/>
        <w:right w:val="none" w:sz="0" w:space="0" w:color="auto"/>
      </w:divBdr>
    </w:div>
    <w:div w:id="17369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t.de/geschichte/article130697216/Amerikas-groesste-Niederlage-begann-mit-Torpedos.html" TargetMode="External"/><Relationship Id="rId3" Type="http://schemas.openxmlformats.org/officeDocument/2006/relationships/webSettings" Target="webSettings.xml"/><Relationship Id="rId7" Type="http://schemas.openxmlformats.org/officeDocument/2006/relationships/hyperlink" Target="https://de.wikipedia.org/wiki/Tonkin-Re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Tonkin-Zwischenfall" TargetMode="External"/><Relationship Id="rId11" Type="http://schemas.openxmlformats.org/officeDocument/2006/relationships/theme" Target="theme/theme1.xml"/><Relationship Id="rId5" Type="http://schemas.openxmlformats.org/officeDocument/2006/relationships/hyperlink" Target="https://www.youtube.com/watch?v=3Sfj_7n6H4A" TargetMode="External"/><Relationship Id="rId10" Type="http://schemas.openxmlformats.org/officeDocument/2006/relationships/fontTable" Target="fontTable.xml"/><Relationship Id="rId4" Type="http://schemas.openxmlformats.org/officeDocument/2006/relationships/hyperlink" Target="https://de.wikipedia.org/wiki/Schnellboot" TargetMode="External"/><Relationship Id="rId9" Type="http://schemas.openxmlformats.org/officeDocument/2006/relationships/hyperlink" Target="https://www.youtube.com/watch?v=-X0Jswmr0h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2795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Vejseli Abidin, FD/ICT/FIS/FISU/LER</cp:lastModifiedBy>
  <cp:revision>9</cp:revision>
  <dcterms:created xsi:type="dcterms:W3CDTF">2019-03-17T23:27:00Z</dcterms:created>
  <dcterms:modified xsi:type="dcterms:W3CDTF">2019-03-18T07:26:00Z</dcterms:modified>
</cp:coreProperties>
</file>