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B8" w:rsidRDefault="00BF65B8" w:rsidP="009E3790">
      <w:pPr>
        <w:spacing w:after="0" w:line="240" w:lineRule="auto"/>
        <w:rPr>
          <w:rFonts w:ascii="Calibri" w:hAnsi="Calibri" w:cs="Calibri"/>
        </w:rPr>
      </w:pPr>
      <w:r>
        <w:rPr>
          <w:rFonts w:ascii="Calibri" w:hAnsi="Calibri" w:cs="Calibri"/>
        </w:rPr>
        <w:t>Fragestellung: „Welche Folgen  hatte der Vietnamkrieg auf die Vietnamesische Bevölkerung“</w:t>
      </w:r>
    </w:p>
    <w:p w:rsidR="00BF65B8" w:rsidRDefault="00BF65B8" w:rsidP="009E3790">
      <w:pPr>
        <w:spacing w:after="0" w:line="240" w:lineRule="auto"/>
        <w:rPr>
          <w:rFonts w:ascii="Calibri" w:hAnsi="Calibri" w:cs="Calibri"/>
        </w:rPr>
      </w:pPr>
    </w:p>
    <w:p w:rsidR="0057173C" w:rsidRDefault="0057173C" w:rsidP="009E3790">
      <w:pPr>
        <w:spacing w:after="0" w:line="240" w:lineRule="auto"/>
        <w:rPr>
          <w:rFonts w:ascii="Calibri" w:hAnsi="Calibri" w:cs="Calibri"/>
        </w:rPr>
      </w:pPr>
      <w:r>
        <w:rPr>
          <w:rFonts w:ascii="Calibri" w:hAnsi="Calibri" w:cs="Calibri"/>
        </w:rPr>
        <w:br/>
      </w:r>
      <w:hyperlink r:id="rId8" w:history="1">
        <w:r w:rsidRPr="00725006">
          <w:rPr>
            <w:rStyle w:val="Hyperlink"/>
            <w:rFonts w:ascii="Calibri" w:hAnsi="Calibri" w:cs="Calibri"/>
          </w:rPr>
          <w:t>http://www.bpb.de/internationales</w:t>
        </w:r>
        <w:r w:rsidRPr="00725006">
          <w:rPr>
            <w:rStyle w:val="Hyperlink"/>
            <w:rFonts w:ascii="Calibri" w:hAnsi="Calibri" w:cs="Calibri"/>
          </w:rPr>
          <w:t>/</w:t>
        </w:r>
        <w:r w:rsidRPr="00725006">
          <w:rPr>
            <w:rStyle w:val="Hyperlink"/>
            <w:rFonts w:ascii="Calibri" w:hAnsi="Calibri" w:cs="Calibri"/>
          </w:rPr>
          <w:t>amerika/usa/10620/vietnamkrieg?p=all</w:t>
        </w:r>
      </w:hyperlink>
      <w:r>
        <w:rPr>
          <w:rFonts w:ascii="Calibri" w:hAnsi="Calibri" w:cs="Calibri"/>
        </w:rPr>
        <w:t xml:space="preserve"> </w:t>
      </w:r>
    </w:p>
    <w:p w:rsidR="00C73D18" w:rsidRDefault="00D15356" w:rsidP="00C73D18">
      <w:pPr>
        <w:rPr>
          <w:rFonts w:ascii="Calibri" w:hAnsi="Calibri" w:cs="Calibri"/>
          <w:b/>
        </w:rPr>
      </w:pPr>
      <w:hyperlink r:id="rId9" w:history="1">
        <w:r w:rsidR="00D62680" w:rsidRPr="00196C28">
          <w:rPr>
            <w:rStyle w:val="Hyperlink"/>
            <w:rFonts w:ascii="Calibri" w:hAnsi="Calibri" w:cs="Calibri"/>
          </w:rPr>
          <w:t>https://www.srf.ch/news/international/</w:t>
        </w:r>
        <w:r w:rsidR="00D62680" w:rsidRPr="00196C28">
          <w:rPr>
            <w:rStyle w:val="Hyperlink"/>
            <w:rFonts w:ascii="Calibri" w:hAnsi="Calibri" w:cs="Calibri"/>
          </w:rPr>
          <w:t>a</w:t>
        </w:r>
        <w:r w:rsidR="00D62680" w:rsidRPr="00196C28">
          <w:rPr>
            <w:rStyle w:val="Hyperlink"/>
            <w:rFonts w:ascii="Calibri" w:hAnsi="Calibri" w:cs="Calibri"/>
          </w:rPr>
          <w:t>gent-orange-die-grausamen-folgen-des-vietnamkriegs</w:t>
        </w:r>
      </w:hyperlink>
      <w:r w:rsidR="00D62680" w:rsidRPr="00196C28">
        <w:rPr>
          <w:rFonts w:ascii="Calibri" w:hAnsi="Calibri" w:cs="Calibri"/>
        </w:rPr>
        <w:t xml:space="preserve"> </w:t>
      </w:r>
      <w:r w:rsidR="00D62680" w:rsidRPr="00196C28">
        <w:rPr>
          <w:rFonts w:ascii="Calibri" w:hAnsi="Calibri" w:cs="Calibri"/>
        </w:rPr>
        <w:br/>
      </w:r>
      <w:hyperlink r:id="rId10" w:history="1">
        <w:r w:rsidR="00D62680" w:rsidRPr="00196C28">
          <w:rPr>
            <w:rStyle w:val="Hyperlink"/>
            <w:rFonts w:ascii="Calibri" w:hAnsi="Calibri" w:cs="Calibri"/>
          </w:rPr>
          <w:t>http://www.spiegel.de/video/vor-20-jahren-die-folgen-des-viet</w:t>
        </w:r>
        <w:r w:rsidR="00D62680" w:rsidRPr="00196C28">
          <w:rPr>
            <w:rStyle w:val="Hyperlink"/>
            <w:rFonts w:ascii="Calibri" w:hAnsi="Calibri" w:cs="Calibri"/>
          </w:rPr>
          <w:t>n</w:t>
        </w:r>
        <w:r w:rsidR="00D62680" w:rsidRPr="00196C28">
          <w:rPr>
            <w:rStyle w:val="Hyperlink"/>
            <w:rFonts w:ascii="Calibri" w:hAnsi="Calibri" w:cs="Calibri"/>
          </w:rPr>
          <w:t>am-krieges-video-1584346.html</w:t>
        </w:r>
      </w:hyperlink>
      <w:r w:rsidR="00D62680" w:rsidRPr="00196C28">
        <w:rPr>
          <w:rFonts w:ascii="Calibri" w:hAnsi="Calibri" w:cs="Calibri"/>
        </w:rPr>
        <w:t xml:space="preserve"> </w:t>
      </w:r>
      <w:r w:rsidR="00D62680" w:rsidRPr="00196C28">
        <w:rPr>
          <w:rFonts w:ascii="Calibri" w:hAnsi="Calibri" w:cs="Calibri"/>
        </w:rPr>
        <w:br/>
      </w:r>
      <w:hyperlink r:id="rId11" w:history="1">
        <w:r w:rsidR="00D62680" w:rsidRPr="00196C28">
          <w:rPr>
            <w:rStyle w:val="Hyperlink"/>
            <w:rFonts w:ascii="Calibri" w:hAnsi="Calibri" w:cs="Calibri"/>
          </w:rPr>
          <w:t>http://www.geschichte-lexikon.de/vietnamkrieg.php</w:t>
        </w:r>
      </w:hyperlink>
      <w:r w:rsidR="00912417" w:rsidRPr="00196C28">
        <w:rPr>
          <w:rFonts w:ascii="Calibri" w:hAnsi="Calibri" w:cs="Calibri"/>
        </w:rPr>
        <w:br/>
      </w:r>
      <w:hyperlink r:id="rId12" w:history="1">
        <w:r w:rsidR="00C73D18" w:rsidRPr="00196C28">
          <w:rPr>
            <w:rStyle w:val="Hyperlink"/>
            <w:rFonts w:ascii="Calibri" w:hAnsi="Calibri" w:cs="Calibri"/>
          </w:rPr>
          <w:t>https://www.kinofenster.de/filme/archiv-film-des-monats/kf0110/vietnamkrieg_ursachen_und_folgen/</w:t>
        </w:r>
      </w:hyperlink>
      <w:r w:rsidR="00C73D18" w:rsidRPr="00196C28">
        <w:rPr>
          <w:rFonts w:ascii="Calibri" w:hAnsi="Calibri" w:cs="Calibri"/>
          <w:b/>
        </w:rPr>
        <w:t xml:space="preserve"> </w:t>
      </w:r>
    </w:p>
    <w:p w:rsidR="005D20A3" w:rsidRPr="005D20A3" w:rsidRDefault="00D15356" w:rsidP="00C73D18">
      <w:pPr>
        <w:rPr>
          <w:rFonts w:ascii="Calibri" w:hAnsi="Calibri" w:cs="Calibri"/>
        </w:rPr>
      </w:pPr>
      <w:hyperlink r:id="rId13" w:history="1">
        <w:r w:rsidR="005D20A3" w:rsidRPr="005D20A3">
          <w:rPr>
            <w:rStyle w:val="Hyperlink"/>
            <w:rFonts w:ascii="Calibri" w:hAnsi="Calibri" w:cs="Calibri"/>
          </w:rPr>
          <w:t>https://tageswoche.ch/politik/leben-mit-der-bombe/</w:t>
        </w:r>
      </w:hyperlink>
      <w:r w:rsidR="005D20A3" w:rsidRPr="005D20A3">
        <w:rPr>
          <w:rFonts w:ascii="Calibri" w:hAnsi="Calibri" w:cs="Calibri"/>
        </w:rPr>
        <w:t xml:space="preserve"> </w:t>
      </w:r>
    </w:p>
    <w:p w:rsidR="00AA39BB" w:rsidRPr="00C73D18" w:rsidRDefault="00D15356" w:rsidP="00C73D18">
      <w:pPr>
        <w:rPr>
          <w:rFonts w:ascii="Calibri" w:hAnsi="Calibri" w:cs="Calibri"/>
          <w:b/>
          <w:lang w:val="de-DE"/>
        </w:rPr>
      </w:pPr>
      <w:hyperlink r:id="rId14" w:history="1">
        <w:r w:rsidR="00C73D18" w:rsidRPr="00C73D18">
          <w:rPr>
            <w:rStyle w:val="Hyperlink"/>
            <w:rFonts w:ascii="Calibri" w:hAnsi="Calibri" w:cs="Calibri"/>
            <w:b/>
            <w:highlight w:val="yellow"/>
            <w:lang w:val="de-DE"/>
          </w:rPr>
          <w:t>https://www.welt.</w:t>
        </w:r>
        <w:r w:rsidR="00C73D18" w:rsidRPr="00C73D18">
          <w:rPr>
            <w:rStyle w:val="Hyperlink"/>
            <w:rFonts w:ascii="Calibri" w:hAnsi="Calibri" w:cs="Calibri"/>
            <w:b/>
            <w:highlight w:val="yellow"/>
            <w:lang w:val="de-DE"/>
          </w:rPr>
          <w:t>d</w:t>
        </w:r>
        <w:r w:rsidR="00C73D18" w:rsidRPr="00C73D18">
          <w:rPr>
            <w:rStyle w:val="Hyperlink"/>
            <w:rFonts w:ascii="Calibri" w:hAnsi="Calibri" w:cs="Calibri"/>
            <w:b/>
            <w:highlight w:val="yellow"/>
            <w:lang w:val="de-DE"/>
          </w:rPr>
          <w:t>e/vermischtes/artic</w:t>
        </w:r>
        <w:r w:rsidR="00C73D18" w:rsidRPr="00C73D18">
          <w:rPr>
            <w:rStyle w:val="Hyperlink"/>
            <w:rFonts w:ascii="Calibri" w:hAnsi="Calibri" w:cs="Calibri"/>
            <w:b/>
            <w:highlight w:val="yellow"/>
            <w:lang w:val="de-DE"/>
          </w:rPr>
          <w:t>l</w:t>
        </w:r>
        <w:r w:rsidR="00C73D18" w:rsidRPr="00C73D18">
          <w:rPr>
            <w:rStyle w:val="Hyperlink"/>
            <w:rFonts w:ascii="Calibri" w:hAnsi="Calibri" w:cs="Calibri"/>
            <w:b/>
            <w:highlight w:val="yellow"/>
            <w:lang w:val="de-DE"/>
          </w:rPr>
          <w:t>e139913254/Agent-Orange-Bis-heute-eine-toedliche-Waffe.html</w:t>
        </w:r>
      </w:hyperlink>
      <w:r w:rsidR="00C73D18" w:rsidRPr="00C73D18">
        <w:rPr>
          <w:rFonts w:ascii="Calibri" w:hAnsi="Calibri" w:cs="Calibri"/>
          <w:b/>
          <w:highlight w:val="yellow"/>
          <w:lang w:val="de-DE"/>
        </w:rPr>
        <w:t xml:space="preserve"> -&gt; noch mehr herausholen</w:t>
      </w:r>
      <w:r w:rsidR="00D62680" w:rsidRPr="00C73D18">
        <w:rPr>
          <w:rFonts w:ascii="Calibri" w:hAnsi="Calibri" w:cs="Calibri"/>
          <w:b/>
          <w:lang w:val="de-DE"/>
        </w:rPr>
        <w:br/>
        <w:t>Vietnam:</w:t>
      </w:r>
    </w:p>
    <w:p w:rsidR="00635B75" w:rsidRDefault="00635B75" w:rsidP="00DA48CF">
      <w:pPr>
        <w:pStyle w:val="Listenabsatz"/>
        <w:numPr>
          <w:ilvl w:val="0"/>
          <w:numId w:val="1"/>
        </w:numPr>
        <w:rPr>
          <w:rFonts w:ascii="Calibri" w:hAnsi="Calibri" w:cs="Calibri"/>
        </w:rPr>
      </w:pPr>
      <w:r w:rsidRPr="00635B75">
        <w:rPr>
          <w:rFonts w:ascii="Calibri" w:hAnsi="Calibri" w:cs="Calibri"/>
        </w:rPr>
        <w:t>Verwüstungen</w:t>
      </w:r>
    </w:p>
    <w:p w:rsidR="00635B75" w:rsidRDefault="00635B75" w:rsidP="00DA48CF">
      <w:pPr>
        <w:pStyle w:val="Listenabsatz"/>
        <w:numPr>
          <w:ilvl w:val="0"/>
          <w:numId w:val="1"/>
        </w:numPr>
        <w:rPr>
          <w:rFonts w:ascii="Calibri" w:hAnsi="Calibri" w:cs="Calibri"/>
        </w:rPr>
      </w:pPr>
      <w:r>
        <w:rPr>
          <w:rFonts w:ascii="Calibri" w:hAnsi="Calibri" w:cs="Calibri"/>
        </w:rPr>
        <w:t xml:space="preserve"> Hunger</w:t>
      </w:r>
    </w:p>
    <w:p w:rsidR="00635B75" w:rsidRDefault="00635B75" w:rsidP="00DA48CF">
      <w:pPr>
        <w:pStyle w:val="Listenabsatz"/>
        <w:numPr>
          <w:ilvl w:val="0"/>
          <w:numId w:val="1"/>
        </w:numPr>
        <w:rPr>
          <w:rFonts w:ascii="Calibri" w:hAnsi="Calibri" w:cs="Calibri"/>
        </w:rPr>
      </w:pPr>
      <w:r w:rsidRPr="00635B75">
        <w:rPr>
          <w:rFonts w:ascii="Calibri" w:hAnsi="Calibri" w:cs="Calibri"/>
        </w:rPr>
        <w:t xml:space="preserve">Krankheiten </w:t>
      </w:r>
    </w:p>
    <w:p w:rsidR="00635B75" w:rsidRDefault="00635B75" w:rsidP="00DA48CF">
      <w:pPr>
        <w:pStyle w:val="Listenabsatz"/>
        <w:numPr>
          <w:ilvl w:val="0"/>
          <w:numId w:val="1"/>
        </w:numPr>
        <w:rPr>
          <w:rFonts w:ascii="Calibri" w:hAnsi="Calibri" w:cs="Calibri"/>
        </w:rPr>
      </w:pPr>
      <w:r w:rsidRPr="00635B75">
        <w:rPr>
          <w:rFonts w:ascii="Calibri" w:hAnsi="Calibri" w:cs="Calibri"/>
        </w:rPr>
        <w:t xml:space="preserve">Waisenkinder, </w:t>
      </w:r>
      <w:r>
        <w:rPr>
          <w:rFonts w:ascii="Calibri" w:hAnsi="Calibri" w:cs="Calibri"/>
        </w:rPr>
        <w:t xml:space="preserve">Witwen </w:t>
      </w:r>
    </w:p>
    <w:p w:rsidR="00635B75" w:rsidRDefault="00635B75" w:rsidP="00DA48CF">
      <w:pPr>
        <w:pStyle w:val="Listenabsatz"/>
        <w:numPr>
          <w:ilvl w:val="0"/>
          <w:numId w:val="1"/>
        </w:numPr>
        <w:rPr>
          <w:rFonts w:ascii="Calibri" w:hAnsi="Calibri" w:cs="Calibri"/>
        </w:rPr>
      </w:pPr>
      <w:r>
        <w:rPr>
          <w:rFonts w:ascii="Calibri" w:hAnsi="Calibri" w:cs="Calibri"/>
        </w:rPr>
        <w:t xml:space="preserve">Traumatisierungen </w:t>
      </w:r>
      <w:r w:rsidRPr="00635B75">
        <w:rPr>
          <w:rFonts w:ascii="Calibri" w:hAnsi="Calibri" w:cs="Calibri"/>
        </w:rPr>
        <w:t xml:space="preserve"> </w:t>
      </w:r>
    </w:p>
    <w:p w:rsidR="007D784B" w:rsidRDefault="007D784B" w:rsidP="00DA48CF">
      <w:pPr>
        <w:pStyle w:val="Listenabsatz"/>
        <w:numPr>
          <w:ilvl w:val="0"/>
          <w:numId w:val="1"/>
        </w:numPr>
        <w:rPr>
          <w:rFonts w:ascii="Calibri" w:hAnsi="Calibri" w:cs="Calibri"/>
        </w:rPr>
      </w:pPr>
      <w:r>
        <w:rPr>
          <w:rFonts w:ascii="Calibri" w:hAnsi="Calibri" w:cs="Calibri"/>
        </w:rPr>
        <w:t>Infrastruktur und Wirtschaft wurde zerstört</w:t>
      </w:r>
    </w:p>
    <w:p w:rsidR="005D20A3" w:rsidRDefault="005D20A3" w:rsidP="005D20A3">
      <w:pPr>
        <w:pStyle w:val="Listenabsatz"/>
        <w:numPr>
          <w:ilvl w:val="1"/>
          <w:numId w:val="1"/>
        </w:numPr>
        <w:rPr>
          <w:rFonts w:ascii="Calibri" w:hAnsi="Calibri" w:cs="Calibri"/>
        </w:rPr>
      </w:pPr>
      <w:r>
        <w:rPr>
          <w:rFonts w:ascii="Calibri" w:hAnsi="Calibri" w:cs="Calibri"/>
        </w:rPr>
        <w:t>Reisfelder zerstört Fische vergiftet</w:t>
      </w:r>
    </w:p>
    <w:p w:rsidR="005D20A3" w:rsidRDefault="005D20A3" w:rsidP="005D20A3">
      <w:pPr>
        <w:pStyle w:val="Listenabsatz"/>
        <w:numPr>
          <w:ilvl w:val="1"/>
          <w:numId w:val="1"/>
        </w:numPr>
        <w:rPr>
          <w:rFonts w:ascii="Calibri" w:hAnsi="Calibri" w:cs="Calibri"/>
        </w:rPr>
      </w:pPr>
      <w:r>
        <w:rPr>
          <w:rFonts w:ascii="Calibri" w:hAnsi="Calibri" w:cs="Calibri"/>
        </w:rPr>
        <w:t>Gift in Nahrung enthalten</w:t>
      </w:r>
    </w:p>
    <w:p w:rsidR="005D20A3" w:rsidRPr="005D20A3" w:rsidRDefault="005D20A3" w:rsidP="005D20A3">
      <w:pPr>
        <w:pStyle w:val="Listenabsatz"/>
        <w:numPr>
          <w:ilvl w:val="1"/>
          <w:numId w:val="1"/>
        </w:numPr>
        <w:rPr>
          <w:rFonts w:ascii="Calibri" w:hAnsi="Calibri" w:cs="Calibri"/>
        </w:rPr>
      </w:pPr>
      <w:r>
        <w:rPr>
          <w:rFonts w:ascii="Calibri" w:hAnsi="Calibri" w:cs="Calibri"/>
        </w:rPr>
        <w:t>Überschwemmungen und Erdrutsche durch Entwurzelung</w:t>
      </w:r>
    </w:p>
    <w:p w:rsidR="007D784B" w:rsidRDefault="007D784B" w:rsidP="00DA48CF">
      <w:pPr>
        <w:pStyle w:val="Listenabsatz"/>
        <w:numPr>
          <w:ilvl w:val="0"/>
          <w:numId w:val="1"/>
        </w:numPr>
        <w:rPr>
          <w:rFonts w:ascii="Calibri" w:hAnsi="Calibri" w:cs="Calibri"/>
        </w:rPr>
      </w:pPr>
      <w:r>
        <w:rPr>
          <w:rFonts w:ascii="Calibri" w:hAnsi="Calibri" w:cs="Calibri"/>
        </w:rPr>
        <w:t>Ökol</w:t>
      </w:r>
      <w:r w:rsidR="005D20A3">
        <w:rPr>
          <w:rFonts w:ascii="Calibri" w:hAnsi="Calibri" w:cs="Calibri"/>
        </w:rPr>
        <w:t xml:space="preserve">ogische Schäden durch Napalm und Agent Orange </w:t>
      </w:r>
      <w:r>
        <w:rPr>
          <w:rFonts w:ascii="Calibri" w:hAnsi="Calibri" w:cs="Calibri"/>
        </w:rPr>
        <w:t xml:space="preserve"> </w:t>
      </w:r>
    </w:p>
    <w:p w:rsidR="005D20A3" w:rsidRDefault="005D20A3" w:rsidP="00DA48CF">
      <w:pPr>
        <w:pStyle w:val="Listenabsatz"/>
        <w:numPr>
          <w:ilvl w:val="0"/>
          <w:numId w:val="1"/>
        </w:numPr>
        <w:rPr>
          <w:rFonts w:ascii="Calibri" w:hAnsi="Calibri" w:cs="Calibri"/>
        </w:rPr>
      </w:pPr>
      <w:r>
        <w:rPr>
          <w:rFonts w:ascii="Calibri" w:hAnsi="Calibri" w:cs="Calibri"/>
        </w:rPr>
        <w:t xml:space="preserve">Minen und Bomben </w:t>
      </w:r>
    </w:p>
    <w:p w:rsidR="000332DE" w:rsidRDefault="000332DE" w:rsidP="000332DE">
      <w:pPr>
        <w:pStyle w:val="Listenabsatz"/>
        <w:numPr>
          <w:ilvl w:val="1"/>
          <w:numId w:val="1"/>
        </w:numPr>
        <w:rPr>
          <w:rFonts w:ascii="Calibri" w:hAnsi="Calibri" w:cs="Calibri"/>
        </w:rPr>
      </w:pPr>
      <w:r>
        <w:rPr>
          <w:rFonts w:ascii="Calibri" w:hAnsi="Calibri" w:cs="Calibri"/>
        </w:rPr>
        <w:t xml:space="preserve">Noch heute liegen Millionen von Blindgängern. </w:t>
      </w:r>
    </w:p>
    <w:p w:rsidR="008360C5" w:rsidRDefault="00747239">
      <w:pPr>
        <w:rPr>
          <w:rFonts w:ascii="Calibri" w:hAnsi="Calibri" w:cs="Calibri"/>
        </w:rPr>
      </w:pPr>
      <w:r w:rsidRPr="00747239">
        <w:rPr>
          <w:rFonts w:ascii="Calibri" w:hAnsi="Calibri" w:cs="Calibri"/>
        </w:rPr>
        <w:t>Viele Menschen haben Ihr zu Ha</w:t>
      </w:r>
      <w:r>
        <w:rPr>
          <w:rFonts w:ascii="Calibri" w:hAnsi="Calibri" w:cs="Calibri"/>
        </w:rPr>
        <w:t>u</w:t>
      </w:r>
      <w:r w:rsidRPr="00747239">
        <w:rPr>
          <w:rFonts w:ascii="Calibri" w:hAnsi="Calibri" w:cs="Calibri"/>
        </w:rPr>
        <w:t>se verloren.</w:t>
      </w:r>
      <w:r w:rsidR="00C010C3">
        <w:rPr>
          <w:rFonts w:ascii="Calibri" w:hAnsi="Calibri" w:cs="Calibri"/>
        </w:rPr>
        <w:t xml:space="preserve"> </w:t>
      </w:r>
      <w:r w:rsidR="00C010C3">
        <w:rPr>
          <w:rFonts w:ascii="Calibri" w:hAnsi="Calibri" w:cs="Calibri"/>
        </w:rPr>
        <w:br/>
      </w:r>
      <w:r>
        <w:rPr>
          <w:rFonts w:ascii="Calibri" w:hAnsi="Calibri" w:cs="Calibri"/>
        </w:rPr>
        <w:t>Durch die Flächenbombardements wurde die</w:t>
      </w:r>
      <w:r w:rsidR="00463158">
        <w:rPr>
          <w:rFonts w:ascii="Calibri" w:hAnsi="Calibri" w:cs="Calibri"/>
        </w:rPr>
        <w:t xml:space="preserve"> Infrastruktur + Wirtschaft zerstört.</w:t>
      </w:r>
      <w:r w:rsidR="00C010C3">
        <w:rPr>
          <w:rFonts w:ascii="Calibri" w:hAnsi="Calibri" w:cs="Calibri"/>
        </w:rPr>
        <w:br/>
      </w:r>
      <w:r w:rsidR="00463158">
        <w:rPr>
          <w:rFonts w:ascii="Calibri" w:hAnsi="Calibri" w:cs="Calibri"/>
        </w:rPr>
        <w:t>D</w:t>
      </w:r>
      <w:r>
        <w:rPr>
          <w:rFonts w:ascii="Calibri" w:hAnsi="Calibri" w:cs="Calibri"/>
        </w:rPr>
        <w:t xml:space="preserve">rei bis vier </w:t>
      </w:r>
      <w:r w:rsidR="00463158">
        <w:rPr>
          <w:rFonts w:ascii="Calibri" w:hAnsi="Calibri" w:cs="Calibri"/>
        </w:rPr>
        <w:t>Millionen</w:t>
      </w:r>
      <w:r>
        <w:rPr>
          <w:rFonts w:ascii="Calibri" w:hAnsi="Calibri" w:cs="Calibri"/>
        </w:rPr>
        <w:t xml:space="preserve"> </w:t>
      </w:r>
      <w:r w:rsidR="00463158">
        <w:rPr>
          <w:rFonts w:ascii="Calibri" w:hAnsi="Calibri" w:cs="Calibri"/>
        </w:rPr>
        <w:t>T</w:t>
      </w:r>
      <w:r>
        <w:rPr>
          <w:rFonts w:ascii="Calibri" w:hAnsi="Calibri" w:cs="Calibri"/>
        </w:rPr>
        <w:t>ote</w:t>
      </w:r>
      <w:r w:rsidR="00463158">
        <w:rPr>
          <w:rFonts w:ascii="Calibri" w:hAnsi="Calibri" w:cs="Calibri"/>
        </w:rPr>
        <w:t>,</w:t>
      </w:r>
      <w:r>
        <w:rPr>
          <w:rFonts w:ascii="Calibri" w:hAnsi="Calibri" w:cs="Calibri"/>
        </w:rPr>
        <w:t xml:space="preserve"> darunter waren mehr als 75 % </w:t>
      </w:r>
      <w:r w:rsidR="00463158">
        <w:rPr>
          <w:rFonts w:ascii="Calibri" w:hAnsi="Calibri" w:cs="Calibri"/>
        </w:rPr>
        <w:t>Zivilisten.</w:t>
      </w:r>
    </w:p>
    <w:p w:rsidR="00C73D18" w:rsidRPr="001A7568" w:rsidRDefault="00D62680" w:rsidP="00D62680">
      <w:pPr>
        <w:rPr>
          <w:rFonts w:ascii="Calibri" w:hAnsi="Calibri" w:cs="Calibri"/>
          <w:u w:val="single"/>
        </w:rPr>
      </w:pPr>
      <w:r w:rsidRPr="00C73D18">
        <w:rPr>
          <w:rFonts w:ascii="Calibri" w:hAnsi="Calibri" w:cs="Calibri"/>
          <w:u w:val="single"/>
        </w:rPr>
        <w:t>Agent Orange:</w:t>
      </w:r>
    </w:p>
    <w:p w:rsidR="00D62680" w:rsidRDefault="00D62680" w:rsidP="00D62680">
      <w:pPr>
        <w:pStyle w:val="Listenabsatz"/>
        <w:numPr>
          <w:ilvl w:val="0"/>
          <w:numId w:val="3"/>
        </w:numPr>
        <w:rPr>
          <w:rFonts w:ascii="Calibri" w:hAnsi="Calibri" w:cs="Calibri"/>
        </w:rPr>
      </w:pPr>
      <w:r w:rsidRPr="00D62680">
        <w:rPr>
          <w:rFonts w:ascii="Calibri" w:hAnsi="Calibri" w:cs="Calibri"/>
        </w:rPr>
        <w:t xml:space="preserve">Dioxinhaltiges Herbizid </w:t>
      </w:r>
    </w:p>
    <w:p w:rsidR="00EF6039" w:rsidRDefault="00EF6039" w:rsidP="00D62680">
      <w:pPr>
        <w:pStyle w:val="Listenabsatz"/>
        <w:numPr>
          <w:ilvl w:val="0"/>
          <w:numId w:val="3"/>
        </w:numPr>
        <w:rPr>
          <w:rFonts w:ascii="Calibri" w:hAnsi="Calibri" w:cs="Calibri"/>
        </w:rPr>
      </w:pPr>
      <w:proofErr w:type="spellStart"/>
      <w:r>
        <w:rPr>
          <w:rFonts w:ascii="Calibri" w:hAnsi="Calibri" w:cs="Calibri"/>
        </w:rPr>
        <w:t>Ch</w:t>
      </w:r>
      <w:proofErr w:type="spellEnd"/>
    </w:p>
    <w:p w:rsidR="00C010C3" w:rsidRDefault="00D62680" w:rsidP="00C010C3">
      <w:pPr>
        <w:pStyle w:val="Listenabsatz"/>
        <w:numPr>
          <w:ilvl w:val="0"/>
          <w:numId w:val="4"/>
        </w:numPr>
        <w:rPr>
          <w:rFonts w:ascii="Calibri" w:hAnsi="Calibri" w:cs="Calibri"/>
        </w:rPr>
      </w:pPr>
      <w:r w:rsidRPr="00D62680">
        <w:rPr>
          <w:rFonts w:ascii="Calibri" w:hAnsi="Calibri" w:cs="Calibri"/>
        </w:rPr>
        <w:t>Entlaubungsmittel, zerstörte Reisfelder</w:t>
      </w:r>
      <w:r>
        <w:rPr>
          <w:rFonts w:ascii="Calibri" w:hAnsi="Calibri" w:cs="Calibri"/>
        </w:rPr>
        <w:t xml:space="preserve"> und </w:t>
      </w:r>
      <w:r w:rsidRPr="00D62680">
        <w:rPr>
          <w:rFonts w:ascii="Calibri" w:hAnsi="Calibri" w:cs="Calibri"/>
        </w:rPr>
        <w:t>vergiftete</w:t>
      </w:r>
      <w:r>
        <w:rPr>
          <w:rFonts w:ascii="Calibri" w:hAnsi="Calibri" w:cs="Calibri"/>
        </w:rPr>
        <w:t xml:space="preserve"> Wasserreservoirs</w:t>
      </w:r>
      <w:r w:rsidRPr="00D62680">
        <w:rPr>
          <w:rFonts w:ascii="Calibri" w:hAnsi="Calibri" w:cs="Calibri"/>
        </w:rPr>
        <w:t xml:space="preserve"> </w:t>
      </w:r>
    </w:p>
    <w:p w:rsidR="00D62680" w:rsidRDefault="00C010C3" w:rsidP="00C010C3">
      <w:pPr>
        <w:pStyle w:val="Listenabsatz"/>
        <w:numPr>
          <w:ilvl w:val="0"/>
          <w:numId w:val="3"/>
        </w:numPr>
        <w:rPr>
          <w:rFonts w:ascii="Calibri" w:hAnsi="Calibri" w:cs="Calibri"/>
        </w:rPr>
      </w:pPr>
      <w:r>
        <w:rPr>
          <w:rFonts w:ascii="Calibri" w:hAnsi="Calibri" w:cs="Calibri"/>
          <w:b/>
        </w:rPr>
        <w:t>Die Blätter der Bäume verfärbten sich Gelb</w:t>
      </w:r>
    </w:p>
    <w:p w:rsidR="00D62680" w:rsidRDefault="00D62680" w:rsidP="00D62680">
      <w:pPr>
        <w:pStyle w:val="Listenabsatz"/>
        <w:numPr>
          <w:ilvl w:val="0"/>
          <w:numId w:val="3"/>
        </w:numPr>
        <w:rPr>
          <w:rFonts w:ascii="Calibri" w:hAnsi="Calibri" w:cs="Calibri"/>
        </w:rPr>
      </w:pPr>
      <w:r>
        <w:rPr>
          <w:rFonts w:ascii="Calibri" w:hAnsi="Calibri" w:cs="Calibri"/>
        </w:rPr>
        <w:t>Hautkrankheiten, durch Säuberungsaktionen von Fässern und Böden ohne Schutzkleidung</w:t>
      </w:r>
    </w:p>
    <w:p w:rsidR="00C73D18" w:rsidRDefault="00C73D18" w:rsidP="00D62680">
      <w:pPr>
        <w:pStyle w:val="Listenabsatz"/>
        <w:numPr>
          <w:ilvl w:val="0"/>
          <w:numId w:val="3"/>
        </w:numPr>
        <w:rPr>
          <w:rFonts w:ascii="Calibri" w:hAnsi="Calibri" w:cs="Calibri"/>
        </w:rPr>
      </w:pPr>
      <w:r>
        <w:rPr>
          <w:rFonts w:ascii="Calibri" w:hAnsi="Calibri" w:cs="Calibri"/>
        </w:rPr>
        <w:t xml:space="preserve">Mehr als 20 Krankheiten gelten als direkte Folge von Agent Orange </w:t>
      </w:r>
    </w:p>
    <w:p w:rsidR="00C73D18" w:rsidRDefault="00C73D18" w:rsidP="00C73D18">
      <w:pPr>
        <w:pStyle w:val="Listenabsatz"/>
        <w:numPr>
          <w:ilvl w:val="1"/>
          <w:numId w:val="3"/>
        </w:numPr>
        <w:rPr>
          <w:rFonts w:ascii="Calibri" w:hAnsi="Calibri" w:cs="Calibri"/>
        </w:rPr>
      </w:pPr>
      <w:r>
        <w:rPr>
          <w:rFonts w:ascii="Calibri" w:hAnsi="Calibri" w:cs="Calibri"/>
        </w:rPr>
        <w:t>D</w:t>
      </w:r>
      <w:r w:rsidRPr="00C73D18">
        <w:rPr>
          <w:rFonts w:ascii="Calibri" w:hAnsi="Calibri" w:cs="Calibri"/>
        </w:rPr>
        <w:t>arunter Leukämie, Prostatakrebs, Wirbelsäulenspalt, Nervenleiden, Diabetes, Parkinson. </w:t>
      </w:r>
    </w:p>
    <w:p w:rsidR="00D62680" w:rsidRPr="00D62680" w:rsidRDefault="00D62680" w:rsidP="00D62680">
      <w:pPr>
        <w:pStyle w:val="Listenabsatz"/>
        <w:numPr>
          <w:ilvl w:val="0"/>
          <w:numId w:val="3"/>
        </w:numPr>
        <w:rPr>
          <w:rFonts w:ascii="Calibri" w:hAnsi="Calibri" w:cs="Calibri"/>
        </w:rPr>
      </w:pPr>
      <w:r>
        <w:rPr>
          <w:rFonts w:ascii="Calibri" w:hAnsi="Calibri" w:cs="Calibri"/>
        </w:rPr>
        <w:t xml:space="preserve">3 </w:t>
      </w:r>
      <w:proofErr w:type="spellStart"/>
      <w:r>
        <w:rPr>
          <w:rFonts w:ascii="Calibri" w:hAnsi="Calibri" w:cs="Calibri"/>
        </w:rPr>
        <w:t>Mio</w:t>
      </w:r>
      <w:proofErr w:type="spellEnd"/>
      <w:r>
        <w:rPr>
          <w:rFonts w:ascii="Calibri" w:hAnsi="Calibri" w:cs="Calibri"/>
        </w:rPr>
        <w:t xml:space="preserve"> </w:t>
      </w:r>
      <w:r w:rsidR="00924D08">
        <w:rPr>
          <w:rFonts w:ascii="Calibri" w:hAnsi="Calibri" w:cs="Calibri"/>
        </w:rPr>
        <w:t>M</w:t>
      </w:r>
      <w:r>
        <w:rPr>
          <w:rFonts w:ascii="Calibri" w:hAnsi="Calibri" w:cs="Calibri"/>
        </w:rPr>
        <w:t xml:space="preserve">enschen leiden bis heute wegen Agent Orange </w:t>
      </w:r>
    </w:p>
    <w:p w:rsidR="00196C28" w:rsidRDefault="00D62680">
      <w:pPr>
        <w:rPr>
          <w:rFonts w:ascii="Calibri" w:hAnsi="Calibri" w:cs="Calibri"/>
        </w:rPr>
      </w:pPr>
      <w:r>
        <w:rPr>
          <w:rFonts w:ascii="Calibri" w:hAnsi="Calibri" w:cs="Calibri"/>
        </w:rPr>
        <w:t>Keine Zahlungen durch die USA für die geschädigten Personen. O</w:t>
      </w:r>
      <w:r w:rsidR="00924D08">
        <w:rPr>
          <w:rFonts w:ascii="Calibri" w:hAnsi="Calibri" w:cs="Calibri"/>
        </w:rPr>
        <w:t>b</w:t>
      </w:r>
      <w:r>
        <w:rPr>
          <w:rFonts w:ascii="Calibri" w:hAnsi="Calibri" w:cs="Calibri"/>
        </w:rPr>
        <w:t>wo</w:t>
      </w:r>
      <w:r w:rsidR="00924D08">
        <w:rPr>
          <w:rFonts w:ascii="Calibri" w:hAnsi="Calibri" w:cs="Calibri"/>
        </w:rPr>
        <w:t>h</w:t>
      </w:r>
      <w:r>
        <w:rPr>
          <w:rFonts w:ascii="Calibri" w:hAnsi="Calibri" w:cs="Calibri"/>
        </w:rPr>
        <w:t xml:space="preserve">l die amerikanischen Herstellerfirmen dieser Herbizide, als auch die Regierung haben bis heute gegenüber den Vietnamesen keine Schuld eigestanden.  </w:t>
      </w:r>
      <w:r w:rsidR="002F3F76">
        <w:rPr>
          <w:rFonts w:ascii="Calibri" w:hAnsi="Calibri" w:cs="Calibri"/>
        </w:rPr>
        <w:t xml:space="preserve">Die Auswirkungen dieses Gifts wurden wissenschaftlich untersucht, </w:t>
      </w:r>
      <w:r>
        <w:rPr>
          <w:rFonts w:ascii="Calibri" w:hAnsi="Calibri" w:cs="Calibri"/>
        </w:rPr>
        <w:br/>
      </w:r>
      <w:r>
        <w:rPr>
          <w:rFonts w:ascii="Calibri" w:hAnsi="Calibri" w:cs="Calibri"/>
        </w:rPr>
        <w:br/>
        <w:t xml:space="preserve">Die Amerikanischen Kriegsveteranen seinerseits werden sehr wohl entschädigt und sie wurden als Agent-Orange-Opfer anerkannt. </w:t>
      </w:r>
    </w:p>
    <w:p w:rsidR="002F3F76" w:rsidRDefault="002F3F76">
      <w:pPr>
        <w:rPr>
          <w:rFonts w:ascii="Calibri" w:hAnsi="Calibri" w:cs="Calibri"/>
          <w:b/>
        </w:rPr>
      </w:pPr>
      <w:r>
        <w:rPr>
          <w:rFonts w:ascii="Calibri" w:hAnsi="Calibri" w:cs="Calibri"/>
          <w:b/>
        </w:rPr>
        <w:br w:type="page"/>
      </w:r>
    </w:p>
    <w:p w:rsidR="00F84A0A" w:rsidRDefault="00F84A0A" w:rsidP="00F84A0A">
      <w:pPr>
        <w:rPr>
          <w:rFonts w:ascii="Calibri" w:hAnsi="Calibri" w:cs="Calibri"/>
          <w:b/>
        </w:rPr>
      </w:pPr>
      <w:r w:rsidRPr="00C73D18">
        <w:rPr>
          <w:rFonts w:ascii="Calibri" w:hAnsi="Calibri" w:cs="Calibri"/>
          <w:b/>
        </w:rPr>
        <w:lastRenderedPageBreak/>
        <w:t xml:space="preserve">USA: </w:t>
      </w:r>
    </w:p>
    <w:p w:rsidR="00F84A0A" w:rsidRDefault="00F84A0A" w:rsidP="00F84A0A">
      <w:pPr>
        <w:rPr>
          <w:rFonts w:ascii="Calibri" w:hAnsi="Calibri" w:cs="Calibri"/>
        </w:rPr>
      </w:pPr>
      <w:r w:rsidRPr="000332DE">
        <w:rPr>
          <w:rFonts w:ascii="Calibri" w:hAnsi="Calibri" w:cs="Calibri"/>
        </w:rPr>
        <w:t>Vo</w:t>
      </w:r>
      <w:r>
        <w:rPr>
          <w:rFonts w:ascii="Calibri" w:hAnsi="Calibri" w:cs="Calibri"/>
        </w:rPr>
        <w:t>m K</w:t>
      </w:r>
      <w:r w:rsidRPr="000332DE">
        <w:rPr>
          <w:rFonts w:ascii="Calibri" w:hAnsi="Calibri" w:cs="Calibri"/>
        </w:rPr>
        <w:t>rieg kehrten viele traumatisierte Soldaten zurück. Die Eingliederung zurück in das zivile Leben</w:t>
      </w:r>
      <w:r>
        <w:rPr>
          <w:rFonts w:ascii="Calibri" w:hAnsi="Calibri" w:cs="Calibri"/>
        </w:rPr>
        <w:t xml:space="preserve"> ist noc</w:t>
      </w:r>
      <w:r w:rsidRPr="000332DE">
        <w:rPr>
          <w:rFonts w:ascii="Calibri" w:hAnsi="Calibri" w:cs="Calibri"/>
        </w:rPr>
        <w:t>h heute sehr schwer. Neben de</w:t>
      </w:r>
      <w:r>
        <w:rPr>
          <w:rFonts w:ascii="Calibri" w:hAnsi="Calibri" w:cs="Calibri"/>
        </w:rPr>
        <w:t>n Körperlichen Schäden, leiden</w:t>
      </w:r>
      <w:r w:rsidRPr="000332DE">
        <w:rPr>
          <w:rFonts w:ascii="Calibri" w:hAnsi="Calibri" w:cs="Calibri"/>
        </w:rPr>
        <w:t xml:space="preserve"> die Soldaten unter Posttraumatischen Belastungsstörungen.    </w:t>
      </w:r>
    </w:p>
    <w:p w:rsidR="00F84A0A" w:rsidRPr="000332DE" w:rsidRDefault="00F84A0A" w:rsidP="00F84A0A">
      <w:pPr>
        <w:rPr>
          <w:rFonts w:ascii="Calibri" w:hAnsi="Calibri" w:cs="Calibri"/>
        </w:rPr>
      </w:pPr>
    </w:p>
    <w:p w:rsidR="00F84A0A" w:rsidRDefault="00F84A0A" w:rsidP="00F84A0A">
      <w:pPr>
        <w:pStyle w:val="Listenabsatz"/>
        <w:numPr>
          <w:ilvl w:val="0"/>
          <w:numId w:val="4"/>
        </w:numPr>
        <w:rPr>
          <w:rFonts w:ascii="Calibri" w:hAnsi="Calibri" w:cs="Calibri"/>
        </w:rPr>
      </w:pPr>
      <w:r w:rsidRPr="00D62680">
        <w:rPr>
          <w:rFonts w:ascii="Calibri" w:hAnsi="Calibri" w:cs="Calibri"/>
        </w:rPr>
        <w:t xml:space="preserve">Traumatisierte </w:t>
      </w:r>
      <w:r>
        <w:rPr>
          <w:rFonts w:ascii="Calibri" w:hAnsi="Calibri" w:cs="Calibri"/>
        </w:rPr>
        <w:t>Soldaten, Eingliederung in das z</w:t>
      </w:r>
      <w:r w:rsidRPr="00D62680">
        <w:rPr>
          <w:rFonts w:ascii="Calibri" w:hAnsi="Calibri" w:cs="Calibri"/>
        </w:rPr>
        <w:t xml:space="preserve">ivile Leben </w:t>
      </w:r>
      <w:proofErr w:type="spellStart"/>
      <w:r w:rsidRPr="00D62680">
        <w:rPr>
          <w:rFonts w:ascii="Calibri" w:hAnsi="Calibri" w:cs="Calibri"/>
        </w:rPr>
        <w:t>Schwer</w:t>
      </w:r>
      <w:proofErr w:type="spellEnd"/>
      <w:r w:rsidRPr="00D62680">
        <w:rPr>
          <w:rFonts w:ascii="Calibri" w:hAnsi="Calibri" w:cs="Calibri"/>
        </w:rPr>
        <w:t xml:space="preserve"> / unmöglich</w:t>
      </w:r>
      <w:r>
        <w:rPr>
          <w:rFonts w:ascii="Calibri" w:hAnsi="Calibri" w:cs="Calibri"/>
        </w:rPr>
        <w:t xml:space="preserve">, Posttraumatische </w:t>
      </w:r>
      <w:proofErr w:type="spellStart"/>
      <w:r>
        <w:rPr>
          <w:rFonts w:ascii="Calibri" w:hAnsi="Calibri" w:cs="Calibri"/>
        </w:rPr>
        <w:t>Belastungstörungen</w:t>
      </w:r>
      <w:proofErr w:type="spellEnd"/>
      <w:r>
        <w:rPr>
          <w:rFonts w:ascii="Calibri" w:hAnsi="Calibri" w:cs="Calibri"/>
        </w:rPr>
        <w:t xml:space="preserve"> </w:t>
      </w:r>
    </w:p>
    <w:p w:rsidR="00F84A0A" w:rsidRDefault="00F84A0A" w:rsidP="00F84A0A">
      <w:pPr>
        <w:pStyle w:val="Listenabsatz"/>
        <w:numPr>
          <w:ilvl w:val="0"/>
          <w:numId w:val="4"/>
        </w:numPr>
        <w:rPr>
          <w:rFonts w:ascii="Calibri" w:hAnsi="Calibri" w:cs="Calibri"/>
        </w:rPr>
      </w:pPr>
      <w:r>
        <w:rPr>
          <w:rFonts w:ascii="Calibri" w:hAnsi="Calibri" w:cs="Calibri"/>
        </w:rPr>
        <w:t xml:space="preserve">Spaltung der Gesellschaft zwischen Kriegsbefürwortern und </w:t>
      </w:r>
      <w:proofErr w:type="spellStart"/>
      <w:r>
        <w:rPr>
          <w:rFonts w:ascii="Calibri" w:hAnsi="Calibri" w:cs="Calibri"/>
        </w:rPr>
        <w:t>Krigesverweigern</w:t>
      </w:r>
      <w:proofErr w:type="spellEnd"/>
      <w:r>
        <w:rPr>
          <w:rFonts w:ascii="Calibri" w:hAnsi="Calibri" w:cs="Calibri"/>
        </w:rPr>
        <w:t xml:space="preserve">. </w:t>
      </w:r>
    </w:p>
    <w:p w:rsidR="00F84A0A" w:rsidRDefault="00F84A0A" w:rsidP="00F84A0A">
      <w:pPr>
        <w:pStyle w:val="Listenabsatz"/>
        <w:numPr>
          <w:ilvl w:val="0"/>
          <w:numId w:val="4"/>
        </w:numPr>
        <w:rPr>
          <w:rFonts w:ascii="Calibri" w:hAnsi="Calibri" w:cs="Calibri"/>
        </w:rPr>
      </w:pPr>
      <w:r w:rsidRPr="00D62680">
        <w:rPr>
          <w:rFonts w:ascii="Calibri" w:hAnsi="Calibri" w:cs="Calibri"/>
        </w:rPr>
        <w:t xml:space="preserve">Protestbewegung, Bürgerrechtsbewegung viele Studentenbewegungen wie SDS </w:t>
      </w:r>
      <w:proofErr w:type="spellStart"/>
      <w:r w:rsidRPr="00D62680">
        <w:rPr>
          <w:rFonts w:ascii="Calibri" w:hAnsi="Calibri" w:cs="Calibri"/>
        </w:rPr>
        <w:t>Students</w:t>
      </w:r>
      <w:proofErr w:type="spellEnd"/>
      <w:r w:rsidRPr="00D62680">
        <w:rPr>
          <w:rFonts w:ascii="Calibri" w:hAnsi="Calibri" w:cs="Calibri"/>
        </w:rPr>
        <w:t xml:space="preserve"> </w:t>
      </w:r>
      <w:proofErr w:type="spellStart"/>
      <w:r w:rsidRPr="00D62680">
        <w:rPr>
          <w:rFonts w:ascii="Calibri" w:hAnsi="Calibri" w:cs="Calibri"/>
        </w:rPr>
        <w:t>for</w:t>
      </w:r>
      <w:proofErr w:type="spellEnd"/>
      <w:r w:rsidRPr="00D62680">
        <w:rPr>
          <w:rFonts w:ascii="Calibri" w:hAnsi="Calibri" w:cs="Calibri"/>
        </w:rPr>
        <w:t xml:space="preserve"> a Democratic Society. </w:t>
      </w:r>
    </w:p>
    <w:p w:rsidR="00D15356" w:rsidRDefault="00D15356" w:rsidP="00F84A0A">
      <w:pPr>
        <w:pStyle w:val="Listenabsatz"/>
        <w:numPr>
          <w:ilvl w:val="0"/>
          <w:numId w:val="4"/>
        </w:numPr>
        <w:rPr>
          <w:rFonts w:ascii="Calibri" w:hAnsi="Calibri" w:cs="Calibri"/>
        </w:rPr>
      </w:pPr>
      <w:r>
        <w:rPr>
          <w:rFonts w:ascii="Calibri" w:hAnsi="Calibri" w:cs="Calibri"/>
        </w:rPr>
        <w:t xml:space="preserve">Drogen und </w:t>
      </w:r>
      <w:proofErr w:type="spellStart"/>
      <w:r>
        <w:rPr>
          <w:rFonts w:ascii="Calibri" w:hAnsi="Calibri" w:cs="Calibri"/>
        </w:rPr>
        <w:t>Alokohol</w:t>
      </w:r>
      <w:proofErr w:type="spellEnd"/>
    </w:p>
    <w:p w:rsidR="00AF1150" w:rsidRDefault="00F84A0A" w:rsidP="00C010C3">
      <w:pPr>
        <w:pStyle w:val="Listenabsatz"/>
        <w:numPr>
          <w:ilvl w:val="0"/>
          <w:numId w:val="4"/>
        </w:numPr>
        <w:rPr>
          <w:rFonts w:ascii="Calibri" w:hAnsi="Calibri" w:cs="Calibri"/>
          <w:b/>
        </w:rPr>
      </w:pPr>
      <w:r>
        <w:rPr>
          <w:rFonts w:ascii="Calibri" w:hAnsi="Calibri" w:cs="Calibri"/>
        </w:rPr>
        <w:t xml:space="preserve">Entschädigungen für Kriegsveteranen -&gt; siehe Oben </w:t>
      </w:r>
      <w:r w:rsidRPr="00D62680">
        <w:rPr>
          <w:rFonts w:ascii="Calibri" w:hAnsi="Calibri" w:cs="Calibri"/>
        </w:rPr>
        <w:br/>
      </w:r>
      <w:r w:rsidR="00C010C3">
        <w:rPr>
          <w:rFonts w:ascii="Calibri" w:hAnsi="Calibri" w:cs="Calibri"/>
          <w:b/>
        </w:rPr>
        <w:t xml:space="preserve">.  </w:t>
      </w:r>
    </w:p>
    <w:p w:rsidR="00AF1150" w:rsidRDefault="00AF1150" w:rsidP="005D20A3">
      <w:pPr>
        <w:rPr>
          <w:rFonts w:ascii="Calibri" w:hAnsi="Calibri" w:cs="Calibri"/>
          <w:b/>
        </w:rPr>
      </w:pPr>
    </w:p>
    <w:p w:rsidR="00C010C3" w:rsidRDefault="00AF1150" w:rsidP="005D20A3">
      <w:pPr>
        <w:rPr>
          <w:rFonts w:ascii="Calibri" w:hAnsi="Calibri" w:cs="Calibri"/>
        </w:rPr>
      </w:pPr>
      <w:r w:rsidRPr="00AF1150">
        <w:rPr>
          <w:rFonts w:ascii="Calibri" w:hAnsi="Calibri" w:cs="Calibri"/>
        </w:rPr>
        <w:t xml:space="preserve">Am meisten unter dem Krieg hat die vietnamesische Zivilbevölkerung gelitten. </w:t>
      </w:r>
      <w:r w:rsidR="002E49B4">
        <w:rPr>
          <w:rFonts w:ascii="Calibri" w:hAnsi="Calibri" w:cs="Calibri"/>
        </w:rPr>
        <w:br/>
      </w:r>
      <w:r w:rsidR="00C010C3">
        <w:rPr>
          <w:rFonts w:ascii="Calibri" w:hAnsi="Calibri" w:cs="Calibri"/>
        </w:rPr>
        <w:t xml:space="preserve">Das amerikanische </w:t>
      </w:r>
      <w:proofErr w:type="spellStart"/>
      <w:r w:rsidR="00C010C3">
        <w:rPr>
          <w:rFonts w:ascii="Calibri" w:hAnsi="Calibri" w:cs="Calibri"/>
        </w:rPr>
        <w:t>Aspen</w:t>
      </w:r>
      <w:proofErr w:type="spellEnd"/>
      <w:r w:rsidR="00C010C3">
        <w:rPr>
          <w:rFonts w:ascii="Calibri" w:hAnsi="Calibri" w:cs="Calibri"/>
        </w:rPr>
        <w:t xml:space="preserve"> Institut schrieb, dass Agent Orange in 50 X Konzentration ausgesprüht wurde, als für die Zerstörung von Pflanzen vorgesehen ist.  </w:t>
      </w:r>
      <w:r w:rsidR="002F3F76">
        <w:rPr>
          <w:rFonts w:ascii="Calibri" w:hAnsi="Calibri" w:cs="Calibri"/>
        </w:rPr>
        <w:br/>
      </w:r>
      <w:r w:rsidR="002F3F76">
        <w:rPr>
          <w:rFonts w:ascii="Calibri" w:hAnsi="Calibri" w:cs="Calibri"/>
        </w:rPr>
        <w:br/>
      </w:r>
      <w:r w:rsidR="002F3F76">
        <w:rPr>
          <w:rFonts w:ascii="Calibri" w:hAnsi="Calibri" w:cs="Calibri"/>
        </w:rPr>
        <w:br/>
      </w:r>
      <w:proofErr w:type="spellStart"/>
      <w:r w:rsidR="002F3F76">
        <w:rPr>
          <w:rFonts w:ascii="Calibri" w:hAnsi="Calibri" w:cs="Calibri"/>
        </w:rPr>
        <w:t>Entgiftungsporjkte</w:t>
      </w:r>
      <w:proofErr w:type="spellEnd"/>
      <w:r w:rsidR="002F3F76">
        <w:rPr>
          <w:rFonts w:ascii="Calibri" w:hAnsi="Calibri" w:cs="Calibri"/>
        </w:rPr>
        <w:t xml:space="preserve"> </w:t>
      </w:r>
    </w:p>
    <w:p w:rsidR="00EF6039" w:rsidRDefault="00EF6039" w:rsidP="005D20A3">
      <w:pPr>
        <w:rPr>
          <w:rFonts w:ascii="Calibri" w:hAnsi="Calibri" w:cs="Calibri"/>
        </w:rPr>
      </w:pPr>
    </w:p>
    <w:p w:rsidR="002E49B4" w:rsidRDefault="00EF6039" w:rsidP="005D20A3">
      <w:pPr>
        <w:rPr>
          <w:rFonts w:ascii="Calibri" w:hAnsi="Calibri" w:cs="Calibri"/>
        </w:rPr>
      </w:pPr>
      <w:r>
        <w:rPr>
          <w:rFonts w:ascii="Calibri" w:hAnsi="Calibri" w:cs="Calibri"/>
        </w:rPr>
        <w:t xml:space="preserve">Viele Folgen, welche mit der Zivilbevölkerung im Zusammenhang stehen, wurden durch Agent Orange verursacht. Agent Orange ist die Bezeichnung für ein Chemisches Entlaubungsmittel, welches die Amerikaner grossflächig zur Zerstörung von Pflanzen und der Entlaubung eingesetzt haben, damit die Vietcong aus der Luft besser sichtbar sind und weniger Verstecke haben. Das Betäubungsmittel beinhaltet sehr giftige Dioxine. </w:t>
      </w:r>
      <w:r w:rsidR="002E49B4">
        <w:rPr>
          <w:rFonts w:ascii="Calibri" w:hAnsi="Calibri" w:cs="Calibri"/>
        </w:rPr>
        <w:br/>
        <w:t>Durch die Grossflächi</w:t>
      </w:r>
      <w:r>
        <w:rPr>
          <w:rFonts w:ascii="Calibri" w:hAnsi="Calibri" w:cs="Calibri"/>
        </w:rPr>
        <w:t xml:space="preserve">ge Verteilung wurden auch </w:t>
      </w:r>
      <w:r w:rsidR="002E49B4">
        <w:rPr>
          <w:rFonts w:ascii="Calibri" w:hAnsi="Calibri" w:cs="Calibri"/>
        </w:rPr>
        <w:t xml:space="preserve"> tausende Dörfer kontaminiert,  </w:t>
      </w:r>
      <w:proofErr w:type="spellStart"/>
      <w:r>
        <w:rPr>
          <w:rFonts w:ascii="Calibri" w:hAnsi="Calibri" w:cs="Calibri"/>
        </w:rPr>
        <w:t>Wasserresevoirs</w:t>
      </w:r>
      <w:proofErr w:type="spellEnd"/>
      <w:r>
        <w:rPr>
          <w:rFonts w:ascii="Calibri" w:hAnsi="Calibri" w:cs="Calibri"/>
        </w:rPr>
        <w:t xml:space="preserve"> verschmutzt, Reisfelder zerstört</w:t>
      </w:r>
      <w:r w:rsidR="002E49B4">
        <w:rPr>
          <w:rFonts w:ascii="Calibri" w:hAnsi="Calibri" w:cs="Calibri"/>
        </w:rPr>
        <w:t xml:space="preserve"> und Fische getötet. Die</w:t>
      </w:r>
      <w:r>
        <w:rPr>
          <w:rFonts w:ascii="Calibri" w:hAnsi="Calibri" w:cs="Calibri"/>
        </w:rPr>
        <w:t xml:space="preserve"> </w:t>
      </w:r>
      <w:proofErr w:type="spellStart"/>
      <w:r>
        <w:rPr>
          <w:rFonts w:ascii="Calibri" w:hAnsi="Calibri" w:cs="Calibri"/>
        </w:rPr>
        <w:t>Doxine</w:t>
      </w:r>
      <w:proofErr w:type="spellEnd"/>
      <w:r>
        <w:rPr>
          <w:rFonts w:ascii="Calibri" w:hAnsi="Calibri" w:cs="Calibri"/>
        </w:rPr>
        <w:t xml:space="preserve"> gelangten in die Nahrung</w:t>
      </w:r>
      <w:r w:rsidR="002E49B4">
        <w:rPr>
          <w:rFonts w:ascii="Calibri" w:hAnsi="Calibri" w:cs="Calibri"/>
        </w:rPr>
        <w:t xml:space="preserve"> / Körper </w:t>
      </w:r>
      <w:r>
        <w:rPr>
          <w:rFonts w:ascii="Calibri" w:hAnsi="Calibri" w:cs="Calibri"/>
        </w:rPr>
        <w:t xml:space="preserve"> der Menschen.</w:t>
      </w:r>
      <w:r w:rsidR="002E49B4">
        <w:rPr>
          <w:rFonts w:ascii="Calibri" w:hAnsi="Calibri" w:cs="Calibri"/>
        </w:rPr>
        <w:t xml:space="preserve"> </w:t>
      </w:r>
      <w:r w:rsidR="002E49B4">
        <w:rPr>
          <w:rFonts w:ascii="Calibri" w:hAnsi="Calibri" w:cs="Calibri"/>
        </w:rPr>
        <w:br/>
      </w:r>
      <w:r w:rsidR="002E49B4">
        <w:rPr>
          <w:rFonts w:ascii="Calibri" w:hAnsi="Calibri" w:cs="Calibri"/>
        </w:rPr>
        <w:br/>
        <w:t xml:space="preserve">Die Vietnamesen litten daraufhin an Krebskrankheiten, genetischen und psychischen Schäden. </w:t>
      </w:r>
      <w:r>
        <w:rPr>
          <w:rFonts w:ascii="Calibri" w:hAnsi="Calibri" w:cs="Calibri"/>
        </w:rPr>
        <w:t xml:space="preserve"> </w:t>
      </w:r>
      <w:r w:rsidR="002E49B4">
        <w:rPr>
          <w:rFonts w:ascii="Calibri" w:hAnsi="Calibri" w:cs="Calibri"/>
        </w:rPr>
        <w:t xml:space="preserve">Mehr als 20 Krankheiten gelten heute als indirekte Folge von Agent Orange. Schäden an Erbgut, Fehlbildungen und Fehölgeburten </w:t>
      </w:r>
    </w:p>
    <w:p w:rsidR="002E49B4" w:rsidRDefault="002E49B4" w:rsidP="005D20A3">
      <w:pPr>
        <w:rPr>
          <w:rFonts w:ascii="Calibri" w:hAnsi="Calibri" w:cs="Calibri"/>
        </w:rPr>
      </w:pPr>
    </w:p>
    <w:p w:rsidR="00EF6039" w:rsidRDefault="002E49B4" w:rsidP="005D20A3">
      <w:pPr>
        <w:rPr>
          <w:rFonts w:ascii="Calibri" w:hAnsi="Calibri" w:cs="Calibri"/>
        </w:rPr>
      </w:pPr>
      <w:r>
        <w:rPr>
          <w:rFonts w:ascii="Calibri" w:hAnsi="Calibri" w:cs="Calibri"/>
        </w:rPr>
        <w:t xml:space="preserve">Aufgrund der Persistenz sind auch noch heute 3 Millionen Vietnamesen davon betroffen. </w:t>
      </w:r>
      <w:r>
        <w:rPr>
          <w:rFonts w:ascii="Calibri" w:hAnsi="Calibri" w:cs="Calibri"/>
        </w:rPr>
        <w:br/>
      </w:r>
      <w:r>
        <w:rPr>
          <w:rFonts w:ascii="Calibri" w:hAnsi="Calibri" w:cs="Calibri"/>
        </w:rPr>
        <w:br/>
      </w:r>
    </w:p>
    <w:p w:rsidR="002E49B4" w:rsidRDefault="002E49B4" w:rsidP="005D20A3">
      <w:pPr>
        <w:rPr>
          <w:rFonts w:ascii="Calibri" w:hAnsi="Calibri" w:cs="Calibri"/>
        </w:rPr>
      </w:pPr>
    </w:p>
    <w:p w:rsidR="002E49B4" w:rsidRPr="00AF1150" w:rsidRDefault="002E49B4" w:rsidP="005D20A3">
      <w:pPr>
        <w:rPr>
          <w:rFonts w:ascii="Calibri" w:hAnsi="Calibri" w:cs="Calibri"/>
        </w:rPr>
      </w:pPr>
      <w:r>
        <w:rPr>
          <w:rFonts w:ascii="Calibri" w:hAnsi="Calibri" w:cs="Calibri"/>
        </w:rPr>
        <w:t xml:space="preserve">Neben den </w:t>
      </w:r>
      <w:bookmarkStart w:id="0" w:name="_GoBack"/>
      <w:bookmarkEnd w:id="0"/>
    </w:p>
    <w:sectPr w:rsidR="002E49B4" w:rsidRPr="00AF1150" w:rsidSect="00DB2773">
      <w:pgSz w:w="11906" w:h="16838" w:code="9"/>
      <w:pgMar w:top="851" w:right="851" w:bottom="851" w:left="1134"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356" w:rsidRDefault="00D15356" w:rsidP="00BE3EF0">
      <w:pPr>
        <w:spacing w:after="0" w:line="240" w:lineRule="auto"/>
      </w:pPr>
      <w:r>
        <w:separator/>
      </w:r>
    </w:p>
  </w:endnote>
  <w:endnote w:type="continuationSeparator" w:id="0">
    <w:p w:rsidR="00D15356" w:rsidRDefault="00D15356" w:rsidP="00BE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356" w:rsidRDefault="00D15356" w:rsidP="00BE3EF0">
      <w:pPr>
        <w:spacing w:after="0" w:line="240" w:lineRule="auto"/>
      </w:pPr>
      <w:r>
        <w:separator/>
      </w:r>
    </w:p>
  </w:footnote>
  <w:footnote w:type="continuationSeparator" w:id="0">
    <w:p w:rsidR="00D15356" w:rsidRDefault="00D15356" w:rsidP="00BE3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51E"/>
    <w:multiLevelType w:val="hybridMultilevel"/>
    <w:tmpl w:val="99A025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DB210A0"/>
    <w:multiLevelType w:val="hybridMultilevel"/>
    <w:tmpl w:val="A8AEBF50"/>
    <w:lvl w:ilvl="0" w:tplc="08CA6BF8">
      <w:start w:val="3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E85261A"/>
    <w:multiLevelType w:val="hybridMultilevel"/>
    <w:tmpl w:val="F18C21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4AA6C6B"/>
    <w:multiLevelType w:val="hybridMultilevel"/>
    <w:tmpl w:val="12F83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CH" w:vendorID="64" w:dllVersion="6"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417"/>
    <w:rsid w:val="000332DE"/>
    <w:rsid w:val="000414F3"/>
    <w:rsid w:val="00196C28"/>
    <w:rsid w:val="001A7568"/>
    <w:rsid w:val="00284517"/>
    <w:rsid w:val="002E49B4"/>
    <w:rsid w:val="002F3F76"/>
    <w:rsid w:val="003212EF"/>
    <w:rsid w:val="003F69B4"/>
    <w:rsid w:val="00463158"/>
    <w:rsid w:val="004B12AD"/>
    <w:rsid w:val="004E20DE"/>
    <w:rsid w:val="00502A54"/>
    <w:rsid w:val="005323FD"/>
    <w:rsid w:val="0057173C"/>
    <w:rsid w:val="0058137E"/>
    <w:rsid w:val="005D20A3"/>
    <w:rsid w:val="00624101"/>
    <w:rsid w:val="00635B75"/>
    <w:rsid w:val="00660380"/>
    <w:rsid w:val="00734185"/>
    <w:rsid w:val="00747239"/>
    <w:rsid w:val="007A7B01"/>
    <w:rsid w:val="007D784B"/>
    <w:rsid w:val="008360C5"/>
    <w:rsid w:val="00895001"/>
    <w:rsid w:val="008C0760"/>
    <w:rsid w:val="00912417"/>
    <w:rsid w:val="009216F3"/>
    <w:rsid w:val="00924D08"/>
    <w:rsid w:val="0095338F"/>
    <w:rsid w:val="009E3790"/>
    <w:rsid w:val="00A45AC0"/>
    <w:rsid w:val="00A834F1"/>
    <w:rsid w:val="00A93649"/>
    <w:rsid w:val="00AA39BB"/>
    <w:rsid w:val="00AF1150"/>
    <w:rsid w:val="00B25822"/>
    <w:rsid w:val="00BC1C69"/>
    <w:rsid w:val="00BE3EF0"/>
    <w:rsid w:val="00BF4C67"/>
    <w:rsid w:val="00BF65B8"/>
    <w:rsid w:val="00C010C3"/>
    <w:rsid w:val="00C73D18"/>
    <w:rsid w:val="00D05D7C"/>
    <w:rsid w:val="00D1107F"/>
    <w:rsid w:val="00D15356"/>
    <w:rsid w:val="00D62680"/>
    <w:rsid w:val="00DA071F"/>
    <w:rsid w:val="00DA48CF"/>
    <w:rsid w:val="00DB2773"/>
    <w:rsid w:val="00DB2C4B"/>
    <w:rsid w:val="00EF6039"/>
    <w:rsid w:val="00F16B08"/>
    <w:rsid w:val="00F6759C"/>
    <w:rsid w:val="00F84A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F65B8"/>
    <w:rPr>
      <w:color w:val="0000FF" w:themeColor="hyperlink"/>
      <w:u w:val="single"/>
    </w:rPr>
  </w:style>
  <w:style w:type="paragraph" w:styleId="Listenabsatz">
    <w:name w:val="List Paragraph"/>
    <w:basedOn w:val="Standard"/>
    <w:uiPriority w:val="34"/>
    <w:qFormat/>
    <w:rsid w:val="00635B75"/>
    <w:pPr>
      <w:ind w:left="720"/>
      <w:contextualSpacing/>
    </w:pPr>
  </w:style>
  <w:style w:type="character" w:styleId="BesuchterHyperlink">
    <w:name w:val="FollowedHyperlink"/>
    <w:basedOn w:val="Absatz-Standardschriftart"/>
    <w:uiPriority w:val="99"/>
    <w:semiHidden/>
    <w:unhideWhenUsed/>
    <w:rsid w:val="007D784B"/>
    <w:rPr>
      <w:color w:val="800080" w:themeColor="followedHyperlink"/>
      <w:u w:val="single"/>
    </w:rPr>
  </w:style>
  <w:style w:type="paragraph" w:styleId="Kopfzeile">
    <w:name w:val="header"/>
    <w:basedOn w:val="Standard"/>
    <w:link w:val="KopfzeileZchn"/>
    <w:uiPriority w:val="99"/>
    <w:unhideWhenUsed/>
    <w:rsid w:val="00BE3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3EF0"/>
  </w:style>
  <w:style w:type="paragraph" w:styleId="Fuzeile">
    <w:name w:val="footer"/>
    <w:basedOn w:val="Standard"/>
    <w:link w:val="FuzeileZchn"/>
    <w:uiPriority w:val="99"/>
    <w:unhideWhenUsed/>
    <w:rsid w:val="00BE3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EF0"/>
  </w:style>
  <w:style w:type="character" w:customStyle="1" w:styleId="UnresolvedMention">
    <w:name w:val="Unresolved Mention"/>
    <w:basedOn w:val="Absatz-Standardschriftart"/>
    <w:uiPriority w:val="99"/>
    <w:semiHidden/>
    <w:unhideWhenUsed/>
    <w:rsid w:val="009216F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F65B8"/>
    <w:rPr>
      <w:color w:val="0000FF" w:themeColor="hyperlink"/>
      <w:u w:val="single"/>
    </w:rPr>
  </w:style>
  <w:style w:type="paragraph" w:styleId="Listenabsatz">
    <w:name w:val="List Paragraph"/>
    <w:basedOn w:val="Standard"/>
    <w:uiPriority w:val="34"/>
    <w:qFormat/>
    <w:rsid w:val="00635B75"/>
    <w:pPr>
      <w:ind w:left="720"/>
      <w:contextualSpacing/>
    </w:pPr>
  </w:style>
  <w:style w:type="character" w:styleId="BesuchterHyperlink">
    <w:name w:val="FollowedHyperlink"/>
    <w:basedOn w:val="Absatz-Standardschriftart"/>
    <w:uiPriority w:val="99"/>
    <w:semiHidden/>
    <w:unhideWhenUsed/>
    <w:rsid w:val="007D784B"/>
    <w:rPr>
      <w:color w:val="800080" w:themeColor="followedHyperlink"/>
      <w:u w:val="single"/>
    </w:rPr>
  </w:style>
  <w:style w:type="paragraph" w:styleId="Kopfzeile">
    <w:name w:val="header"/>
    <w:basedOn w:val="Standard"/>
    <w:link w:val="KopfzeileZchn"/>
    <w:uiPriority w:val="99"/>
    <w:unhideWhenUsed/>
    <w:rsid w:val="00BE3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3EF0"/>
  </w:style>
  <w:style w:type="paragraph" w:styleId="Fuzeile">
    <w:name w:val="footer"/>
    <w:basedOn w:val="Standard"/>
    <w:link w:val="FuzeileZchn"/>
    <w:uiPriority w:val="99"/>
    <w:unhideWhenUsed/>
    <w:rsid w:val="00BE3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EF0"/>
  </w:style>
  <w:style w:type="character" w:customStyle="1" w:styleId="UnresolvedMention">
    <w:name w:val="Unresolved Mention"/>
    <w:basedOn w:val="Absatz-Standardschriftart"/>
    <w:uiPriority w:val="99"/>
    <w:semiHidden/>
    <w:unhideWhenUsed/>
    <w:rsid w:val="00921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b.de/internationales/amerika/usa/10620/vietnamkrieg?p=all" TargetMode="External"/><Relationship Id="rId13" Type="http://schemas.openxmlformats.org/officeDocument/2006/relationships/hyperlink" Target="https://tageswoche.ch/politik/leben-mit-der-bomb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kinofenster.de/filme/archiv-film-des-monats/kf0110/vietnamkrieg_ursachen_und_fol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eschichte-lexikon.de/vietnamkrieg.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piegel.de/video/vor-20-jahren-die-folgen-des-vietnam-krieges-video-1584346.html" TargetMode="External"/><Relationship Id="rId4" Type="http://schemas.openxmlformats.org/officeDocument/2006/relationships/settings" Target="settings.xml"/><Relationship Id="rId9" Type="http://schemas.openxmlformats.org/officeDocument/2006/relationships/hyperlink" Target="https://www.srf.ch/news/international/agent-orange-die-grausamen-folgen-des-vietnamkriegs" TargetMode="External"/><Relationship Id="rId14" Type="http://schemas.openxmlformats.org/officeDocument/2006/relationships/hyperlink" Target="https://www.welt.de/vermischtes/article139913254/Agent-Orange-Bis-heute-eine-toedliche-Waffe.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Binggeli Marc RUAG</cp:lastModifiedBy>
  <cp:revision>5</cp:revision>
  <dcterms:created xsi:type="dcterms:W3CDTF">2019-03-17T21:11:00Z</dcterms:created>
  <dcterms:modified xsi:type="dcterms:W3CDTF">2019-03-18T14:34:00Z</dcterms:modified>
</cp:coreProperties>
</file>