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C3E" w:rsidRDefault="00550A1A" w:rsidP="00F67C3E">
      <w:pPr>
        <w:pStyle w:val="Listenabsatz"/>
        <w:numPr>
          <w:ilvl w:val="0"/>
          <w:numId w:val="1"/>
        </w:numPr>
      </w:pPr>
      <w:r>
        <w:t>18</w:t>
      </w:r>
      <w:r w:rsidR="00F67C3E">
        <w:t>58-1940</w:t>
      </w:r>
      <w:r w:rsidR="00F67C3E">
        <w:br/>
        <w:t xml:space="preserve">Vietnam unter französischer </w:t>
      </w:r>
      <w:r w:rsidR="00F1305E">
        <w:t>Kolonialherrschaft</w:t>
      </w:r>
    </w:p>
    <w:p w:rsidR="00F67C3E" w:rsidRDefault="00F67C3E" w:rsidP="00F67C3E">
      <w:pPr>
        <w:pStyle w:val="Listenabsatz"/>
        <w:numPr>
          <w:ilvl w:val="0"/>
          <w:numId w:val="1"/>
        </w:numPr>
      </w:pPr>
      <w:r>
        <w:t xml:space="preserve">Ab </w:t>
      </w:r>
      <w:r w:rsidR="00F1305E">
        <w:t>Juli</w:t>
      </w:r>
      <w:r>
        <w:t xml:space="preserve"> 1940</w:t>
      </w:r>
      <w:r>
        <w:br/>
        <w:t xml:space="preserve">unter französischer Vichy-regime, die gestatteten dem japanischen </w:t>
      </w:r>
      <w:r w:rsidR="00F1305E">
        <w:t>Kaiserreich</w:t>
      </w:r>
      <w:r>
        <w:t xml:space="preserve">, </w:t>
      </w:r>
      <w:r w:rsidR="00F1305E">
        <w:t>Vietnam</w:t>
      </w:r>
      <w:r>
        <w:t xml:space="preserve"> mit </w:t>
      </w:r>
      <w:r w:rsidR="00F1305E">
        <w:t>Truppen</w:t>
      </w:r>
      <w:r>
        <w:t xml:space="preserve"> zu besetzten.</w:t>
      </w:r>
    </w:p>
    <w:p w:rsidR="00F67C3E" w:rsidRDefault="00F67C3E" w:rsidP="00F67C3E">
      <w:pPr>
        <w:pStyle w:val="Listenabsatz"/>
        <w:numPr>
          <w:ilvl w:val="0"/>
          <w:numId w:val="1"/>
        </w:numPr>
      </w:pPr>
      <w:r>
        <w:t>1941</w:t>
      </w:r>
      <w:r>
        <w:br/>
        <w:t xml:space="preserve">Ho Chi </w:t>
      </w:r>
      <w:proofErr w:type="gramStart"/>
      <w:r>
        <w:t>Minh(</w:t>
      </w:r>
      <w:proofErr w:type="gramEnd"/>
      <w:r w:rsidR="00F1305E">
        <w:t>Nationalist</w:t>
      </w:r>
      <w:r>
        <w:t xml:space="preserve">) gründete die Vietminh um gegen diese </w:t>
      </w:r>
      <w:r w:rsidR="00F1305E">
        <w:t>Herrschaft</w:t>
      </w:r>
      <w:r>
        <w:t>, für die Unabhängigkeit, zu kämpfen.</w:t>
      </w:r>
      <w:r>
        <w:br/>
        <w:t>Zuerst ca</w:t>
      </w:r>
      <w:r w:rsidR="00F1305E">
        <w:t>.</w:t>
      </w:r>
      <w:r>
        <w:t xml:space="preserve"> 5000 Mann, anschliessend ab</w:t>
      </w:r>
    </w:p>
    <w:p w:rsidR="00F67C3E" w:rsidRDefault="00F67C3E" w:rsidP="00F67C3E">
      <w:pPr>
        <w:pStyle w:val="Listenabsatz"/>
        <w:numPr>
          <w:ilvl w:val="0"/>
          <w:numId w:val="1"/>
        </w:numPr>
      </w:pPr>
      <w:r>
        <w:t>März 1954</w:t>
      </w:r>
      <w:r>
        <w:br/>
      </w:r>
      <w:r w:rsidR="00F1305E">
        <w:t>USA</w:t>
      </w:r>
      <w:r>
        <w:t xml:space="preserve"> unterstützt </w:t>
      </w:r>
      <w:r w:rsidR="00F1305E">
        <w:t>Vietminh</w:t>
      </w:r>
      <w:r>
        <w:t xml:space="preserve"> militärisch</w:t>
      </w:r>
      <w:r w:rsidR="00F1305E">
        <w:t xml:space="preserve"> </w:t>
      </w:r>
      <w:r>
        <w:t>&amp;logistisch</w:t>
      </w:r>
    </w:p>
    <w:p w:rsidR="00F67C3E" w:rsidRDefault="00F67C3E" w:rsidP="00F67C3E">
      <w:pPr>
        <w:pStyle w:val="Listenabsatz"/>
        <w:numPr>
          <w:ilvl w:val="0"/>
          <w:numId w:val="1"/>
        </w:numPr>
      </w:pPr>
      <w:r>
        <w:t>August 1945</w:t>
      </w:r>
      <w:r>
        <w:br/>
        <w:t xml:space="preserve">Vietminh nutzen </w:t>
      </w:r>
      <w:r w:rsidR="00BF50D3">
        <w:t>Kapitulation</w:t>
      </w:r>
      <w:r>
        <w:t xml:space="preserve"> von Japan für die Augustrev</w:t>
      </w:r>
      <w:r w:rsidR="00F1305E">
        <w:t>o</w:t>
      </w:r>
      <w:r>
        <w:t>l</w:t>
      </w:r>
      <w:r w:rsidR="00F1305E">
        <w:t>u</w:t>
      </w:r>
      <w:r>
        <w:t>tion</w:t>
      </w:r>
      <w:r>
        <w:br/>
      </w:r>
      <w:r w:rsidR="00F1305E">
        <w:t>anschliessend</w:t>
      </w:r>
      <w:r>
        <w:t xml:space="preserve"> </w:t>
      </w:r>
      <w:r w:rsidR="00BF50D3">
        <w:t>wurden</w:t>
      </w:r>
      <w:r>
        <w:t xml:space="preserve"> viele </w:t>
      </w:r>
      <w:r w:rsidR="00BF50D3">
        <w:t>konkurrierende</w:t>
      </w:r>
      <w:r>
        <w:t xml:space="preserve"> Nationalisten, </w:t>
      </w:r>
      <w:r w:rsidR="00BF50D3">
        <w:t>Anhänger</w:t>
      </w:r>
      <w:r>
        <w:t xml:space="preserve"> von Franzosen/Sekten gefangen genommen und ermordet.</w:t>
      </w:r>
    </w:p>
    <w:p w:rsidR="00CE3A13" w:rsidRDefault="00F67C3E" w:rsidP="00F67C3E">
      <w:pPr>
        <w:pStyle w:val="Listenabsatz"/>
        <w:numPr>
          <w:ilvl w:val="0"/>
          <w:numId w:val="1"/>
        </w:numPr>
      </w:pPr>
      <w:r>
        <w:t xml:space="preserve">August 1945 bis </w:t>
      </w:r>
      <w:r w:rsidR="00F1305E">
        <w:t>Ende</w:t>
      </w:r>
      <w:r>
        <w:t xml:space="preserve"> 1945</w:t>
      </w:r>
      <w:r>
        <w:br/>
        <w:t xml:space="preserve">Frankreich wollten </w:t>
      </w:r>
      <w:r w:rsidR="00BF50D3">
        <w:t>Kolonien</w:t>
      </w:r>
      <w:r>
        <w:t xml:space="preserve"> wieder, besetzten </w:t>
      </w:r>
      <w:r w:rsidR="00BF50D3">
        <w:t>Südvietnam</w:t>
      </w:r>
    </w:p>
    <w:p w:rsidR="00F67C3E" w:rsidRDefault="00CE3A13" w:rsidP="00F67C3E">
      <w:pPr>
        <w:pStyle w:val="Listenabsatz"/>
        <w:numPr>
          <w:ilvl w:val="0"/>
          <w:numId w:val="1"/>
        </w:numPr>
      </w:pPr>
      <w:r>
        <w:t>März 1946</w:t>
      </w:r>
      <w:r>
        <w:br/>
        <w:t xml:space="preserve">Frankreich vereinbart mit Ho </w:t>
      </w:r>
      <w:r w:rsidR="00BF50D3">
        <w:t>Übergangsregelung (</w:t>
      </w:r>
      <w:r>
        <w:t xml:space="preserve">5 </w:t>
      </w:r>
      <w:r w:rsidR="00F1305E">
        <w:t>Jahr</w:t>
      </w:r>
      <w:r>
        <w:t xml:space="preserve"> befristet)</w:t>
      </w:r>
    </w:p>
    <w:p w:rsidR="00CE3A13" w:rsidRDefault="00CE3A13" w:rsidP="00F67C3E">
      <w:pPr>
        <w:pStyle w:val="Listenabsatz"/>
        <w:numPr>
          <w:ilvl w:val="0"/>
          <w:numId w:val="1"/>
        </w:numPr>
      </w:pPr>
      <w:r>
        <w:t>November 1946</w:t>
      </w:r>
      <w:r>
        <w:br/>
        <w:t xml:space="preserve">Frankreich greift </w:t>
      </w:r>
      <w:hyperlink r:id="rId5" w:history="1">
        <w:proofErr w:type="spellStart"/>
        <w:r w:rsidRPr="00F1305E">
          <w:t>Hải</w:t>
        </w:r>
        <w:proofErr w:type="spellEnd"/>
        <w:r w:rsidRPr="00F1305E">
          <w:t xml:space="preserve"> </w:t>
        </w:r>
        <w:proofErr w:type="spellStart"/>
        <w:r w:rsidRPr="00F1305E">
          <w:t>Phòng</w:t>
        </w:r>
        <w:proofErr w:type="spellEnd"/>
      </w:hyperlink>
      <w:r>
        <w:t xml:space="preserve"> an, löst den Indochina krieg, zwischen Frankreich und der Vietminh.</w:t>
      </w:r>
      <w:r>
        <w:br/>
        <w:t xml:space="preserve"> Um </w:t>
      </w:r>
      <w:r w:rsidR="001A279E">
        <w:t>weitere Finanzhilfen der USA für seine Kolonialtruppen zu erhalten, förderte Frankreich einen antikommunistischen Nationalismus in Vietnam.</w:t>
      </w:r>
      <w:bookmarkStart w:id="0" w:name="_GoBack"/>
      <w:bookmarkEnd w:id="0"/>
    </w:p>
    <w:p w:rsidR="001A279E" w:rsidRDefault="001A279E" w:rsidP="00F67C3E">
      <w:pPr>
        <w:pStyle w:val="Listenabsatz"/>
        <w:numPr>
          <w:ilvl w:val="0"/>
          <w:numId w:val="1"/>
        </w:numPr>
      </w:pPr>
      <w:r>
        <w:t>8. Mai–21. Juli 1954</w:t>
      </w:r>
      <w:r>
        <w:br/>
        <w:t xml:space="preserve">Nach </w:t>
      </w:r>
      <w:r w:rsidR="00F1305E">
        <w:t xml:space="preserve">der </w:t>
      </w:r>
      <w:r>
        <w:t xml:space="preserve">Niederlage von Frankreich bei der </w:t>
      </w:r>
      <w:hyperlink r:id="rId6" w:history="1">
        <w:r w:rsidRPr="00F1305E">
          <w:t xml:space="preserve">Schlacht von </w:t>
        </w:r>
        <w:proofErr w:type="spellStart"/>
        <w:r w:rsidRPr="00F1305E">
          <w:t>Điện</w:t>
        </w:r>
        <w:proofErr w:type="spellEnd"/>
        <w:r w:rsidRPr="00F1305E">
          <w:t xml:space="preserve"> </w:t>
        </w:r>
        <w:proofErr w:type="spellStart"/>
        <w:r w:rsidRPr="00F1305E">
          <w:t>Biên</w:t>
        </w:r>
        <w:proofErr w:type="spellEnd"/>
        <w:r w:rsidRPr="00F1305E">
          <w:t xml:space="preserve"> </w:t>
        </w:r>
        <w:proofErr w:type="spellStart"/>
        <w:r w:rsidRPr="00F1305E">
          <w:t>Phủ</w:t>
        </w:r>
        <w:proofErr w:type="spellEnd"/>
      </w:hyperlink>
      <w:r>
        <w:t xml:space="preserve"> , wurde auf der</w:t>
      </w:r>
      <w:r w:rsidR="00F1305E">
        <w:t xml:space="preserve"> </w:t>
      </w:r>
      <w:r>
        <w:t xml:space="preserve">Indochinakonferenz in </w:t>
      </w:r>
      <w:r w:rsidR="00BF50D3">
        <w:t>Genf</w:t>
      </w:r>
      <w:r>
        <w:t xml:space="preserve">, ein sofortiger Waffenstillstand, den beidseitigen Truppenrückzug, eine entmilitarisierte Pufferzone entlang des 17. Breitengrades und landesweite, international beaufsichtigte </w:t>
      </w:r>
      <w:hyperlink r:id="rId7" w:tooltip="Freie Wahl" w:history="1">
        <w:r w:rsidRPr="00F1305E">
          <w:t>demokratische Wahlen</w:t>
        </w:r>
      </w:hyperlink>
      <w:r>
        <w:t xml:space="preserve"> der künftigen Regierung für 1956.</w:t>
      </w:r>
    </w:p>
    <w:p w:rsidR="002954F2" w:rsidRDefault="002954F2" w:rsidP="002954F2">
      <w:pPr>
        <w:pStyle w:val="Listenabsatz"/>
        <w:numPr>
          <w:ilvl w:val="0"/>
          <w:numId w:val="1"/>
        </w:numPr>
      </w:pPr>
      <w:r>
        <w:t>0</w:t>
      </w:r>
      <w:r w:rsidR="006C02E5">
        <w:t>7.06.1954</w:t>
      </w:r>
      <w:r>
        <w:br/>
      </w:r>
      <w:r>
        <w:t xml:space="preserve">am 7. Juli 1954 </w:t>
      </w:r>
      <w:r>
        <w:t>wurde</w:t>
      </w:r>
      <w:r>
        <w:t xml:space="preserve"> </w:t>
      </w:r>
      <w:hyperlink r:id="rId8" w:tooltip="Ngô Đình Diệm" w:history="1">
        <w:proofErr w:type="spellStart"/>
        <w:r w:rsidRPr="00F1305E">
          <w:t>Ngô</w:t>
        </w:r>
        <w:proofErr w:type="spellEnd"/>
        <w:r w:rsidRPr="00F1305E">
          <w:t xml:space="preserve"> </w:t>
        </w:r>
        <w:proofErr w:type="spellStart"/>
        <w:r w:rsidRPr="00F1305E">
          <w:t>Đình</w:t>
        </w:r>
        <w:proofErr w:type="spellEnd"/>
        <w:r w:rsidRPr="00F1305E">
          <w:t xml:space="preserve"> </w:t>
        </w:r>
        <w:proofErr w:type="spellStart"/>
        <w:r w:rsidRPr="00F1305E">
          <w:t>Diệm</w:t>
        </w:r>
        <w:proofErr w:type="spellEnd"/>
      </w:hyperlink>
      <w:r>
        <w:t xml:space="preserve"> zum Premierminister Südvietnams</w:t>
      </w:r>
      <w:r>
        <w:t xml:space="preserve"> ernannt</w:t>
      </w:r>
      <w:r>
        <w:br/>
        <w:t xml:space="preserve">- Diem sagte, die für 1956 geplante , gesamtvietnamesischen </w:t>
      </w:r>
      <w:r w:rsidR="00F1305E">
        <w:t>Wahlen</w:t>
      </w:r>
      <w:r>
        <w:t xml:space="preserve"> ab, da er von vielen Bürgern als </w:t>
      </w:r>
      <w:r w:rsidR="00F1305E">
        <w:t>skrupelloser</w:t>
      </w:r>
      <w:r>
        <w:t xml:space="preserve"> Diktator angesehen wurde (war er auch)</w:t>
      </w:r>
      <w:r>
        <w:br/>
        <w:t xml:space="preserve">Begründen tut er dies damit, dass «Südvietnam» das </w:t>
      </w:r>
      <w:r w:rsidR="00F1305E">
        <w:t>Genfer Abkommen</w:t>
      </w:r>
      <w:r>
        <w:t xml:space="preserve"> nicht </w:t>
      </w:r>
      <w:r w:rsidR="00F1305E">
        <w:t>unterschrieben</w:t>
      </w:r>
      <w:r>
        <w:t xml:space="preserve"> habe.</w:t>
      </w:r>
      <w:r>
        <w:br/>
        <w:t>Diem liess sich  im Oktober 1955 bei einem Referendum</w:t>
      </w:r>
      <w:r>
        <w:t>, dessen Ergebnis (98,2 %) gefälscht war, als neuer Präsident bestätige</w:t>
      </w:r>
      <w:r>
        <w:t>n</w:t>
      </w:r>
    </w:p>
    <w:p w:rsidR="002954F2" w:rsidRDefault="002954F2" w:rsidP="00BF50D3">
      <w:pPr>
        <w:ind w:left="360"/>
      </w:pPr>
      <w:r>
        <w:t>Bürgerkrieg</w:t>
      </w:r>
    </w:p>
    <w:p w:rsidR="00BF50D3" w:rsidRDefault="00BF50D3" w:rsidP="00BF50D3">
      <w:pPr>
        <w:pStyle w:val="Listenabsatz"/>
        <w:numPr>
          <w:ilvl w:val="0"/>
          <w:numId w:val="3"/>
        </w:numPr>
      </w:pPr>
      <w:r>
        <w:t>1955</w:t>
      </w:r>
      <w:r>
        <w:br/>
      </w:r>
      <w:r w:rsidR="00BD1CC9">
        <w:t>-</w:t>
      </w:r>
      <w:r>
        <w:t xml:space="preserve">Diem Liess die </w:t>
      </w:r>
      <w:r w:rsidR="00F1305E">
        <w:t>Bergvölker «Montagnards</w:t>
      </w:r>
      <w:r>
        <w:t xml:space="preserve">» umsiedeln und übergab das Land 210000 Katholischen </w:t>
      </w:r>
      <w:r w:rsidR="00F1305E">
        <w:t>Anhänger</w:t>
      </w:r>
      <w:r>
        <w:t xml:space="preserve">, um ein «Bollwerk» gegen eine </w:t>
      </w:r>
      <w:r w:rsidR="00F1305E">
        <w:t>Infiltration</w:t>
      </w:r>
      <w:r>
        <w:t xml:space="preserve"> der Vietminh </w:t>
      </w:r>
      <w:r w:rsidR="00F1305E">
        <w:t>zu schaffen</w:t>
      </w:r>
      <w:r>
        <w:t>.</w:t>
      </w:r>
      <w:r>
        <w:br/>
      </w:r>
      <w:r w:rsidR="00BD1CC9">
        <w:t>-</w:t>
      </w:r>
      <w:r>
        <w:t xml:space="preserve">USA </w:t>
      </w:r>
      <w:r w:rsidR="00BD1CC9">
        <w:t>entsandt</w:t>
      </w:r>
      <w:r>
        <w:t xml:space="preserve"> 350 Offizier, als «Militärberater</w:t>
      </w:r>
      <w:r w:rsidR="00BD1CC9">
        <w:t xml:space="preserve"> und </w:t>
      </w:r>
      <w:r w:rsidR="00F1305E">
        <w:t>stationierte</w:t>
      </w:r>
      <w:r w:rsidR="00BD1CC9">
        <w:t xml:space="preserve"> die 77th Special Forces </w:t>
      </w:r>
      <w:r w:rsidR="00F1305E">
        <w:t>Group</w:t>
      </w:r>
      <w:r w:rsidR="00BD1CC9">
        <w:br/>
        <w:t>- Diem schloss die Grenze nach Nordvietnam und unterband Postverkehr-&gt; wurde zu Diktator.</w:t>
      </w:r>
    </w:p>
    <w:p w:rsidR="00BD1CC9" w:rsidRDefault="00BD1CC9" w:rsidP="00BD1CC9">
      <w:pPr>
        <w:pStyle w:val="Listenabsatz"/>
        <w:numPr>
          <w:ilvl w:val="0"/>
          <w:numId w:val="3"/>
        </w:numPr>
      </w:pPr>
      <w:r>
        <w:t>1957-1959</w:t>
      </w:r>
      <w:r>
        <w:br/>
        <w:t>Vietminh verübte bis zu 4000 Attentate auf Verwaltungsbeamte.</w:t>
      </w:r>
    </w:p>
    <w:p w:rsidR="00BD1CC9" w:rsidRDefault="00BD1CC9" w:rsidP="00BD1CC9">
      <w:pPr>
        <w:pStyle w:val="Listenabsatz"/>
        <w:numPr>
          <w:ilvl w:val="0"/>
          <w:numId w:val="3"/>
        </w:numPr>
      </w:pPr>
      <w:r>
        <w:t>1960</w:t>
      </w:r>
      <w:r>
        <w:br/>
        <w:t xml:space="preserve">In der </w:t>
      </w:r>
      <w:r w:rsidR="0045182B">
        <w:t>Schlacht</w:t>
      </w:r>
      <w:r>
        <w:t xml:space="preserve"> um </w:t>
      </w:r>
      <w:proofErr w:type="spellStart"/>
      <w:r>
        <w:t>Tua</w:t>
      </w:r>
      <w:proofErr w:type="spellEnd"/>
      <w:r>
        <w:t xml:space="preserve"> </w:t>
      </w:r>
      <w:proofErr w:type="gramStart"/>
      <w:r>
        <w:t>Hai(</w:t>
      </w:r>
      <w:proofErr w:type="gramEnd"/>
      <w:r>
        <w:t xml:space="preserve">Erste grosse </w:t>
      </w:r>
      <w:r w:rsidR="00F1305E">
        <w:t>Schlacht</w:t>
      </w:r>
      <w:r>
        <w:t xml:space="preserve"> des Vietnamkriegs) eroberten ca</w:t>
      </w:r>
      <w:r w:rsidR="00F1305E">
        <w:t>.</w:t>
      </w:r>
      <w:r>
        <w:t xml:space="preserve"> 300 Vietminh das </w:t>
      </w:r>
      <w:r w:rsidR="0045182B">
        <w:t>Hauptquartier</w:t>
      </w:r>
      <w:r>
        <w:t xml:space="preserve"> des 32. Regiments der ARVN</w:t>
      </w:r>
    </w:p>
    <w:p w:rsidR="0045182B" w:rsidRDefault="0045182B" w:rsidP="00BD1CC9">
      <w:pPr>
        <w:pStyle w:val="Listenabsatz"/>
        <w:numPr>
          <w:ilvl w:val="0"/>
          <w:numId w:val="3"/>
        </w:numPr>
      </w:pPr>
      <w:r>
        <w:t>Bis 1962</w:t>
      </w:r>
      <w:r>
        <w:br/>
        <w:t xml:space="preserve">USA erhöht Die </w:t>
      </w:r>
      <w:r w:rsidR="00F1305E">
        <w:t>Zahl</w:t>
      </w:r>
      <w:r>
        <w:t xml:space="preserve"> der Militärs von </w:t>
      </w:r>
      <w:r>
        <w:t>400 auf 16.575.</w:t>
      </w:r>
      <w:r>
        <w:br/>
        <w:t>US</w:t>
      </w:r>
      <w:r>
        <w:t xml:space="preserve"> Air Force </w:t>
      </w:r>
      <w:r>
        <w:t xml:space="preserve">flog </w:t>
      </w:r>
      <w:r>
        <w:t>bereits 50.000 Luftangriffe gegen vietnamesische Dörfer</w:t>
      </w:r>
    </w:p>
    <w:p w:rsidR="0045182B" w:rsidRDefault="00904A1E" w:rsidP="0045182B">
      <w:pPr>
        <w:pStyle w:val="Listenabsatz"/>
        <w:numPr>
          <w:ilvl w:val="0"/>
          <w:numId w:val="3"/>
        </w:numPr>
      </w:pPr>
      <w:r>
        <w:t>1963 Diem unterdrückte die Bauern stärker und der Taylor-</w:t>
      </w:r>
      <w:proofErr w:type="spellStart"/>
      <w:r>
        <w:t>Staley</w:t>
      </w:r>
      <w:proofErr w:type="spellEnd"/>
      <w:r>
        <w:t>-Plan sah vor, die Dörfer in «Wehrdörfer» zu konzentrieren.</w:t>
      </w:r>
      <w:r w:rsidR="00F1305E">
        <w:t xml:space="preserve"> </w:t>
      </w:r>
      <w:r>
        <w:t xml:space="preserve">Die meisten wehrten sich und bei der Schlacht um </w:t>
      </w:r>
      <w:proofErr w:type="spellStart"/>
      <w:r>
        <w:t>Ap</w:t>
      </w:r>
      <w:proofErr w:type="spellEnd"/>
      <w:r>
        <w:t xml:space="preserve"> </w:t>
      </w:r>
      <w:proofErr w:type="spellStart"/>
      <w:r>
        <w:t>Bac</w:t>
      </w:r>
      <w:proofErr w:type="spellEnd"/>
      <w:r>
        <w:t xml:space="preserve"> schlug ein einziges, schlecht </w:t>
      </w:r>
      <w:r>
        <w:lastRenderedPageBreak/>
        <w:t xml:space="preserve">bewaffnetes NFL-Bataillon die </w:t>
      </w:r>
      <w:r>
        <w:t>Angriffe numerisch weit überlegener Verbände der ARVN zurück.</w:t>
      </w:r>
      <w:r>
        <w:t xml:space="preserve"> (Unfähigkeit südvietnamesischer Offiziere)</w:t>
      </w:r>
      <w:r w:rsidR="00F1305E">
        <w:br/>
        <w:t>-Diem Verbot die buddhistische Flagge – es kam zu Selbstverbrennungen, Hungerstreiken, Unruhen.</w:t>
      </w:r>
      <w:r w:rsidR="00F1305E">
        <w:br/>
        <w:t>-Bei Protesten schoss die Polizei auf die Bevölkerung</w:t>
      </w:r>
      <w:r w:rsidR="00F1305E">
        <w:br/>
        <w:t>Im August wird das Land unter Kriegsrecht gestellt.</w:t>
      </w:r>
    </w:p>
    <w:p w:rsidR="00F1305E" w:rsidRDefault="00F1305E" w:rsidP="0045182B">
      <w:pPr>
        <w:pStyle w:val="Listenabsatz"/>
        <w:numPr>
          <w:ilvl w:val="0"/>
          <w:numId w:val="3"/>
        </w:numPr>
      </w:pPr>
      <w:r>
        <w:t>2. November 1963 wird Diem von ARVN Offizieren gestürzt</w:t>
      </w:r>
    </w:p>
    <w:p w:rsidR="0045182B" w:rsidRDefault="0045182B" w:rsidP="0045182B"/>
    <w:p w:rsidR="0045182B" w:rsidRDefault="0045182B" w:rsidP="0045182B"/>
    <w:p w:rsidR="0045182B" w:rsidRDefault="0045182B" w:rsidP="0045182B"/>
    <w:p w:rsidR="0045182B" w:rsidRDefault="0045182B" w:rsidP="0045182B"/>
    <w:p w:rsidR="0045182B" w:rsidRDefault="0045182B" w:rsidP="0045182B"/>
    <w:p w:rsidR="0045182B" w:rsidRDefault="0045182B" w:rsidP="0045182B"/>
    <w:p w:rsidR="0045182B" w:rsidRDefault="0045182B" w:rsidP="0045182B"/>
    <w:sectPr w:rsidR="0045182B" w:rsidSect="00A669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2FBC"/>
    <w:multiLevelType w:val="hybridMultilevel"/>
    <w:tmpl w:val="D1CAB8D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614442"/>
    <w:multiLevelType w:val="hybridMultilevel"/>
    <w:tmpl w:val="D9DC46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25A83"/>
    <w:multiLevelType w:val="hybridMultilevel"/>
    <w:tmpl w:val="AB7C57E4"/>
    <w:lvl w:ilvl="0" w:tplc="1ABABE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58129D"/>
    <w:multiLevelType w:val="hybridMultilevel"/>
    <w:tmpl w:val="638431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8F"/>
    <w:rsid w:val="001A279E"/>
    <w:rsid w:val="002954F2"/>
    <w:rsid w:val="002D3233"/>
    <w:rsid w:val="0045182B"/>
    <w:rsid w:val="00550A1A"/>
    <w:rsid w:val="006C02E5"/>
    <w:rsid w:val="00904A1E"/>
    <w:rsid w:val="009E67D0"/>
    <w:rsid w:val="00A6698F"/>
    <w:rsid w:val="00BD1CC9"/>
    <w:rsid w:val="00BF50D3"/>
    <w:rsid w:val="00CE3A13"/>
    <w:rsid w:val="00D05931"/>
    <w:rsid w:val="00D71F6E"/>
    <w:rsid w:val="00E130CE"/>
    <w:rsid w:val="00F1305E"/>
    <w:rsid w:val="00F6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3E430B"/>
  <w15:chartTrackingRefBased/>
  <w15:docId w15:val="{FD54B35A-6439-4696-9CE0-0B90FB1A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30CE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E3A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Ng%C3%B4_%C4%90%C3%ACnh_Di%E1%BB%87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Freie_Wah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Schlacht_von_%C4%90i%E1%BB%87n_Bi%C3%AAn_Ph%E1%BB%A7" TargetMode="External"/><Relationship Id="rId5" Type="http://schemas.openxmlformats.org/officeDocument/2006/relationships/hyperlink" Target="https://de.wikipedia.org/wiki/H%E1%BA%A3i_Ph%C3%B2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3026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etter</dc:creator>
  <cp:keywords/>
  <dc:description/>
  <cp:lastModifiedBy>jonas etter</cp:lastModifiedBy>
  <cp:revision>2</cp:revision>
  <dcterms:created xsi:type="dcterms:W3CDTF">2019-03-16T20:40:00Z</dcterms:created>
  <dcterms:modified xsi:type="dcterms:W3CDTF">2019-03-17T19:35:00Z</dcterms:modified>
</cp:coreProperties>
</file>