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80451" w14:textId="7AA83D3A" w:rsidR="00761664" w:rsidRDefault="00905058" w:rsidP="00905058">
      <w:pPr>
        <w:jc w:val="center"/>
        <w:rPr>
          <w:sz w:val="32"/>
          <w:szCs w:val="32"/>
        </w:rPr>
      </w:pPr>
      <w:r>
        <w:rPr>
          <w:sz w:val="32"/>
          <w:szCs w:val="32"/>
        </w:rPr>
        <w:t>RESULTADOS</w:t>
      </w:r>
    </w:p>
    <w:p w14:paraId="31A7326F" w14:textId="77777777" w:rsidR="00905058" w:rsidRDefault="00905058" w:rsidP="00905058"/>
    <w:p w14:paraId="31426420" w14:textId="77777777" w:rsidR="00905058" w:rsidRDefault="00905058" w:rsidP="00905058">
      <w:pPr>
        <w:jc w:val="both"/>
      </w:pPr>
      <w:r>
        <w:t>Durante esta investigación hemos pasado por diferentes fases y realizado los siguientes trabajos: una revisión de los trabajos académicos relacionados, un análisis minucioso del problema al cual nos enfrentábamos, discerniendo qué algoritmos de Aprendizaje Automático usar y qué datos necesitábamos, una búsqueda de fuentes de datos de calidad con su posterior procesamiento e ingeniería de características, y finalmente la realización de una serie de experimentos como materialización de todo el trabajo anterior.</w:t>
      </w:r>
    </w:p>
    <w:p w14:paraId="68F15F35" w14:textId="7D40D61A" w:rsidR="00CF013C" w:rsidRDefault="00905058" w:rsidP="00905058">
      <w:pPr>
        <w:jc w:val="both"/>
      </w:pPr>
      <w:r>
        <w:t xml:space="preserve">En estos experimentos hemos puesto a prueba diferentes algoritmos de Machine Learning, entrenándolos con una serie de datos construidos a partir de los datos extraídos de la web gratuita: </w:t>
      </w:r>
      <w:hyperlink r:id="rId8" w:history="1">
        <w:r w:rsidR="00CF013C" w:rsidRPr="00DE043C">
          <w:rPr>
            <w:rStyle w:val="Hipervnculo"/>
          </w:rPr>
          <w:t>football-data.co.uk</w:t>
        </w:r>
      </w:hyperlink>
      <w:r w:rsidR="00CF013C">
        <w:t>.</w:t>
      </w:r>
    </w:p>
    <w:p w14:paraId="0305AFC3" w14:textId="1C90BAA5" w:rsidR="00905058" w:rsidRDefault="00CF013C" w:rsidP="00905058">
      <w:pPr>
        <w:jc w:val="both"/>
      </w:pPr>
      <w:r>
        <w:t>Además, para medir la performance de los experimentos, hemos comparado sus resultados con los obtenidos por el SOTA, utilizando claro está, los mismos partidos. En este informe no vamos a comparar los resultados de todos los experimentos, porque son muchos en cantidad y no aportaría más que ruido al análisis. Por eso hemos seleccionado los que mejores métricas han obtenido, y algún otro que hemos creído interesante comparar.</w:t>
      </w:r>
    </w:p>
    <w:p w14:paraId="53B1AE27" w14:textId="391E2612" w:rsidR="00CF013C" w:rsidRDefault="00CF013C" w:rsidP="00905058">
      <w:pPr>
        <w:jc w:val="both"/>
      </w:pPr>
      <w:r>
        <w:t>Antes de pasar con los resultados y el análisis, vamos a presentar en qué consisten los experimentos y cuáles son sus diferencias.</w:t>
      </w:r>
    </w:p>
    <w:p w14:paraId="4FF50CB6" w14:textId="6526375E" w:rsidR="00CF013C" w:rsidRDefault="00CF013C" w:rsidP="00CF013C">
      <w:pPr>
        <w:pStyle w:val="Ttulo3"/>
      </w:pPr>
      <w:r>
        <w:t>Presentación Experimentos</w:t>
      </w:r>
    </w:p>
    <w:p w14:paraId="173B5842" w14:textId="77777777" w:rsidR="00BE07F6" w:rsidRDefault="00CF013C" w:rsidP="00CF013C">
      <w:pPr>
        <w:jc w:val="both"/>
      </w:pPr>
      <w:r>
        <w:t>Los experimentos se diferencian en diferentes aspectos y parámetros: modelo de ML, features del dataset de entrenamiento, tipo de entrenamiento, función de optimización, etc.</w:t>
      </w:r>
      <w:r w:rsidR="00BE07F6">
        <w:t xml:space="preserve"> </w:t>
      </w:r>
    </w:p>
    <w:p w14:paraId="0C24B6A1" w14:textId="16621CED" w:rsidR="00086D16" w:rsidRDefault="00086D16" w:rsidP="00CF013C">
      <w:pPr>
        <w:jc w:val="both"/>
      </w:pPr>
      <w:r>
        <w:t xml:space="preserve">En la  </w:t>
      </w:r>
      <w:hyperlink w:anchor="Tabla1" w:history="1">
        <w:r w:rsidRPr="00086D16">
          <w:rPr>
            <w:rStyle w:val="Hipervnculo"/>
          </w:rPr>
          <w:t>Tabla 1</w:t>
        </w:r>
      </w:hyperlink>
      <w:r>
        <w:t xml:space="preserve"> </w:t>
      </w:r>
      <w:r w:rsidR="00137C52">
        <w:t>se muestra</w:t>
      </w:r>
      <w:r>
        <w:t>n</w:t>
      </w:r>
      <w:r w:rsidR="00137C52">
        <w:t xml:space="preserve"> los experimentos, sus métricas </w:t>
      </w:r>
      <w:r w:rsidR="00176D1F">
        <w:t>más</w:t>
      </w:r>
      <w:r w:rsidR="00137C52">
        <w:t xml:space="preserve"> generales y una breve descripción que explica el experimento y su nombre.</w:t>
      </w:r>
    </w:p>
    <w:p w14:paraId="4E200782" w14:textId="7A6ECD8F" w:rsidR="00FA6049" w:rsidRDefault="00086D16" w:rsidP="00A469FB">
      <w:pPr>
        <w:jc w:val="both"/>
      </w:pPr>
      <w:r>
        <w:t xml:space="preserve">A modo resumen, hay dos experimentos que se corresponden con las réplicas de los experimentos llevados a cabos en los SOTA, pero utilizando nuestros datos. </w:t>
      </w:r>
      <w:r w:rsidR="00176D1F">
        <w:t>H</w:t>
      </w:r>
      <w:r>
        <w:t>emos tenido que interpretar algunos detalles a la hora de implementar las features y el entrenamiento que explican en los papers. Sin embargo, estas interpretaciones son menores.</w:t>
      </w:r>
      <w:r w:rsidR="00FA6049">
        <w:t xml:space="preserve"> Para diferenciales vamos a llamar a uno SOTA 1 y al otro SOTA 2.</w:t>
      </w:r>
    </w:p>
    <w:p w14:paraId="757CC6B0" w14:textId="0A3A3942" w:rsidR="00176D1F" w:rsidRDefault="00176D1F" w:rsidP="00A469FB">
      <w:pPr>
        <w:jc w:val="both"/>
      </w:pPr>
      <w:r>
        <w:t>Por otra parte, tenemos los experimentos que hemos realizado con otros enfoques e ideas diferentes a los de SOTA. Estos experimentos se diferencian en los algoritmos de ML utilizados, las features que contienen los datasets de entrenamiento, y otras variables que han definido cada entrenamiento.</w:t>
      </w:r>
    </w:p>
    <w:p w14:paraId="26291468" w14:textId="77777777" w:rsidR="00BA3568" w:rsidRDefault="00BA3568" w:rsidP="00EA5319">
      <w:pPr>
        <w:pStyle w:val="Ttulo3"/>
        <w:jc w:val="both"/>
      </w:pPr>
      <w:r>
        <w:t>Resultados Experimentos</w:t>
      </w:r>
    </w:p>
    <w:p w14:paraId="3C6237D0" w14:textId="0D10DF86" w:rsidR="00BA3568" w:rsidRDefault="00BA3568" w:rsidP="00EA5319">
      <w:pPr>
        <w:jc w:val="both"/>
      </w:pPr>
      <w:r>
        <w:t xml:space="preserve">En la  </w:t>
      </w:r>
      <w:hyperlink w:anchor="Tabla1" w:history="1">
        <w:r w:rsidRPr="00086D16">
          <w:rPr>
            <w:rStyle w:val="Hipervnculo"/>
          </w:rPr>
          <w:t>Tabla 1</w:t>
        </w:r>
      </w:hyperlink>
      <w:r>
        <w:t xml:space="preserve"> se muestran los resultados obtenidos ordenados descendentemente por acierto obtenido en</w:t>
      </w:r>
      <w:r w:rsidR="000D3628">
        <w:t xml:space="preserve"> la fase de Test</w:t>
      </w:r>
      <w:r>
        <w:t xml:space="preserve">. El </w:t>
      </w:r>
      <w:r w:rsidR="000D3628">
        <w:t>set de t</w:t>
      </w:r>
      <w:r>
        <w:t>est consta de los partidos jugados en las Top5 ligas europeas entre el 1 de enero de 2020 y 1 de julio de 2021. Es decir, mitad temporada 2019/20 y la 2020/21 completa.</w:t>
      </w:r>
    </w:p>
    <w:p w14:paraId="5D342EB3" w14:textId="786A44E9" w:rsidR="00137C52" w:rsidRDefault="00BA3568" w:rsidP="00EA5319">
      <w:pPr>
        <w:jc w:val="both"/>
      </w:pPr>
      <w:r>
        <w:lastRenderedPageBreak/>
        <w:t>Los resultados obtenidos superan al mejor SOTA [6]</w:t>
      </w:r>
      <w:r>
        <w:rPr>
          <w:rStyle w:val="Refdenotaalpie"/>
        </w:rPr>
        <w:footnoteReference w:id="1"/>
      </w:r>
      <w:r>
        <w:t xml:space="preserve"> en casi dos puntos, lo cual es bastante significativo. El resultado del mejor SOTA se supera en todos los experimentos mostrados, excepto en el </w:t>
      </w:r>
      <w:r w:rsidR="00FA6049">
        <w:t>balanceado</w:t>
      </w:r>
      <w:r>
        <w:t xml:space="preserve"> [7].</w:t>
      </w:r>
    </w:p>
    <w:p w14:paraId="5466B904" w14:textId="28211AC5" w:rsidR="00086D16" w:rsidRDefault="00086D16" w:rsidP="00086D16">
      <w:pPr>
        <w:pStyle w:val="Descripcin"/>
        <w:keepNext/>
      </w:pPr>
      <w:bookmarkStart w:id="0" w:name="Tabla1"/>
      <w:bookmarkEnd w:id="0"/>
      <w:r>
        <w:t xml:space="preserve">Tabla </w:t>
      </w:r>
      <w:r>
        <w:fldChar w:fldCharType="begin"/>
      </w:r>
      <w:r>
        <w:instrText xml:space="preserve"> SEQ Tabla \* ARABIC </w:instrText>
      </w:r>
      <w:r>
        <w:fldChar w:fldCharType="separate"/>
      </w:r>
      <w:r w:rsidR="004515A3">
        <w:rPr>
          <w:noProof/>
        </w:rPr>
        <w:t>1</w:t>
      </w:r>
      <w:r>
        <w:fldChar w:fldCharType="end"/>
      </w:r>
      <w:r>
        <w:t xml:space="preserve"> experimentos resultados</w:t>
      </w:r>
    </w:p>
    <w:tbl>
      <w:tblPr>
        <w:tblStyle w:val="Tablaconcuadrcula"/>
        <w:tblW w:w="10491" w:type="dxa"/>
        <w:tblInd w:w="-998" w:type="dxa"/>
        <w:tblLook w:val="04A0" w:firstRow="1" w:lastRow="0" w:firstColumn="1" w:lastColumn="0" w:noHBand="0" w:noVBand="1"/>
      </w:tblPr>
      <w:tblGrid>
        <w:gridCol w:w="334"/>
        <w:gridCol w:w="3208"/>
        <w:gridCol w:w="576"/>
        <w:gridCol w:w="751"/>
        <w:gridCol w:w="5622"/>
      </w:tblGrid>
      <w:tr w:rsidR="000A3BDB" w14:paraId="40F54AC3" w14:textId="77777777" w:rsidTr="00086D16">
        <w:tc>
          <w:tcPr>
            <w:tcW w:w="334" w:type="dxa"/>
          </w:tcPr>
          <w:p w14:paraId="67431AA0" w14:textId="77777777" w:rsidR="000A3BDB" w:rsidRPr="00CF013C" w:rsidRDefault="000A3BDB" w:rsidP="00CF013C">
            <w:pPr>
              <w:jc w:val="both"/>
              <w:rPr>
                <w:b/>
                <w:bCs/>
                <w:color w:val="0F4761" w:themeColor="accent1" w:themeShade="BF"/>
              </w:rPr>
            </w:pPr>
          </w:p>
        </w:tc>
        <w:tc>
          <w:tcPr>
            <w:tcW w:w="2675" w:type="dxa"/>
          </w:tcPr>
          <w:p w14:paraId="1CBB3B29" w14:textId="0A0119B0" w:rsidR="000A3BDB" w:rsidRPr="00BE07F6" w:rsidRDefault="000A3BDB" w:rsidP="00CF013C">
            <w:pPr>
              <w:jc w:val="both"/>
              <w:rPr>
                <w:b/>
                <w:bCs/>
                <w:color w:val="0F4761" w:themeColor="accent1" w:themeShade="BF"/>
                <w:sz w:val="18"/>
                <w:szCs w:val="18"/>
              </w:rPr>
            </w:pPr>
            <w:r w:rsidRPr="00BE07F6">
              <w:rPr>
                <w:b/>
                <w:bCs/>
                <w:color w:val="0F4761" w:themeColor="accent1" w:themeShade="BF"/>
                <w:sz w:val="18"/>
                <w:szCs w:val="18"/>
              </w:rPr>
              <w:t>Nombre</w:t>
            </w:r>
          </w:p>
        </w:tc>
        <w:tc>
          <w:tcPr>
            <w:tcW w:w="576" w:type="dxa"/>
          </w:tcPr>
          <w:p w14:paraId="55D95FDF" w14:textId="4386C7A8" w:rsidR="000A3BDB" w:rsidRPr="00BE07F6" w:rsidRDefault="000A3BDB" w:rsidP="00CF013C">
            <w:pPr>
              <w:jc w:val="both"/>
              <w:rPr>
                <w:b/>
                <w:bCs/>
                <w:color w:val="0F4761" w:themeColor="accent1" w:themeShade="BF"/>
                <w:sz w:val="18"/>
                <w:szCs w:val="18"/>
              </w:rPr>
            </w:pPr>
            <w:proofErr w:type="spellStart"/>
            <w:r w:rsidRPr="00BE07F6">
              <w:rPr>
                <w:b/>
                <w:bCs/>
                <w:color w:val="0F4761" w:themeColor="accent1" w:themeShade="BF"/>
                <w:sz w:val="18"/>
                <w:szCs w:val="18"/>
              </w:rPr>
              <w:t>Acc</w:t>
            </w:r>
            <w:proofErr w:type="spellEnd"/>
            <w:r w:rsidR="00BE07F6">
              <w:rPr>
                <w:b/>
                <w:bCs/>
                <w:color w:val="0F4761" w:themeColor="accent1" w:themeShade="BF"/>
                <w:sz w:val="18"/>
                <w:szCs w:val="18"/>
              </w:rPr>
              <w:t>.</w:t>
            </w:r>
          </w:p>
        </w:tc>
        <w:tc>
          <w:tcPr>
            <w:tcW w:w="749" w:type="dxa"/>
          </w:tcPr>
          <w:p w14:paraId="0F3FCEE6" w14:textId="56981834" w:rsidR="000A3BDB" w:rsidRPr="00BE07F6" w:rsidRDefault="000A3BDB" w:rsidP="00CF013C">
            <w:pPr>
              <w:jc w:val="both"/>
              <w:rPr>
                <w:b/>
                <w:bCs/>
                <w:color w:val="0F4761" w:themeColor="accent1" w:themeShade="BF"/>
                <w:sz w:val="18"/>
                <w:szCs w:val="18"/>
              </w:rPr>
            </w:pPr>
            <w:r w:rsidRPr="00BE07F6">
              <w:rPr>
                <w:b/>
                <w:bCs/>
                <w:color w:val="0F4761" w:themeColor="accent1" w:themeShade="BF"/>
                <w:sz w:val="18"/>
                <w:szCs w:val="18"/>
              </w:rPr>
              <w:t>RPS</w:t>
            </w:r>
          </w:p>
        </w:tc>
        <w:tc>
          <w:tcPr>
            <w:tcW w:w="6157" w:type="dxa"/>
          </w:tcPr>
          <w:p w14:paraId="1DF0FBB7" w14:textId="3997AB67" w:rsidR="000A3BDB" w:rsidRPr="00BE07F6" w:rsidRDefault="000A3BDB" w:rsidP="00CF013C">
            <w:pPr>
              <w:jc w:val="both"/>
              <w:rPr>
                <w:b/>
                <w:bCs/>
                <w:color w:val="0F4761" w:themeColor="accent1" w:themeShade="BF"/>
                <w:sz w:val="18"/>
                <w:szCs w:val="18"/>
              </w:rPr>
            </w:pPr>
            <w:proofErr w:type="spellStart"/>
            <w:r w:rsidRPr="00BE07F6">
              <w:rPr>
                <w:b/>
                <w:bCs/>
                <w:color w:val="0F4761" w:themeColor="accent1" w:themeShade="BF"/>
                <w:sz w:val="18"/>
                <w:szCs w:val="18"/>
              </w:rPr>
              <w:t>Descripcion</w:t>
            </w:r>
            <w:proofErr w:type="spellEnd"/>
          </w:p>
        </w:tc>
      </w:tr>
      <w:tr w:rsidR="000A3BDB" w:rsidRPr="00C71813" w14:paraId="2F995710" w14:textId="77777777" w:rsidTr="00086D16">
        <w:trPr>
          <w:trHeight w:val="397"/>
        </w:trPr>
        <w:tc>
          <w:tcPr>
            <w:tcW w:w="334" w:type="dxa"/>
            <w:vAlign w:val="center"/>
          </w:tcPr>
          <w:p w14:paraId="2A27CD95" w14:textId="77777777" w:rsidR="000A3BDB" w:rsidRPr="000A3BDB" w:rsidRDefault="000A3BDB" w:rsidP="00C71813">
            <w:pPr>
              <w:rPr>
                <w:b/>
                <w:bCs/>
                <w:lang w:val="en-US"/>
              </w:rPr>
            </w:pPr>
            <w:r w:rsidRPr="000A3BDB">
              <w:rPr>
                <w:b/>
                <w:bCs/>
                <w:lang w:val="en-US"/>
              </w:rPr>
              <w:t>1</w:t>
            </w:r>
          </w:p>
          <w:p w14:paraId="74DF6E37" w14:textId="44ED8575" w:rsidR="000A3BDB" w:rsidRPr="000A3BDB" w:rsidRDefault="000A3BDB" w:rsidP="00C71813">
            <w:pPr>
              <w:rPr>
                <w:b/>
                <w:bCs/>
                <w:lang w:val="en-US"/>
              </w:rPr>
            </w:pPr>
          </w:p>
        </w:tc>
        <w:tc>
          <w:tcPr>
            <w:tcW w:w="2675" w:type="dxa"/>
            <w:vAlign w:val="center"/>
          </w:tcPr>
          <w:p w14:paraId="1D41E5EC" w14:textId="146153FB" w:rsidR="000A3BDB" w:rsidRPr="00086D16" w:rsidRDefault="000A3BDB" w:rsidP="00C71813">
            <w:pPr>
              <w:rPr>
                <w:b/>
                <w:bCs/>
                <w:sz w:val="20"/>
                <w:szCs w:val="20"/>
                <w:lang w:val="en-US"/>
              </w:rPr>
            </w:pPr>
            <w:bookmarkStart w:id="1" w:name="Exp1"/>
            <w:bookmarkEnd w:id="1"/>
            <w:proofErr w:type="spellStart"/>
            <w:r w:rsidRPr="00086D16">
              <w:rPr>
                <w:b/>
                <w:bCs/>
                <w:sz w:val="20"/>
                <w:szCs w:val="20"/>
                <w:lang w:val="en-US"/>
              </w:rPr>
              <w:t>tabnet_own_comp_rs_unsup_rps</w:t>
            </w:r>
            <w:proofErr w:type="spellEnd"/>
          </w:p>
        </w:tc>
        <w:tc>
          <w:tcPr>
            <w:tcW w:w="576" w:type="dxa"/>
            <w:vAlign w:val="center"/>
          </w:tcPr>
          <w:p w14:paraId="041E425D" w14:textId="1E5DC5A0" w:rsidR="000A3BDB" w:rsidRPr="00086D16" w:rsidRDefault="000A3BDB" w:rsidP="00C71813">
            <w:pPr>
              <w:rPr>
                <w:b/>
                <w:bCs/>
                <w:sz w:val="18"/>
                <w:szCs w:val="18"/>
                <w:lang w:val="en-US"/>
              </w:rPr>
            </w:pPr>
            <w:r w:rsidRPr="00086D16">
              <w:rPr>
                <w:b/>
                <w:bCs/>
                <w:sz w:val="18"/>
                <w:szCs w:val="18"/>
                <w:lang w:val="en-US"/>
              </w:rPr>
              <w:t>52.3</w:t>
            </w:r>
          </w:p>
        </w:tc>
        <w:tc>
          <w:tcPr>
            <w:tcW w:w="749" w:type="dxa"/>
            <w:vAlign w:val="center"/>
          </w:tcPr>
          <w:p w14:paraId="17E4A308" w14:textId="072DF23F" w:rsidR="000A3BDB" w:rsidRPr="00086D16" w:rsidRDefault="000A3BDB" w:rsidP="00C71813">
            <w:pPr>
              <w:rPr>
                <w:b/>
                <w:bCs/>
                <w:sz w:val="18"/>
                <w:szCs w:val="18"/>
                <w:lang w:val="en-US"/>
              </w:rPr>
            </w:pPr>
            <w:r w:rsidRPr="00086D16">
              <w:rPr>
                <w:b/>
                <w:bCs/>
                <w:sz w:val="18"/>
                <w:szCs w:val="18"/>
                <w:lang w:val="en-US"/>
              </w:rPr>
              <w:t>0.1908</w:t>
            </w:r>
          </w:p>
        </w:tc>
        <w:tc>
          <w:tcPr>
            <w:tcW w:w="6157" w:type="dxa"/>
          </w:tcPr>
          <w:p w14:paraId="394F3B0E" w14:textId="5FFD2CAD" w:rsidR="000A3BDB" w:rsidRPr="00C71813" w:rsidRDefault="000A3BDB" w:rsidP="00CF013C">
            <w:pPr>
              <w:jc w:val="both"/>
            </w:pPr>
            <w:r w:rsidRPr="00C71813">
              <w:rPr>
                <w:sz w:val="16"/>
                <w:szCs w:val="16"/>
              </w:rPr>
              <w:t xml:space="preserve">Modelo </w:t>
            </w:r>
            <w:proofErr w:type="spellStart"/>
            <w:r w:rsidRPr="00C71813">
              <w:rPr>
                <w:sz w:val="16"/>
                <w:szCs w:val="16"/>
              </w:rPr>
              <w:t>TabNet</w:t>
            </w:r>
            <w:proofErr w:type="spellEnd"/>
            <w:r w:rsidRPr="00C71813">
              <w:rPr>
                <w:sz w:val="16"/>
                <w:szCs w:val="16"/>
              </w:rPr>
              <w:t xml:space="preserve"> sin entrenamiento </w:t>
            </w:r>
            <w:r>
              <w:rPr>
                <w:sz w:val="16"/>
                <w:szCs w:val="16"/>
              </w:rPr>
              <w:t>no-</w:t>
            </w:r>
            <w:r w:rsidRPr="00C71813">
              <w:rPr>
                <w:sz w:val="16"/>
                <w:szCs w:val="16"/>
              </w:rPr>
              <w:t>supervisado</w:t>
            </w:r>
            <w:r>
              <w:rPr>
                <w:sz w:val="16"/>
                <w:szCs w:val="16"/>
              </w:rPr>
              <w:t xml:space="preserve"> (</w:t>
            </w:r>
            <w:proofErr w:type="spellStart"/>
            <w:r>
              <w:rPr>
                <w:sz w:val="16"/>
                <w:szCs w:val="16"/>
              </w:rPr>
              <w:t>unsup</w:t>
            </w:r>
            <w:proofErr w:type="spellEnd"/>
            <w:r>
              <w:rPr>
                <w:sz w:val="16"/>
                <w:szCs w:val="16"/>
              </w:rPr>
              <w:t>)</w:t>
            </w:r>
            <w:r w:rsidRPr="00C71813">
              <w:rPr>
                <w:sz w:val="16"/>
                <w:szCs w:val="16"/>
              </w:rPr>
              <w:t xml:space="preserve"> entrenado con features</w:t>
            </w:r>
            <w:r>
              <w:rPr>
                <w:sz w:val="16"/>
                <w:szCs w:val="16"/>
              </w:rPr>
              <w:t xml:space="preserve"> basadas en lags históricos de resultados y eventos (</w:t>
            </w:r>
            <w:proofErr w:type="spellStart"/>
            <w:r>
              <w:rPr>
                <w:sz w:val="16"/>
                <w:szCs w:val="16"/>
              </w:rPr>
              <w:t>own_comp</w:t>
            </w:r>
            <w:proofErr w:type="spellEnd"/>
            <w:r>
              <w:rPr>
                <w:sz w:val="16"/>
                <w:szCs w:val="16"/>
              </w:rPr>
              <w:t xml:space="preserve">). </w:t>
            </w:r>
            <w:proofErr w:type="spellStart"/>
            <w:r>
              <w:rPr>
                <w:sz w:val="16"/>
                <w:szCs w:val="16"/>
              </w:rPr>
              <w:t>Hiperparámetros</w:t>
            </w:r>
            <w:proofErr w:type="spellEnd"/>
            <w:r>
              <w:rPr>
                <w:sz w:val="16"/>
                <w:szCs w:val="16"/>
              </w:rPr>
              <w:t xml:space="preserve"> optimizados usando la métrica RPS (</w:t>
            </w:r>
            <w:proofErr w:type="spellStart"/>
            <w:r>
              <w:rPr>
                <w:sz w:val="16"/>
                <w:szCs w:val="16"/>
              </w:rPr>
              <w:t>rps</w:t>
            </w:r>
            <w:proofErr w:type="spellEnd"/>
            <w:r>
              <w:rPr>
                <w:sz w:val="16"/>
                <w:szCs w:val="16"/>
              </w:rPr>
              <w:t xml:space="preserve">). Utilizando además </w:t>
            </w:r>
            <w:proofErr w:type="spellStart"/>
            <w:r>
              <w:rPr>
                <w:i/>
                <w:iCs/>
                <w:sz w:val="16"/>
                <w:szCs w:val="16"/>
              </w:rPr>
              <w:t>random</w:t>
            </w:r>
            <w:proofErr w:type="spellEnd"/>
            <w:r>
              <w:rPr>
                <w:i/>
                <w:iCs/>
                <w:sz w:val="16"/>
                <w:szCs w:val="16"/>
              </w:rPr>
              <w:t xml:space="preserve"> </w:t>
            </w:r>
            <w:proofErr w:type="spellStart"/>
            <w:r>
              <w:rPr>
                <w:i/>
                <w:iCs/>
                <w:sz w:val="16"/>
                <w:szCs w:val="16"/>
              </w:rPr>
              <w:t>sampling</w:t>
            </w:r>
            <w:proofErr w:type="spellEnd"/>
            <w:r>
              <w:rPr>
                <w:sz w:val="16"/>
                <w:szCs w:val="16"/>
              </w:rPr>
              <w:t xml:space="preserve"> durante el entrenamiento (</w:t>
            </w:r>
            <w:proofErr w:type="spellStart"/>
            <w:r>
              <w:rPr>
                <w:sz w:val="16"/>
                <w:szCs w:val="16"/>
              </w:rPr>
              <w:t>rs</w:t>
            </w:r>
            <w:proofErr w:type="spellEnd"/>
            <w:r>
              <w:rPr>
                <w:sz w:val="16"/>
                <w:szCs w:val="16"/>
              </w:rPr>
              <w:t>).</w:t>
            </w:r>
          </w:p>
        </w:tc>
      </w:tr>
      <w:tr w:rsidR="000A3BDB" w:rsidRPr="00C71813" w14:paraId="4C6FC3FB" w14:textId="77777777" w:rsidTr="00086D16">
        <w:trPr>
          <w:trHeight w:val="397"/>
        </w:trPr>
        <w:tc>
          <w:tcPr>
            <w:tcW w:w="334" w:type="dxa"/>
            <w:vAlign w:val="center"/>
          </w:tcPr>
          <w:p w14:paraId="62102757" w14:textId="5406A4B8" w:rsidR="000A3BDB" w:rsidRPr="000A3BDB" w:rsidRDefault="000A3BDB" w:rsidP="00C71813">
            <w:pPr>
              <w:rPr>
                <w:b/>
                <w:bCs/>
                <w:lang w:val="en-US"/>
              </w:rPr>
            </w:pPr>
            <w:r w:rsidRPr="000A3BDB">
              <w:rPr>
                <w:b/>
                <w:bCs/>
                <w:lang w:val="en-US"/>
              </w:rPr>
              <w:t>2</w:t>
            </w:r>
          </w:p>
        </w:tc>
        <w:tc>
          <w:tcPr>
            <w:tcW w:w="2675" w:type="dxa"/>
            <w:vAlign w:val="center"/>
          </w:tcPr>
          <w:p w14:paraId="28ADC586" w14:textId="3A94305D" w:rsidR="000A3BDB" w:rsidRPr="00086D16" w:rsidRDefault="000A3BDB" w:rsidP="00C71813">
            <w:pPr>
              <w:rPr>
                <w:b/>
                <w:bCs/>
                <w:sz w:val="20"/>
                <w:szCs w:val="20"/>
                <w:lang w:val="en-US"/>
              </w:rPr>
            </w:pPr>
            <w:bookmarkStart w:id="2" w:name="Exp2"/>
            <w:bookmarkEnd w:id="2"/>
            <w:r w:rsidRPr="00086D16">
              <w:rPr>
                <w:b/>
                <w:bCs/>
                <w:sz w:val="20"/>
                <w:szCs w:val="20"/>
                <w:lang w:val="en-US"/>
              </w:rPr>
              <w:t>own_top1_adv_comp_ss</w:t>
            </w:r>
          </w:p>
        </w:tc>
        <w:tc>
          <w:tcPr>
            <w:tcW w:w="576" w:type="dxa"/>
            <w:vAlign w:val="center"/>
          </w:tcPr>
          <w:p w14:paraId="2D7F6ED0" w14:textId="0E7344E6" w:rsidR="000A3BDB" w:rsidRPr="00086D16" w:rsidRDefault="000A3BDB" w:rsidP="00C71813">
            <w:pPr>
              <w:rPr>
                <w:b/>
                <w:bCs/>
                <w:sz w:val="18"/>
                <w:szCs w:val="18"/>
                <w:lang w:val="en-US"/>
              </w:rPr>
            </w:pPr>
            <w:r w:rsidRPr="00086D16">
              <w:rPr>
                <w:b/>
                <w:bCs/>
                <w:sz w:val="18"/>
                <w:szCs w:val="18"/>
                <w:lang w:val="en-US"/>
              </w:rPr>
              <w:t>51.9</w:t>
            </w:r>
          </w:p>
        </w:tc>
        <w:tc>
          <w:tcPr>
            <w:tcW w:w="749" w:type="dxa"/>
            <w:vAlign w:val="center"/>
          </w:tcPr>
          <w:p w14:paraId="0CCADFD5" w14:textId="059C0F47" w:rsidR="000A3BDB" w:rsidRPr="00086D16" w:rsidRDefault="000A3BDB" w:rsidP="00C71813">
            <w:pPr>
              <w:rPr>
                <w:b/>
                <w:bCs/>
                <w:sz w:val="18"/>
                <w:szCs w:val="18"/>
                <w:lang w:val="en-US"/>
              </w:rPr>
            </w:pPr>
            <w:r w:rsidRPr="00086D16">
              <w:rPr>
                <w:b/>
                <w:bCs/>
                <w:sz w:val="18"/>
                <w:szCs w:val="18"/>
                <w:lang w:val="en-US"/>
              </w:rPr>
              <w:t>0.1906</w:t>
            </w:r>
          </w:p>
        </w:tc>
        <w:tc>
          <w:tcPr>
            <w:tcW w:w="6157" w:type="dxa"/>
          </w:tcPr>
          <w:p w14:paraId="5DF99FAE" w14:textId="2FBC4F9E" w:rsidR="000A3BDB" w:rsidRPr="00431298" w:rsidRDefault="000A3BDB" w:rsidP="00CF013C">
            <w:pPr>
              <w:jc w:val="both"/>
            </w:pPr>
            <w:r w:rsidRPr="00C71813">
              <w:rPr>
                <w:sz w:val="16"/>
                <w:szCs w:val="16"/>
              </w:rPr>
              <w:t>Modelo</w:t>
            </w:r>
            <w:r>
              <w:rPr>
                <w:sz w:val="16"/>
                <w:szCs w:val="16"/>
              </w:rPr>
              <w:t xml:space="preserve"> Multi-</w:t>
            </w:r>
            <w:proofErr w:type="spellStart"/>
            <w:r>
              <w:rPr>
                <w:sz w:val="16"/>
                <w:szCs w:val="16"/>
              </w:rPr>
              <w:t>Layer</w:t>
            </w:r>
            <w:proofErr w:type="spellEnd"/>
            <w:r>
              <w:rPr>
                <w:sz w:val="16"/>
                <w:szCs w:val="16"/>
              </w:rPr>
              <w:t xml:space="preserve"> </w:t>
            </w:r>
            <w:proofErr w:type="spellStart"/>
            <w:r>
              <w:rPr>
                <w:sz w:val="16"/>
                <w:szCs w:val="16"/>
              </w:rPr>
              <w:t>Perceptron</w:t>
            </w:r>
            <w:proofErr w:type="spellEnd"/>
            <w:r>
              <w:rPr>
                <w:sz w:val="16"/>
                <w:szCs w:val="16"/>
              </w:rPr>
              <w:t xml:space="preserve"> (</w:t>
            </w:r>
            <w:proofErr w:type="spellStart"/>
            <w:r>
              <w:rPr>
                <w:sz w:val="16"/>
                <w:szCs w:val="16"/>
              </w:rPr>
              <w:t>own</w:t>
            </w:r>
            <w:proofErr w:type="spellEnd"/>
            <w:r>
              <w:rPr>
                <w:sz w:val="16"/>
                <w:szCs w:val="16"/>
              </w:rPr>
              <w:t xml:space="preserve">) con features basadas en lags históricas de features del </w:t>
            </w:r>
            <w:proofErr w:type="spellStart"/>
            <w:r>
              <w:rPr>
                <w:sz w:val="16"/>
                <w:szCs w:val="16"/>
              </w:rPr>
              <w:t>paper</w:t>
            </w:r>
            <w:proofErr w:type="spellEnd"/>
            <w:r>
              <w:rPr>
                <w:sz w:val="16"/>
                <w:szCs w:val="16"/>
              </w:rPr>
              <w:t xml:space="preserve"> </w:t>
            </w:r>
            <w:r>
              <w:rPr>
                <w:i/>
                <w:iCs/>
                <w:sz w:val="16"/>
                <w:szCs w:val="16"/>
              </w:rPr>
              <w:t xml:space="preserve">SOTA 2 — </w:t>
            </w:r>
            <w:proofErr w:type="spellStart"/>
            <w:r>
              <w:rPr>
                <w:sz w:val="16"/>
                <w:szCs w:val="16"/>
              </w:rPr>
              <w:t>pagerank</w:t>
            </w:r>
            <w:proofErr w:type="spellEnd"/>
            <w:r>
              <w:rPr>
                <w:sz w:val="16"/>
                <w:szCs w:val="16"/>
              </w:rPr>
              <w:t>, match-</w:t>
            </w:r>
            <w:proofErr w:type="spellStart"/>
            <w:r>
              <w:rPr>
                <w:sz w:val="16"/>
                <w:szCs w:val="16"/>
              </w:rPr>
              <w:t>importance</w:t>
            </w:r>
            <w:proofErr w:type="spellEnd"/>
            <w:r>
              <w:rPr>
                <w:sz w:val="16"/>
                <w:szCs w:val="16"/>
              </w:rPr>
              <w:t xml:space="preserve"> y piratings </w:t>
            </w:r>
            <w:r>
              <w:rPr>
                <w:i/>
                <w:iCs/>
                <w:sz w:val="16"/>
                <w:szCs w:val="16"/>
              </w:rPr>
              <w:t>—</w:t>
            </w:r>
            <w:r>
              <w:rPr>
                <w:sz w:val="16"/>
                <w:szCs w:val="16"/>
              </w:rPr>
              <w:t xml:space="preserve"> (top1_adv), además de las lags históricas de resultados y eventos (</w:t>
            </w:r>
            <w:proofErr w:type="spellStart"/>
            <w:r>
              <w:rPr>
                <w:sz w:val="16"/>
                <w:szCs w:val="16"/>
              </w:rPr>
              <w:t>comp</w:t>
            </w:r>
            <w:proofErr w:type="spellEnd"/>
            <w:r>
              <w:rPr>
                <w:sz w:val="16"/>
                <w:szCs w:val="16"/>
              </w:rPr>
              <w:t xml:space="preserve">). </w:t>
            </w:r>
            <w:proofErr w:type="spellStart"/>
            <w:r>
              <w:rPr>
                <w:sz w:val="16"/>
                <w:szCs w:val="16"/>
              </w:rPr>
              <w:t>Sampling</w:t>
            </w:r>
            <w:proofErr w:type="spellEnd"/>
            <w:r>
              <w:rPr>
                <w:sz w:val="16"/>
                <w:szCs w:val="16"/>
              </w:rPr>
              <w:t xml:space="preserve"> secuencial (</w:t>
            </w:r>
            <w:proofErr w:type="spellStart"/>
            <w:r>
              <w:rPr>
                <w:sz w:val="16"/>
                <w:szCs w:val="16"/>
              </w:rPr>
              <w:t>ss</w:t>
            </w:r>
            <w:proofErr w:type="spellEnd"/>
            <w:r>
              <w:rPr>
                <w:sz w:val="16"/>
                <w:szCs w:val="16"/>
              </w:rPr>
              <w:t xml:space="preserve">). Como no indica </w:t>
            </w:r>
            <w:r w:rsidRPr="000A3BDB">
              <w:rPr>
                <w:i/>
                <w:iCs/>
                <w:sz w:val="16"/>
                <w:szCs w:val="16"/>
              </w:rPr>
              <w:t>RPS</w:t>
            </w:r>
            <w:r>
              <w:rPr>
                <w:i/>
                <w:iCs/>
                <w:sz w:val="16"/>
                <w:szCs w:val="16"/>
              </w:rPr>
              <w:t xml:space="preserve"> </w:t>
            </w:r>
            <w:r>
              <w:rPr>
                <w:sz w:val="16"/>
                <w:szCs w:val="16"/>
              </w:rPr>
              <w:t xml:space="preserve">entonces, </w:t>
            </w:r>
            <w:proofErr w:type="spellStart"/>
            <w:r>
              <w:rPr>
                <w:sz w:val="16"/>
                <w:szCs w:val="16"/>
              </w:rPr>
              <w:t>h</w:t>
            </w:r>
            <w:r w:rsidRPr="000A3BDB">
              <w:rPr>
                <w:sz w:val="16"/>
                <w:szCs w:val="16"/>
              </w:rPr>
              <w:t>iperparámetros</w:t>
            </w:r>
            <w:proofErr w:type="spellEnd"/>
            <w:r>
              <w:rPr>
                <w:sz w:val="16"/>
                <w:szCs w:val="16"/>
              </w:rPr>
              <w:t xml:space="preserve"> optimizados usando la </w:t>
            </w:r>
            <w:r>
              <w:rPr>
                <w:i/>
                <w:iCs/>
                <w:sz w:val="16"/>
                <w:szCs w:val="16"/>
              </w:rPr>
              <w:t xml:space="preserve">accuracy </w:t>
            </w:r>
            <w:r>
              <w:rPr>
                <w:sz w:val="16"/>
                <w:szCs w:val="16"/>
              </w:rPr>
              <w:t>en la validación.</w:t>
            </w:r>
          </w:p>
        </w:tc>
      </w:tr>
      <w:tr w:rsidR="000A3BDB" w:rsidRPr="000A3BDB" w14:paraId="446C4BEA" w14:textId="77777777" w:rsidTr="00086D16">
        <w:trPr>
          <w:trHeight w:val="397"/>
        </w:trPr>
        <w:tc>
          <w:tcPr>
            <w:tcW w:w="334" w:type="dxa"/>
            <w:vAlign w:val="center"/>
          </w:tcPr>
          <w:p w14:paraId="525FFE2D" w14:textId="1DEA0DA6" w:rsidR="000A3BDB" w:rsidRPr="000A3BDB" w:rsidRDefault="000A3BDB" w:rsidP="00C71813">
            <w:pPr>
              <w:rPr>
                <w:b/>
                <w:bCs/>
                <w:lang w:val="en-US"/>
              </w:rPr>
            </w:pPr>
            <w:r w:rsidRPr="000A3BDB">
              <w:rPr>
                <w:b/>
                <w:bCs/>
                <w:lang w:val="en-US"/>
              </w:rPr>
              <w:t>3</w:t>
            </w:r>
          </w:p>
        </w:tc>
        <w:tc>
          <w:tcPr>
            <w:tcW w:w="2675" w:type="dxa"/>
            <w:vAlign w:val="center"/>
          </w:tcPr>
          <w:p w14:paraId="76BE51FE" w14:textId="20C2205B" w:rsidR="000A3BDB" w:rsidRPr="00086D16" w:rsidRDefault="000A3BDB" w:rsidP="00C71813">
            <w:pPr>
              <w:rPr>
                <w:b/>
                <w:bCs/>
                <w:sz w:val="20"/>
                <w:szCs w:val="20"/>
                <w:lang w:val="en-US"/>
              </w:rPr>
            </w:pPr>
            <w:bookmarkStart w:id="3" w:name="Exp3"/>
            <w:bookmarkEnd w:id="3"/>
            <w:proofErr w:type="spellStart"/>
            <w:r w:rsidRPr="00086D16">
              <w:rPr>
                <w:b/>
                <w:bCs/>
                <w:sz w:val="20"/>
                <w:szCs w:val="20"/>
                <w:lang w:val="en-US"/>
              </w:rPr>
              <w:t>own_original_simp_fac_ss</w:t>
            </w:r>
            <w:proofErr w:type="spellEnd"/>
          </w:p>
        </w:tc>
        <w:tc>
          <w:tcPr>
            <w:tcW w:w="576" w:type="dxa"/>
            <w:vAlign w:val="center"/>
          </w:tcPr>
          <w:p w14:paraId="7E5C66FE" w14:textId="7726E0C0" w:rsidR="000A3BDB" w:rsidRPr="00086D16" w:rsidRDefault="000A3BDB" w:rsidP="00C71813">
            <w:pPr>
              <w:rPr>
                <w:b/>
                <w:bCs/>
                <w:sz w:val="18"/>
                <w:szCs w:val="18"/>
                <w:lang w:val="en-US"/>
              </w:rPr>
            </w:pPr>
            <w:r w:rsidRPr="00086D16">
              <w:rPr>
                <w:b/>
                <w:bCs/>
                <w:sz w:val="18"/>
                <w:szCs w:val="18"/>
                <w:lang w:val="en-US"/>
              </w:rPr>
              <w:t>51.7</w:t>
            </w:r>
          </w:p>
        </w:tc>
        <w:tc>
          <w:tcPr>
            <w:tcW w:w="749" w:type="dxa"/>
            <w:vAlign w:val="center"/>
          </w:tcPr>
          <w:p w14:paraId="39E829DE" w14:textId="08B31EB3" w:rsidR="000A3BDB" w:rsidRPr="00086D16" w:rsidRDefault="000A3BDB" w:rsidP="00C71813">
            <w:pPr>
              <w:rPr>
                <w:b/>
                <w:bCs/>
                <w:sz w:val="18"/>
                <w:szCs w:val="18"/>
                <w:lang w:val="en-US"/>
              </w:rPr>
            </w:pPr>
            <w:r w:rsidRPr="00086D16">
              <w:rPr>
                <w:b/>
                <w:bCs/>
                <w:sz w:val="18"/>
                <w:szCs w:val="18"/>
                <w:lang w:val="en-US"/>
              </w:rPr>
              <w:t>0.1902</w:t>
            </w:r>
          </w:p>
        </w:tc>
        <w:tc>
          <w:tcPr>
            <w:tcW w:w="6157" w:type="dxa"/>
          </w:tcPr>
          <w:p w14:paraId="1A9AEC6A" w14:textId="594C1707" w:rsidR="000A3BDB" w:rsidRPr="000A3BDB" w:rsidRDefault="000A3BDB" w:rsidP="00CF013C">
            <w:pPr>
              <w:jc w:val="both"/>
              <w:rPr>
                <w:sz w:val="18"/>
                <w:szCs w:val="18"/>
              </w:rPr>
            </w:pPr>
            <w:r w:rsidRPr="00C71813">
              <w:rPr>
                <w:sz w:val="16"/>
                <w:szCs w:val="16"/>
              </w:rPr>
              <w:t>Modelo</w:t>
            </w:r>
            <w:r>
              <w:rPr>
                <w:sz w:val="16"/>
                <w:szCs w:val="16"/>
              </w:rPr>
              <w:t xml:space="preserve"> MLP (</w:t>
            </w:r>
            <w:proofErr w:type="spellStart"/>
            <w:r>
              <w:rPr>
                <w:sz w:val="16"/>
                <w:szCs w:val="16"/>
              </w:rPr>
              <w:t>own</w:t>
            </w:r>
            <w:proofErr w:type="spellEnd"/>
            <w:r>
              <w:rPr>
                <w:sz w:val="16"/>
                <w:szCs w:val="16"/>
              </w:rPr>
              <w:t xml:space="preserve">) con features basadas en lags históricas de resultados (original): puntos, goles propios y del rival, juegos en casa o visitante…. </w:t>
            </w:r>
            <w:proofErr w:type="spellStart"/>
            <w:r>
              <w:rPr>
                <w:sz w:val="16"/>
                <w:szCs w:val="16"/>
              </w:rPr>
              <w:t>Sampling</w:t>
            </w:r>
            <w:proofErr w:type="spellEnd"/>
            <w:r>
              <w:rPr>
                <w:sz w:val="16"/>
                <w:szCs w:val="16"/>
              </w:rPr>
              <w:t xml:space="preserve"> secuencial. Utiliza Factor para penalizar las predicciones según la diferencia de goles en el resultado (</w:t>
            </w:r>
            <w:proofErr w:type="spellStart"/>
            <w:r>
              <w:rPr>
                <w:sz w:val="16"/>
                <w:szCs w:val="16"/>
              </w:rPr>
              <w:t>fac</w:t>
            </w:r>
            <w:proofErr w:type="spellEnd"/>
            <w:r>
              <w:rPr>
                <w:sz w:val="16"/>
                <w:szCs w:val="16"/>
              </w:rPr>
              <w:t>).</w:t>
            </w:r>
          </w:p>
        </w:tc>
      </w:tr>
      <w:tr w:rsidR="000A3BDB" w:rsidRPr="00BE07F6" w14:paraId="0EC5BFE2" w14:textId="77777777" w:rsidTr="00086D16">
        <w:trPr>
          <w:trHeight w:val="397"/>
        </w:trPr>
        <w:tc>
          <w:tcPr>
            <w:tcW w:w="334" w:type="dxa"/>
            <w:vAlign w:val="center"/>
          </w:tcPr>
          <w:p w14:paraId="69757449" w14:textId="371A54E0" w:rsidR="000A3BDB" w:rsidRPr="000A3BDB" w:rsidRDefault="000A3BDB" w:rsidP="00C71813">
            <w:pPr>
              <w:rPr>
                <w:b/>
                <w:bCs/>
                <w:lang w:val="en-US"/>
              </w:rPr>
            </w:pPr>
            <w:r w:rsidRPr="000A3BDB">
              <w:rPr>
                <w:b/>
                <w:bCs/>
                <w:lang w:val="en-US"/>
              </w:rPr>
              <w:t>4</w:t>
            </w:r>
          </w:p>
        </w:tc>
        <w:tc>
          <w:tcPr>
            <w:tcW w:w="2675" w:type="dxa"/>
            <w:vAlign w:val="center"/>
          </w:tcPr>
          <w:p w14:paraId="09A92CB3" w14:textId="47A6EA40" w:rsidR="000A3BDB" w:rsidRPr="00086D16" w:rsidRDefault="000A3BDB" w:rsidP="00C71813">
            <w:pPr>
              <w:rPr>
                <w:b/>
                <w:bCs/>
                <w:sz w:val="20"/>
                <w:szCs w:val="20"/>
                <w:lang w:val="en-US"/>
              </w:rPr>
            </w:pPr>
            <w:bookmarkStart w:id="4" w:name="Exp4"/>
            <w:bookmarkEnd w:id="4"/>
            <w:proofErr w:type="spellStart"/>
            <w:r w:rsidRPr="00086D16">
              <w:rPr>
                <w:b/>
                <w:bCs/>
                <w:sz w:val="20"/>
                <w:szCs w:val="20"/>
                <w:lang w:val="en-US"/>
              </w:rPr>
              <w:t>tabnet_own_simp_ss_sup</w:t>
            </w:r>
            <w:proofErr w:type="spellEnd"/>
          </w:p>
        </w:tc>
        <w:tc>
          <w:tcPr>
            <w:tcW w:w="576" w:type="dxa"/>
            <w:vAlign w:val="center"/>
          </w:tcPr>
          <w:p w14:paraId="3A247697" w14:textId="07A3EB4B" w:rsidR="000A3BDB" w:rsidRPr="00086D16" w:rsidRDefault="000A3BDB" w:rsidP="00C71813">
            <w:pPr>
              <w:rPr>
                <w:b/>
                <w:bCs/>
                <w:sz w:val="18"/>
                <w:szCs w:val="18"/>
                <w:lang w:val="en-US"/>
              </w:rPr>
            </w:pPr>
            <w:r w:rsidRPr="00086D16">
              <w:rPr>
                <w:b/>
                <w:bCs/>
                <w:sz w:val="18"/>
                <w:szCs w:val="18"/>
                <w:lang w:val="en-US"/>
              </w:rPr>
              <w:t>51.4</w:t>
            </w:r>
          </w:p>
        </w:tc>
        <w:tc>
          <w:tcPr>
            <w:tcW w:w="749" w:type="dxa"/>
            <w:vAlign w:val="center"/>
          </w:tcPr>
          <w:p w14:paraId="23E6551A" w14:textId="70F786B4" w:rsidR="000A3BDB" w:rsidRPr="00086D16" w:rsidRDefault="000A3BDB" w:rsidP="00C71813">
            <w:pPr>
              <w:rPr>
                <w:b/>
                <w:bCs/>
                <w:sz w:val="18"/>
                <w:szCs w:val="18"/>
                <w:lang w:val="en-US"/>
              </w:rPr>
            </w:pPr>
            <w:r w:rsidRPr="00086D16">
              <w:rPr>
                <w:b/>
                <w:bCs/>
                <w:sz w:val="18"/>
                <w:szCs w:val="18"/>
                <w:lang w:val="en-US"/>
              </w:rPr>
              <w:t>0.1915</w:t>
            </w:r>
          </w:p>
        </w:tc>
        <w:tc>
          <w:tcPr>
            <w:tcW w:w="6157" w:type="dxa"/>
          </w:tcPr>
          <w:p w14:paraId="565B7C8B" w14:textId="4FD57A68" w:rsidR="000A3BDB" w:rsidRPr="00BE07F6" w:rsidRDefault="00BE07F6" w:rsidP="00CF013C">
            <w:pPr>
              <w:jc w:val="both"/>
              <w:rPr>
                <w:sz w:val="18"/>
                <w:szCs w:val="18"/>
              </w:rPr>
            </w:pPr>
            <w:r w:rsidRPr="00C71813">
              <w:rPr>
                <w:sz w:val="16"/>
                <w:szCs w:val="16"/>
              </w:rPr>
              <w:t xml:space="preserve">Modelo </w:t>
            </w:r>
            <w:proofErr w:type="spellStart"/>
            <w:r w:rsidRPr="00C71813">
              <w:rPr>
                <w:sz w:val="16"/>
                <w:szCs w:val="16"/>
              </w:rPr>
              <w:t>TabNet</w:t>
            </w:r>
            <w:proofErr w:type="spellEnd"/>
            <w:r w:rsidRPr="00C71813">
              <w:rPr>
                <w:sz w:val="16"/>
                <w:szCs w:val="16"/>
              </w:rPr>
              <w:t xml:space="preserve"> </w:t>
            </w:r>
            <w:r>
              <w:rPr>
                <w:sz w:val="16"/>
                <w:szCs w:val="16"/>
              </w:rPr>
              <w:t>con</w:t>
            </w:r>
            <w:r w:rsidRPr="00C71813">
              <w:rPr>
                <w:sz w:val="16"/>
                <w:szCs w:val="16"/>
              </w:rPr>
              <w:t xml:space="preserve"> entrenamiento </w:t>
            </w:r>
            <w:r>
              <w:rPr>
                <w:sz w:val="16"/>
                <w:szCs w:val="16"/>
              </w:rPr>
              <w:t>no-</w:t>
            </w:r>
            <w:r w:rsidRPr="00C71813">
              <w:rPr>
                <w:sz w:val="16"/>
                <w:szCs w:val="16"/>
              </w:rPr>
              <w:t>supervisado</w:t>
            </w:r>
            <w:r>
              <w:rPr>
                <w:sz w:val="16"/>
                <w:szCs w:val="16"/>
              </w:rPr>
              <w:t xml:space="preserve"> (</w:t>
            </w:r>
            <w:proofErr w:type="spellStart"/>
            <w:r>
              <w:rPr>
                <w:sz w:val="16"/>
                <w:szCs w:val="16"/>
              </w:rPr>
              <w:t>sup</w:t>
            </w:r>
            <w:proofErr w:type="spellEnd"/>
            <w:r>
              <w:rPr>
                <w:sz w:val="16"/>
                <w:szCs w:val="16"/>
              </w:rPr>
              <w:t>)</w:t>
            </w:r>
            <w:r w:rsidRPr="00C71813">
              <w:rPr>
                <w:sz w:val="16"/>
                <w:szCs w:val="16"/>
              </w:rPr>
              <w:t xml:space="preserve"> entrenado con features</w:t>
            </w:r>
            <w:r>
              <w:rPr>
                <w:sz w:val="16"/>
                <w:szCs w:val="16"/>
              </w:rPr>
              <w:t xml:space="preserve"> basadas en lags históricos de resultados (</w:t>
            </w:r>
            <w:proofErr w:type="spellStart"/>
            <w:r>
              <w:rPr>
                <w:sz w:val="16"/>
                <w:szCs w:val="16"/>
              </w:rPr>
              <w:t>own_comp</w:t>
            </w:r>
            <w:proofErr w:type="spellEnd"/>
            <w:r>
              <w:rPr>
                <w:sz w:val="16"/>
                <w:szCs w:val="16"/>
              </w:rPr>
              <w:t xml:space="preserve">). Optimización basada en la accuracy. </w:t>
            </w:r>
            <w:proofErr w:type="spellStart"/>
            <w:r>
              <w:rPr>
                <w:sz w:val="16"/>
                <w:szCs w:val="16"/>
              </w:rPr>
              <w:t>Sampling</w:t>
            </w:r>
            <w:proofErr w:type="spellEnd"/>
            <w:r>
              <w:rPr>
                <w:sz w:val="16"/>
                <w:szCs w:val="16"/>
              </w:rPr>
              <w:t xml:space="preserve"> secuencial durante el entrenamiento.</w:t>
            </w:r>
          </w:p>
        </w:tc>
      </w:tr>
      <w:tr w:rsidR="00BE07F6" w:rsidRPr="00BE07F6" w14:paraId="2949B571" w14:textId="77777777" w:rsidTr="00086D16">
        <w:trPr>
          <w:trHeight w:val="397"/>
        </w:trPr>
        <w:tc>
          <w:tcPr>
            <w:tcW w:w="334" w:type="dxa"/>
            <w:vAlign w:val="center"/>
          </w:tcPr>
          <w:p w14:paraId="0E938330" w14:textId="0836D85D" w:rsidR="00BE07F6" w:rsidRPr="000A3BDB" w:rsidRDefault="00BE07F6" w:rsidP="00BE07F6">
            <w:pPr>
              <w:rPr>
                <w:b/>
                <w:bCs/>
                <w:lang w:val="en-US"/>
              </w:rPr>
            </w:pPr>
            <w:r w:rsidRPr="000A3BDB">
              <w:rPr>
                <w:b/>
                <w:bCs/>
                <w:lang w:val="en-US"/>
              </w:rPr>
              <w:t>5</w:t>
            </w:r>
          </w:p>
        </w:tc>
        <w:tc>
          <w:tcPr>
            <w:tcW w:w="2675" w:type="dxa"/>
            <w:vAlign w:val="center"/>
          </w:tcPr>
          <w:p w14:paraId="535EFD58" w14:textId="59FB08F5" w:rsidR="00BE07F6" w:rsidRPr="00086D16" w:rsidRDefault="00BE07F6" w:rsidP="00BE07F6">
            <w:pPr>
              <w:rPr>
                <w:b/>
                <w:bCs/>
                <w:sz w:val="20"/>
                <w:szCs w:val="20"/>
                <w:lang w:val="en-US"/>
              </w:rPr>
            </w:pPr>
            <w:bookmarkStart w:id="5" w:name="Exp5"/>
            <w:bookmarkEnd w:id="5"/>
            <w:r w:rsidRPr="00086D16">
              <w:rPr>
                <w:b/>
                <w:bCs/>
                <w:sz w:val="20"/>
                <w:szCs w:val="20"/>
                <w:lang w:val="en-US"/>
              </w:rPr>
              <w:t>tabnet_owntop1_comp_ss_sup</w:t>
            </w:r>
          </w:p>
        </w:tc>
        <w:tc>
          <w:tcPr>
            <w:tcW w:w="576" w:type="dxa"/>
            <w:vAlign w:val="center"/>
          </w:tcPr>
          <w:p w14:paraId="7E29F44E" w14:textId="56E12DF6" w:rsidR="00BE07F6" w:rsidRPr="00086D16" w:rsidRDefault="00BE07F6" w:rsidP="00BE07F6">
            <w:pPr>
              <w:rPr>
                <w:b/>
                <w:bCs/>
                <w:sz w:val="18"/>
                <w:szCs w:val="18"/>
                <w:lang w:val="en-US"/>
              </w:rPr>
            </w:pPr>
            <w:r w:rsidRPr="00086D16">
              <w:rPr>
                <w:b/>
                <w:bCs/>
                <w:sz w:val="18"/>
                <w:szCs w:val="18"/>
                <w:lang w:val="en-US"/>
              </w:rPr>
              <w:t>50.5</w:t>
            </w:r>
          </w:p>
        </w:tc>
        <w:tc>
          <w:tcPr>
            <w:tcW w:w="749" w:type="dxa"/>
            <w:vAlign w:val="center"/>
          </w:tcPr>
          <w:p w14:paraId="2A8E3E49" w14:textId="62F7A0FF" w:rsidR="00BE07F6" w:rsidRPr="00086D16" w:rsidRDefault="00BE07F6" w:rsidP="00BE07F6">
            <w:pPr>
              <w:rPr>
                <w:b/>
                <w:bCs/>
                <w:sz w:val="18"/>
                <w:szCs w:val="18"/>
                <w:lang w:val="en-US"/>
              </w:rPr>
            </w:pPr>
            <w:r w:rsidRPr="00086D16">
              <w:rPr>
                <w:b/>
                <w:bCs/>
                <w:sz w:val="18"/>
                <w:szCs w:val="18"/>
                <w:lang w:val="en-US"/>
              </w:rPr>
              <w:t>0.1915</w:t>
            </w:r>
          </w:p>
        </w:tc>
        <w:tc>
          <w:tcPr>
            <w:tcW w:w="6157" w:type="dxa"/>
          </w:tcPr>
          <w:p w14:paraId="2DF84A5E" w14:textId="38379E37" w:rsidR="00BE07F6" w:rsidRPr="00BE07F6" w:rsidRDefault="00BE07F6" w:rsidP="00BE07F6">
            <w:pPr>
              <w:jc w:val="both"/>
              <w:rPr>
                <w:sz w:val="18"/>
                <w:szCs w:val="18"/>
              </w:rPr>
            </w:pPr>
            <w:r w:rsidRPr="00C71813">
              <w:rPr>
                <w:sz w:val="16"/>
                <w:szCs w:val="16"/>
              </w:rPr>
              <w:t xml:space="preserve">Modelo </w:t>
            </w:r>
            <w:proofErr w:type="spellStart"/>
            <w:r w:rsidRPr="00C71813">
              <w:rPr>
                <w:sz w:val="16"/>
                <w:szCs w:val="16"/>
              </w:rPr>
              <w:t>TabNet</w:t>
            </w:r>
            <w:proofErr w:type="spellEnd"/>
            <w:r w:rsidRPr="00C71813">
              <w:rPr>
                <w:sz w:val="16"/>
                <w:szCs w:val="16"/>
              </w:rPr>
              <w:t xml:space="preserve"> </w:t>
            </w:r>
            <w:r>
              <w:rPr>
                <w:sz w:val="16"/>
                <w:szCs w:val="16"/>
              </w:rPr>
              <w:t>con</w:t>
            </w:r>
            <w:r w:rsidRPr="00C71813">
              <w:rPr>
                <w:sz w:val="16"/>
                <w:szCs w:val="16"/>
              </w:rPr>
              <w:t xml:space="preserve"> entrenamiento </w:t>
            </w:r>
            <w:r>
              <w:rPr>
                <w:sz w:val="16"/>
                <w:szCs w:val="16"/>
              </w:rPr>
              <w:t>no-</w:t>
            </w:r>
            <w:r w:rsidRPr="00C71813">
              <w:rPr>
                <w:sz w:val="16"/>
                <w:szCs w:val="16"/>
              </w:rPr>
              <w:t>supervisado</w:t>
            </w:r>
            <w:r>
              <w:rPr>
                <w:sz w:val="16"/>
                <w:szCs w:val="16"/>
              </w:rPr>
              <w:t xml:space="preserve"> (</w:t>
            </w:r>
            <w:proofErr w:type="spellStart"/>
            <w:r>
              <w:rPr>
                <w:sz w:val="16"/>
                <w:szCs w:val="16"/>
              </w:rPr>
              <w:t>sup</w:t>
            </w:r>
            <w:proofErr w:type="spellEnd"/>
            <w:r>
              <w:rPr>
                <w:sz w:val="16"/>
                <w:szCs w:val="16"/>
              </w:rPr>
              <w:t>)</w:t>
            </w:r>
            <w:r w:rsidRPr="00C71813">
              <w:rPr>
                <w:sz w:val="16"/>
                <w:szCs w:val="16"/>
              </w:rPr>
              <w:t xml:space="preserve"> entrenado con features</w:t>
            </w:r>
            <w:r>
              <w:rPr>
                <w:sz w:val="16"/>
                <w:szCs w:val="16"/>
              </w:rPr>
              <w:t xml:space="preserve"> basadas en el </w:t>
            </w:r>
            <w:proofErr w:type="spellStart"/>
            <w:r>
              <w:rPr>
                <w:sz w:val="16"/>
                <w:szCs w:val="16"/>
              </w:rPr>
              <w:t>paper</w:t>
            </w:r>
            <w:proofErr w:type="spellEnd"/>
            <w:r>
              <w:rPr>
                <w:sz w:val="16"/>
                <w:szCs w:val="16"/>
              </w:rPr>
              <w:t xml:space="preserve"> </w:t>
            </w:r>
            <w:r>
              <w:rPr>
                <w:i/>
                <w:iCs/>
                <w:sz w:val="16"/>
                <w:szCs w:val="16"/>
              </w:rPr>
              <w:t xml:space="preserve">SOTA 2 — </w:t>
            </w:r>
            <w:proofErr w:type="spellStart"/>
            <w:r>
              <w:rPr>
                <w:sz w:val="16"/>
                <w:szCs w:val="16"/>
              </w:rPr>
              <w:t>pagerank</w:t>
            </w:r>
            <w:proofErr w:type="spellEnd"/>
            <w:r>
              <w:rPr>
                <w:sz w:val="16"/>
                <w:szCs w:val="16"/>
              </w:rPr>
              <w:t>, match-</w:t>
            </w:r>
            <w:proofErr w:type="spellStart"/>
            <w:r>
              <w:rPr>
                <w:sz w:val="16"/>
                <w:szCs w:val="16"/>
              </w:rPr>
              <w:t>importance</w:t>
            </w:r>
            <w:proofErr w:type="spellEnd"/>
            <w:r>
              <w:rPr>
                <w:sz w:val="16"/>
                <w:szCs w:val="16"/>
              </w:rPr>
              <w:t xml:space="preserve"> y piratings </w:t>
            </w:r>
            <w:r>
              <w:rPr>
                <w:i/>
                <w:iCs/>
                <w:sz w:val="16"/>
                <w:szCs w:val="16"/>
              </w:rPr>
              <w:t>—</w:t>
            </w:r>
            <w:r>
              <w:rPr>
                <w:sz w:val="16"/>
                <w:szCs w:val="16"/>
              </w:rPr>
              <w:t xml:space="preserve"> (owntop1), además de las lags históricas de resultados y eventos (</w:t>
            </w:r>
            <w:proofErr w:type="spellStart"/>
            <w:r>
              <w:rPr>
                <w:sz w:val="16"/>
                <w:szCs w:val="16"/>
              </w:rPr>
              <w:t>comp</w:t>
            </w:r>
            <w:proofErr w:type="spellEnd"/>
            <w:r>
              <w:rPr>
                <w:sz w:val="16"/>
                <w:szCs w:val="16"/>
              </w:rPr>
              <w:t xml:space="preserve">). Optimización basada en la accuracy. </w:t>
            </w:r>
            <w:proofErr w:type="spellStart"/>
            <w:r>
              <w:rPr>
                <w:sz w:val="16"/>
                <w:szCs w:val="16"/>
              </w:rPr>
              <w:t>Sampling</w:t>
            </w:r>
            <w:proofErr w:type="spellEnd"/>
            <w:r>
              <w:rPr>
                <w:sz w:val="16"/>
                <w:szCs w:val="16"/>
              </w:rPr>
              <w:t xml:space="preserve"> secuencial durante el entrenamiento.</w:t>
            </w:r>
          </w:p>
        </w:tc>
      </w:tr>
      <w:tr w:rsidR="00BE07F6" w14:paraId="03AD94E1" w14:textId="77777777" w:rsidTr="00086D16">
        <w:trPr>
          <w:trHeight w:val="397"/>
        </w:trPr>
        <w:tc>
          <w:tcPr>
            <w:tcW w:w="334" w:type="dxa"/>
            <w:vAlign w:val="center"/>
          </w:tcPr>
          <w:p w14:paraId="7AF2FB60" w14:textId="3B172A19" w:rsidR="00BE07F6" w:rsidRPr="000A3BDB" w:rsidRDefault="00BE07F6" w:rsidP="00BE07F6">
            <w:pPr>
              <w:rPr>
                <w:b/>
                <w:bCs/>
                <w:color w:val="3A7C22" w:themeColor="accent6" w:themeShade="BF"/>
              </w:rPr>
            </w:pPr>
            <w:r w:rsidRPr="000A3BDB">
              <w:rPr>
                <w:b/>
                <w:bCs/>
                <w:color w:val="3A7C22" w:themeColor="accent6" w:themeShade="BF"/>
              </w:rPr>
              <w:t>6</w:t>
            </w:r>
          </w:p>
        </w:tc>
        <w:tc>
          <w:tcPr>
            <w:tcW w:w="2675" w:type="dxa"/>
            <w:vAlign w:val="center"/>
          </w:tcPr>
          <w:p w14:paraId="0BC279DC" w14:textId="4C1C764B" w:rsidR="00BE07F6" w:rsidRPr="00086D16" w:rsidRDefault="00BE07F6" w:rsidP="00BE07F6">
            <w:pPr>
              <w:rPr>
                <w:b/>
                <w:bCs/>
                <w:color w:val="3A7C22" w:themeColor="accent6" w:themeShade="BF"/>
                <w:sz w:val="20"/>
                <w:szCs w:val="20"/>
              </w:rPr>
            </w:pPr>
            <w:bookmarkStart w:id="6" w:name="Exp6"/>
            <w:bookmarkEnd w:id="6"/>
            <w:r w:rsidRPr="00086D16">
              <w:rPr>
                <w:b/>
                <w:bCs/>
                <w:color w:val="3A7C22" w:themeColor="accent6" w:themeShade="BF"/>
                <w:sz w:val="20"/>
                <w:szCs w:val="20"/>
              </w:rPr>
              <w:t>lgbm_top1_rs</w:t>
            </w:r>
          </w:p>
        </w:tc>
        <w:tc>
          <w:tcPr>
            <w:tcW w:w="576" w:type="dxa"/>
            <w:vAlign w:val="center"/>
          </w:tcPr>
          <w:p w14:paraId="3EC99D2D" w14:textId="5A506C2B" w:rsidR="00BE07F6" w:rsidRPr="00086D16" w:rsidRDefault="00BE07F6" w:rsidP="00BE07F6">
            <w:pPr>
              <w:rPr>
                <w:b/>
                <w:bCs/>
                <w:sz w:val="18"/>
                <w:szCs w:val="18"/>
              </w:rPr>
            </w:pPr>
            <w:r w:rsidRPr="00086D16">
              <w:rPr>
                <w:b/>
                <w:bCs/>
                <w:sz w:val="18"/>
                <w:szCs w:val="18"/>
              </w:rPr>
              <w:t>50.4</w:t>
            </w:r>
          </w:p>
        </w:tc>
        <w:tc>
          <w:tcPr>
            <w:tcW w:w="749" w:type="dxa"/>
            <w:vAlign w:val="center"/>
          </w:tcPr>
          <w:p w14:paraId="579FA049" w14:textId="27B0854C" w:rsidR="00BE07F6" w:rsidRPr="00086D16" w:rsidRDefault="00BE07F6" w:rsidP="00BE07F6">
            <w:pPr>
              <w:rPr>
                <w:b/>
                <w:bCs/>
                <w:sz w:val="18"/>
                <w:szCs w:val="18"/>
              </w:rPr>
            </w:pPr>
            <w:r w:rsidRPr="00086D16">
              <w:rPr>
                <w:b/>
                <w:bCs/>
                <w:sz w:val="18"/>
                <w:szCs w:val="18"/>
              </w:rPr>
              <w:t>0.1939</w:t>
            </w:r>
          </w:p>
        </w:tc>
        <w:tc>
          <w:tcPr>
            <w:tcW w:w="6157" w:type="dxa"/>
          </w:tcPr>
          <w:p w14:paraId="21D501AA" w14:textId="3A2102FD" w:rsidR="00BE07F6" w:rsidRPr="00CF013C" w:rsidRDefault="00BE07F6" w:rsidP="00BE07F6">
            <w:pPr>
              <w:jc w:val="both"/>
              <w:rPr>
                <w:sz w:val="18"/>
                <w:szCs w:val="18"/>
              </w:rPr>
            </w:pPr>
            <w:r w:rsidRPr="0078273C">
              <w:rPr>
                <w:b/>
                <w:bCs/>
                <w:sz w:val="16"/>
                <w:szCs w:val="16"/>
              </w:rPr>
              <w:t xml:space="preserve">Réplica del </w:t>
            </w:r>
            <w:r w:rsidRPr="0078273C">
              <w:rPr>
                <w:b/>
                <w:bCs/>
                <w:i/>
                <w:iCs/>
                <w:sz w:val="16"/>
                <w:szCs w:val="16"/>
              </w:rPr>
              <w:t>SOTA 2</w:t>
            </w:r>
            <w:r>
              <w:rPr>
                <w:sz w:val="16"/>
                <w:szCs w:val="16"/>
              </w:rPr>
              <w:t xml:space="preserve">. </w:t>
            </w:r>
            <w:r w:rsidRPr="00C71813">
              <w:rPr>
                <w:sz w:val="16"/>
                <w:szCs w:val="16"/>
              </w:rPr>
              <w:t>Modelo</w:t>
            </w:r>
            <w:r>
              <w:rPr>
                <w:sz w:val="16"/>
                <w:szCs w:val="16"/>
              </w:rPr>
              <w:t xml:space="preserve"> de </w:t>
            </w:r>
            <w:proofErr w:type="spellStart"/>
            <w:r>
              <w:rPr>
                <w:sz w:val="16"/>
                <w:szCs w:val="16"/>
              </w:rPr>
              <w:t>Gradient</w:t>
            </w:r>
            <w:proofErr w:type="spellEnd"/>
            <w:r>
              <w:rPr>
                <w:sz w:val="16"/>
                <w:szCs w:val="16"/>
              </w:rPr>
              <w:t xml:space="preserve"> </w:t>
            </w:r>
            <w:proofErr w:type="spellStart"/>
            <w:r>
              <w:rPr>
                <w:sz w:val="16"/>
                <w:szCs w:val="16"/>
              </w:rPr>
              <w:t>Boosting</w:t>
            </w:r>
            <w:proofErr w:type="spellEnd"/>
            <w:r>
              <w:rPr>
                <w:sz w:val="16"/>
                <w:szCs w:val="16"/>
              </w:rPr>
              <w:t xml:space="preserve"> con las features correspondientes del </w:t>
            </w:r>
            <w:proofErr w:type="spellStart"/>
            <w:r>
              <w:rPr>
                <w:sz w:val="16"/>
                <w:szCs w:val="16"/>
              </w:rPr>
              <w:t>paper</w:t>
            </w:r>
            <w:proofErr w:type="spellEnd"/>
            <w:r>
              <w:rPr>
                <w:sz w:val="16"/>
                <w:szCs w:val="16"/>
              </w:rPr>
              <w:t xml:space="preserve">: </w:t>
            </w:r>
            <w:proofErr w:type="spellStart"/>
            <w:r>
              <w:rPr>
                <w:sz w:val="16"/>
                <w:szCs w:val="16"/>
              </w:rPr>
              <w:t>pagerank</w:t>
            </w:r>
            <w:proofErr w:type="spellEnd"/>
            <w:r>
              <w:rPr>
                <w:sz w:val="16"/>
                <w:szCs w:val="16"/>
              </w:rPr>
              <w:t>, match-</w:t>
            </w:r>
            <w:proofErr w:type="spellStart"/>
            <w:r>
              <w:rPr>
                <w:sz w:val="16"/>
                <w:szCs w:val="16"/>
              </w:rPr>
              <w:t>importance</w:t>
            </w:r>
            <w:proofErr w:type="spellEnd"/>
            <w:r>
              <w:rPr>
                <w:sz w:val="16"/>
                <w:szCs w:val="16"/>
              </w:rPr>
              <w:t xml:space="preserve"> y piratings, lags históricos short y </w:t>
            </w:r>
            <w:proofErr w:type="spellStart"/>
            <w:r>
              <w:rPr>
                <w:sz w:val="16"/>
                <w:szCs w:val="16"/>
              </w:rPr>
              <w:t>long-term</w:t>
            </w:r>
            <w:proofErr w:type="spellEnd"/>
            <w:r>
              <w:rPr>
                <w:sz w:val="16"/>
                <w:szCs w:val="16"/>
              </w:rPr>
              <w:t>. Optimizado en base al accuracy.</w:t>
            </w:r>
          </w:p>
        </w:tc>
      </w:tr>
      <w:tr w:rsidR="00BE07F6" w:rsidRPr="00BE07F6" w14:paraId="100A1B45" w14:textId="77777777" w:rsidTr="00086D16">
        <w:trPr>
          <w:trHeight w:val="397"/>
        </w:trPr>
        <w:tc>
          <w:tcPr>
            <w:tcW w:w="334" w:type="dxa"/>
            <w:vAlign w:val="center"/>
          </w:tcPr>
          <w:p w14:paraId="360CF81D" w14:textId="3A8C51D5" w:rsidR="00BE07F6" w:rsidRPr="000A3BDB" w:rsidRDefault="00BE07F6" w:rsidP="00BE07F6">
            <w:pPr>
              <w:rPr>
                <w:b/>
                <w:bCs/>
                <w:lang w:val="en-US"/>
              </w:rPr>
            </w:pPr>
            <w:r w:rsidRPr="000A3BDB">
              <w:rPr>
                <w:b/>
                <w:bCs/>
                <w:lang w:val="en-US"/>
              </w:rPr>
              <w:t>7</w:t>
            </w:r>
          </w:p>
        </w:tc>
        <w:tc>
          <w:tcPr>
            <w:tcW w:w="2675" w:type="dxa"/>
            <w:vAlign w:val="center"/>
          </w:tcPr>
          <w:p w14:paraId="35351F1B" w14:textId="56A293CD" w:rsidR="00BE07F6" w:rsidRPr="00086D16" w:rsidRDefault="00BE07F6" w:rsidP="00BE07F6">
            <w:pPr>
              <w:rPr>
                <w:b/>
                <w:bCs/>
                <w:sz w:val="20"/>
                <w:szCs w:val="20"/>
                <w:lang w:val="en-US"/>
              </w:rPr>
            </w:pPr>
            <w:bookmarkStart w:id="7" w:name="Exp7"/>
            <w:bookmarkEnd w:id="7"/>
            <w:proofErr w:type="spellStart"/>
            <w:r w:rsidRPr="00086D16">
              <w:rPr>
                <w:b/>
                <w:bCs/>
                <w:sz w:val="20"/>
                <w:szCs w:val="20"/>
                <w:lang w:val="en-US"/>
              </w:rPr>
              <w:t>own_original_comp_bal_fac_ss</w:t>
            </w:r>
            <w:proofErr w:type="spellEnd"/>
          </w:p>
        </w:tc>
        <w:tc>
          <w:tcPr>
            <w:tcW w:w="576" w:type="dxa"/>
            <w:vAlign w:val="center"/>
          </w:tcPr>
          <w:p w14:paraId="51F71E75" w14:textId="0B2A90ED" w:rsidR="00BE07F6" w:rsidRPr="00086D16" w:rsidRDefault="00BE07F6" w:rsidP="00BE07F6">
            <w:pPr>
              <w:rPr>
                <w:b/>
                <w:bCs/>
                <w:sz w:val="18"/>
                <w:szCs w:val="18"/>
                <w:lang w:val="en-US"/>
              </w:rPr>
            </w:pPr>
            <w:r w:rsidRPr="00086D16">
              <w:rPr>
                <w:b/>
                <w:bCs/>
                <w:sz w:val="18"/>
                <w:szCs w:val="18"/>
                <w:lang w:val="en-US"/>
              </w:rPr>
              <w:t>49.8</w:t>
            </w:r>
          </w:p>
        </w:tc>
        <w:tc>
          <w:tcPr>
            <w:tcW w:w="749" w:type="dxa"/>
            <w:vAlign w:val="center"/>
          </w:tcPr>
          <w:p w14:paraId="10584B91" w14:textId="22B314EF" w:rsidR="00BE07F6" w:rsidRPr="00086D16" w:rsidRDefault="00BE07F6" w:rsidP="00BE07F6">
            <w:pPr>
              <w:rPr>
                <w:b/>
                <w:bCs/>
                <w:sz w:val="18"/>
                <w:szCs w:val="18"/>
                <w:lang w:val="en-US"/>
              </w:rPr>
            </w:pPr>
            <w:r w:rsidRPr="00086D16">
              <w:rPr>
                <w:b/>
                <w:bCs/>
                <w:sz w:val="18"/>
                <w:szCs w:val="18"/>
                <w:lang w:val="en-US"/>
              </w:rPr>
              <w:t>0.1934</w:t>
            </w:r>
          </w:p>
        </w:tc>
        <w:tc>
          <w:tcPr>
            <w:tcW w:w="6157" w:type="dxa"/>
          </w:tcPr>
          <w:p w14:paraId="2657C415" w14:textId="5A89EB76" w:rsidR="00BE07F6" w:rsidRPr="00BE07F6" w:rsidRDefault="00BE07F6" w:rsidP="00BE07F6">
            <w:pPr>
              <w:jc w:val="both"/>
              <w:rPr>
                <w:sz w:val="18"/>
                <w:szCs w:val="18"/>
              </w:rPr>
            </w:pPr>
            <w:r>
              <w:rPr>
                <w:sz w:val="16"/>
                <w:szCs w:val="16"/>
              </w:rPr>
              <w:t xml:space="preserve">Similar a </w:t>
            </w:r>
            <w:proofErr w:type="spellStart"/>
            <w:r w:rsidRPr="00BE07F6">
              <w:rPr>
                <w:b/>
                <w:bCs/>
                <w:sz w:val="16"/>
                <w:szCs w:val="16"/>
              </w:rPr>
              <w:t>own_original_simp_fac_ss</w:t>
            </w:r>
            <w:proofErr w:type="spellEnd"/>
            <w:r>
              <w:rPr>
                <w:sz w:val="16"/>
                <w:szCs w:val="16"/>
              </w:rPr>
              <w:t xml:space="preserve"> pero balanceamos el dataset antes del entrenamiento para tener el mismo </w:t>
            </w:r>
            <w:proofErr w:type="spellStart"/>
            <w:r>
              <w:rPr>
                <w:sz w:val="16"/>
                <w:szCs w:val="16"/>
              </w:rPr>
              <w:t>numero</w:t>
            </w:r>
            <w:proofErr w:type="spellEnd"/>
            <w:r>
              <w:rPr>
                <w:sz w:val="16"/>
                <w:szCs w:val="16"/>
              </w:rPr>
              <w:t xml:space="preserve"> de partidos de cada clase (empate, victoria local y visitante).</w:t>
            </w:r>
          </w:p>
        </w:tc>
      </w:tr>
      <w:tr w:rsidR="00BE07F6" w14:paraId="615D8233" w14:textId="77777777" w:rsidTr="00086D16">
        <w:trPr>
          <w:trHeight w:val="397"/>
        </w:trPr>
        <w:tc>
          <w:tcPr>
            <w:tcW w:w="334" w:type="dxa"/>
            <w:vAlign w:val="center"/>
          </w:tcPr>
          <w:p w14:paraId="085DBE70" w14:textId="1C702F77" w:rsidR="00BE07F6" w:rsidRPr="000A3BDB" w:rsidRDefault="00BE07F6" w:rsidP="00BE07F6">
            <w:pPr>
              <w:rPr>
                <w:b/>
                <w:bCs/>
                <w:color w:val="3A7C22" w:themeColor="accent6" w:themeShade="BF"/>
              </w:rPr>
            </w:pPr>
            <w:r w:rsidRPr="000A3BDB">
              <w:rPr>
                <w:b/>
                <w:bCs/>
                <w:color w:val="3A7C22" w:themeColor="accent6" w:themeShade="BF"/>
              </w:rPr>
              <w:t>8</w:t>
            </w:r>
          </w:p>
        </w:tc>
        <w:tc>
          <w:tcPr>
            <w:tcW w:w="2675" w:type="dxa"/>
            <w:vAlign w:val="center"/>
          </w:tcPr>
          <w:p w14:paraId="2B23E9D9" w14:textId="2A9745CE" w:rsidR="00BE07F6" w:rsidRPr="00086D16" w:rsidRDefault="00BE07F6" w:rsidP="00BE07F6">
            <w:pPr>
              <w:rPr>
                <w:b/>
                <w:bCs/>
                <w:color w:val="3A7C22" w:themeColor="accent6" w:themeShade="BF"/>
                <w:sz w:val="20"/>
                <w:szCs w:val="20"/>
              </w:rPr>
            </w:pPr>
            <w:bookmarkStart w:id="8" w:name="Exp8"/>
            <w:bookmarkEnd w:id="8"/>
            <w:proofErr w:type="spellStart"/>
            <w:r w:rsidRPr="00086D16">
              <w:rPr>
                <w:b/>
                <w:bCs/>
                <w:color w:val="3A7C22" w:themeColor="accent6" w:themeShade="BF"/>
                <w:sz w:val="20"/>
                <w:szCs w:val="20"/>
              </w:rPr>
              <w:t>tabnet_paper_ss_unsup</w:t>
            </w:r>
            <w:proofErr w:type="spellEnd"/>
          </w:p>
        </w:tc>
        <w:tc>
          <w:tcPr>
            <w:tcW w:w="576" w:type="dxa"/>
            <w:vAlign w:val="center"/>
          </w:tcPr>
          <w:p w14:paraId="1BCEE7A7" w14:textId="5AE38D35" w:rsidR="00BE07F6" w:rsidRPr="00086D16" w:rsidRDefault="00BE07F6" w:rsidP="00BE07F6">
            <w:pPr>
              <w:rPr>
                <w:b/>
                <w:bCs/>
                <w:sz w:val="18"/>
                <w:szCs w:val="18"/>
              </w:rPr>
            </w:pPr>
            <w:r w:rsidRPr="00086D16">
              <w:rPr>
                <w:b/>
                <w:bCs/>
                <w:sz w:val="18"/>
                <w:szCs w:val="18"/>
              </w:rPr>
              <w:t>49.1</w:t>
            </w:r>
          </w:p>
        </w:tc>
        <w:tc>
          <w:tcPr>
            <w:tcW w:w="749" w:type="dxa"/>
            <w:vAlign w:val="center"/>
          </w:tcPr>
          <w:p w14:paraId="6B999F86" w14:textId="34ECBF14" w:rsidR="00BE07F6" w:rsidRPr="00086D16" w:rsidRDefault="00BE07F6" w:rsidP="00BE07F6">
            <w:pPr>
              <w:rPr>
                <w:b/>
                <w:bCs/>
                <w:sz w:val="18"/>
                <w:szCs w:val="18"/>
              </w:rPr>
            </w:pPr>
            <w:r w:rsidRPr="00086D16">
              <w:rPr>
                <w:b/>
                <w:bCs/>
                <w:sz w:val="18"/>
                <w:szCs w:val="18"/>
              </w:rPr>
              <w:t>0.1974</w:t>
            </w:r>
          </w:p>
        </w:tc>
        <w:tc>
          <w:tcPr>
            <w:tcW w:w="6157" w:type="dxa"/>
          </w:tcPr>
          <w:p w14:paraId="7F89B7CF" w14:textId="189E2C2B" w:rsidR="00BE07F6" w:rsidRPr="00CF013C" w:rsidRDefault="0078273C" w:rsidP="00BE07F6">
            <w:pPr>
              <w:jc w:val="both"/>
              <w:rPr>
                <w:sz w:val="18"/>
                <w:szCs w:val="18"/>
              </w:rPr>
            </w:pPr>
            <w:r w:rsidRPr="0078273C">
              <w:rPr>
                <w:b/>
                <w:bCs/>
                <w:sz w:val="16"/>
                <w:szCs w:val="16"/>
              </w:rPr>
              <w:t xml:space="preserve">Réplica del </w:t>
            </w:r>
            <w:r w:rsidRPr="0078273C">
              <w:rPr>
                <w:b/>
                <w:bCs/>
                <w:i/>
                <w:iCs/>
                <w:sz w:val="16"/>
                <w:szCs w:val="16"/>
              </w:rPr>
              <w:t xml:space="preserve">SOTA </w:t>
            </w:r>
            <w:r>
              <w:rPr>
                <w:b/>
                <w:bCs/>
                <w:i/>
                <w:iCs/>
                <w:sz w:val="16"/>
                <w:szCs w:val="16"/>
              </w:rPr>
              <w:t>1</w:t>
            </w:r>
            <w:r>
              <w:rPr>
                <w:sz w:val="16"/>
                <w:szCs w:val="16"/>
              </w:rPr>
              <w:t xml:space="preserve">. </w:t>
            </w:r>
            <w:r w:rsidRPr="00C71813">
              <w:rPr>
                <w:sz w:val="16"/>
                <w:szCs w:val="16"/>
              </w:rPr>
              <w:t>Modelo</w:t>
            </w:r>
            <w:r>
              <w:rPr>
                <w:sz w:val="16"/>
                <w:szCs w:val="16"/>
              </w:rPr>
              <w:t xml:space="preserve"> de </w:t>
            </w:r>
            <w:proofErr w:type="spellStart"/>
            <w:r>
              <w:rPr>
                <w:sz w:val="16"/>
                <w:szCs w:val="16"/>
              </w:rPr>
              <w:t>TabNet</w:t>
            </w:r>
            <w:proofErr w:type="spellEnd"/>
            <w:r>
              <w:rPr>
                <w:sz w:val="16"/>
                <w:szCs w:val="16"/>
              </w:rPr>
              <w:t xml:space="preserve"> </w:t>
            </w:r>
            <w:r w:rsidRPr="00C71813">
              <w:rPr>
                <w:sz w:val="16"/>
                <w:szCs w:val="16"/>
              </w:rPr>
              <w:t xml:space="preserve">sin entrenamiento </w:t>
            </w:r>
            <w:r>
              <w:rPr>
                <w:sz w:val="16"/>
                <w:szCs w:val="16"/>
              </w:rPr>
              <w:t>no-</w:t>
            </w:r>
            <w:r w:rsidRPr="00C71813">
              <w:rPr>
                <w:sz w:val="16"/>
                <w:szCs w:val="16"/>
              </w:rPr>
              <w:t>supervisado</w:t>
            </w:r>
            <w:r>
              <w:rPr>
                <w:sz w:val="16"/>
                <w:szCs w:val="16"/>
              </w:rPr>
              <w:t xml:space="preserve"> con únicamente con piratings como features.</w:t>
            </w:r>
          </w:p>
        </w:tc>
      </w:tr>
    </w:tbl>
    <w:p w14:paraId="4D06754F" w14:textId="77777777" w:rsidR="00086D16" w:rsidRDefault="00086D16" w:rsidP="00CF013C">
      <w:pPr>
        <w:jc w:val="both"/>
      </w:pPr>
    </w:p>
    <w:p w14:paraId="29302FD6" w14:textId="002DD922" w:rsidR="00086D16" w:rsidRDefault="00BA3568" w:rsidP="00EA5319">
      <w:pPr>
        <w:jc w:val="both"/>
      </w:pPr>
      <w:r>
        <w:t xml:space="preserve">Por otra </w:t>
      </w:r>
      <w:r w:rsidR="00A77037">
        <w:t>parte,</w:t>
      </w:r>
      <w:r>
        <w:t xml:space="preserve"> el RPS</w:t>
      </w:r>
      <w:r>
        <w:rPr>
          <w:rStyle w:val="Refdenotaalpie"/>
        </w:rPr>
        <w:footnoteReference w:id="2"/>
      </w:r>
      <w:r>
        <w:t xml:space="preserve"> también se supera considerablemente en absolutamente todos los experimentos que hemos realizado.</w:t>
      </w:r>
      <w:r w:rsidR="00A77037">
        <w:t xml:space="preserve"> Esta métrica era la métrica que determinaba el campeón del concurso de modelos de predicción de partidos de futbol</w:t>
      </w:r>
      <w:r w:rsidR="000C1515">
        <w:rPr>
          <w:rStyle w:val="Refdenotaalpie"/>
        </w:rPr>
        <w:footnoteReference w:id="3"/>
      </w:r>
      <w:r w:rsidR="00A77037">
        <w:t>.</w:t>
      </w:r>
    </w:p>
    <w:p w14:paraId="4F061906" w14:textId="1425703E" w:rsidR="000C1515" w:rsidRDefault="000C1515" w:rsidP="00EA5319">
      <w:pPr>
        <w:jc w:val="both"/>
      </w:pPr>
      <w:r>
        <w:t>Vamos a ver ahora con más detalle los resultados.</w:t>
      </w:r>
    </w:p>
    <w:p w14:paraId="3C3497C4" w14:textId="05DC28C3" w:rsidR="000C1515" w:rsidRDefault="000C1515" w:rsidP="00EA5319">
      <w:pPr>
        <w:pStyle w:val="Ttulo3"/>
        <w:jc w:val="both"/>
      </w:pPr>
      <w:r>
        <w:t>Análisis Resultados</w:t>
      </w:r>
    </w:p>
    <w:p w14:paraId="2C7D2795" w14:textId="6B8F0518" w:rsidR="000C1515" w:rsidRDefault="000C1515" w:rsidP="00EA5319">
      <w:pPr>
        <w:jc w:val="both"/>
      </w:pPr>
      <w:r>
        <w:t xml:space="preserve">Primero vamos a analizar </w:t>
      </w:r>
      <w:r w:rsidR="000D3628">
        <w:t>cuáles</w:t>
      </w:r>
      <w:r>
        <w:t xml:space="preserve"> son l</w:t>
      </w:r>
      <w:r w:rsidR="000D3628">
        <w:t>os resultados de las</w:t>
      </w:r>
      <w:r>
        <w:t xml:space="preserve"> métricas agregando a un nivel </w:t>
      </w:r>
      <w:r w:rsidR="000D3628">
        <w:t>más</w:t>
      </w:r>
      <w:r>
        <w:t xml:space="preserve"> fino.</w:t>
      </w:r>
    </w:p>
    <w:p w14:paraId="4935543A" w14:textId="6029B76B" w:rsidR="000C1515" w:rsidRDefault="000C1515" w:rsidP="00EA5319">
      <w:pPr>
        <w:jc w:val="both"/>
      </w:pPr>
      <w:r>
        <w:t xml:space="preserve">A nivel de competición o liga en la </w:t>
      </w:r>
      <w:hyperlink w:anchor="Tabla2" w:history="1">
        <w:r w:rsidRPr="000C1515">
          <w:rPr>
            <w:rStyle w:val="Hipervnculo"/>
          </w:rPr>
          <w:t>Tabla 2</w:t>
        </w:r>
      </w:hyperlink>
      <w:r>
        <w:t xml:space="preserve"> se puede observar la disparidad de performance entre las diferentes ligas. Más o menos los resultados dependen más de la liga que del modelo. La liga italiana destaca por el gran acierto en sus partidos, con acierto de hasta </w:t>
      </w:r>
      <w:r>
        <w:lastRenderedPageBreak/>
        <w:t>57.1% y un mínimo de 51.7% en el SOTA 1 [8].</w:t>
      </w:r>
      <w:r w:rsidR="00FA6049">
        <w:t xml:space="preserve"> En la parte opuesta, la liga francesa ha sido la más problemática, sin modelo </w:t>
      </w:r>
      <w:r w:rsidR="000D3628">
        <w:t xml:space="preserve">alguno </w:t>
      </w:r>
      <w:r w:rsidR="00FA6049">
        <w:t>alcanzando el 50% de acierto.</w:t>
      </w:r>
    </w:p>
    <w:p w14:paraId="63E95612" w14:textId="7676BB4D" w:rsidR="001B15ED" w:rsidRDefault="001B15ED" w:rsidP="00EA5319">
      <w:pPr>
        <w:jc w:val="both"/>
      </w:pPr>
      <w:r>
        <w:t xml:space="preserve">Es interesante comparar el acierto con su respectivo RPS, ya que podemos ver como no son valores totalmente proporcionales. Vemos a veces diferencias mínimas de RPS, </w:t>
      </w:r>
      <w:r w:rsidR="00911B54">
        <w:t>y,</w:t>
      </w:r>
      <w:r>
        <w:t xml:space="preserve"> sin embargo, el acierto var</w:t>
      </w:r>
      <w:r w:rsidR="00A52520">
        <w:t>í</w:t>
      </w:r>
      <w:r>
        <w:t xml:space="preserve">a hasta un </w:t>
      </w:r>
      <w:r w:rsidR="008557DB">
        <w:t>5</w:t>
      </w:r>
      <w:r>
        <w:t xml:space="preserve">%. Por </w:t>
      </w:r>
      <w:r w:rsidR="002B746A">
        <w:t>ejemplo,</w:t>
      </w:r>
      <w:r>
        <w:t xml:space="preserve"> </w:t>
      </w:r>
      <w:r w:rsidR="008557DB">
        <w:t xml:space="preserve">en </w:t>
      </w:r>
      <w:hyperlink w:anchor="Exp1" w:history="1">
        <w:r w:rsidR="008557DB" w:rsidRPr="00A52520">
          <w:rPr>
            <w:rStyle w:val="Hipervnculo"/>
          </w:rPr>
          <w:t>[1]</w:t>
        </w:r>
      </w:hyperlink>
      <w:r w:rsidR="008557DB">
        <w:t xml:space="preserve"> entre la liga italiana (57.1% y 0.182 RPS) y la liga española SP1 (52.1% y 0.185 RPS).</w:t>
      </w:r>
      <w:r w:rsidR="00460D7C">
        <w:t xml:space="preserve"> Esto puede significar</w:t>
      </w:r>
      <w:r w:rsidR="00CA6707">
        <w:t xml:space="preserve"> que el modelo se queda en estos casos muy cerca de acertar el resultado, por que este esté reñido, generalmente.</w:t>
      </w:r>
      <w:r w:rsidR="00822B4F">
        <w:t xml:space="preserve"> También se puede deber a que pese a que no tenga un gran acierto el modelo, aquellos partidos que acierte lo haga con una probabilidad aplastante (cercana al 1), y esto puede ocurrir en el caso contrario, en partidos muy desnivelados. Con esto estaría equilibrando los fallos en los otros partidos con un error casi nulo en estos más fáciles.</w:t>
      </w:r>
    </w:p>
    <w:p w14:paraId="2917E06D" w14:textId="78BDFD8A" w:rsidR="000C1515" w:rsidRDefault="000C1515" w:rsidP="000C1515">
      <w:pPr>
        <w:pStyle w:val="Descripcin"/>
        <w:keepNext/>
      </w:pPr>
      <w:bookmarkStart w:id="9" w:name="Tabla2"/>
      <w:bookmarkEnd w:id="9"/>
      <w:r>
        <w:rPr>
          <w:noProof/>
        </w:rPr>
        <w:drawing>
          <wp:anchor distT="0" distB="0" distL="114300" distR="114300" simplePos="0" relativeHeight="251658240" behindDoc="0" locked="0" layoutInCell="1" allowOverlap="1" wp14:anchorId="5A2A933C" wp14:editId="6AFE5910">
            <wp:simplePos x="0" y="0"/>
            <wp:positionH relativeFrom="margin">
              <wp:align>center</wp:align>
            </wp:positionH>
            <wp:positionV relativeFrom="paragraph">
              <wp:posOffset>251968</wp:posOffset>
            </wp:positionV>
            <wp:extent cx="5657442" cy="2250059"/>
            <wp:effectExtent l="0" t="0" r="635" b="0"/>
            <wp:wrapSquare wrapText="bothSides"/>
            <wp:docPr id="2969627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442" cy="2250059"/>
                    </a:xfrm>
                    <a:prstGeom prst="rect">
                      <a:avLst/>
                    </a:prstGeom>
                    <a:noFill/>
                    <a:ln>
                      <a:noFill/>
                    </a:ln>
                  </pic:spPr>
                </pic:pic>
              </a:graphicData>
            </a:graphic>
          </wp:anchor>
        </w:drawing>
      </w:r>
      <w:r>
        <w:t xml:space="preserve">Tabla </w:t>
      </w:r>
      <w:r>
        <w:fldChar w:fldCharType="begin"/>
      </w:r>
      <w:r>
        <w:instrText xml:space="preserve"> SEQ Tabla \* ARABIC </w:instrText>
      </w:r>
      <w:r>
        <w:fldChar w:fldCharType="separate"/>
      </w:r>
      <w:r w:rsidR="004515A3">
        <w:rPr>
          <w:noProof/>
        </w:rPr>
        <w:t>2</w:t>
      </w:r>
      <w:r>
        <w:fldChar w:fldCharType="end"/>
      </w:r>
      <w:r>
        <w:t xml:space="preserve"> - </w:t>
      </w:r>
      <w:proofErr w:type="spellStart"/>
      <w:r>
        <w:t>Comparacion</w:t>
      </w:r>
      <w:proofErr w:type="spellEnd"/>
      <w:r>
        <w:t xml:space="preserve"> de Accuracy y RPS entre los mejores experimentos </w:t>
      </w:r>
      <w:r>
        <w:rPr>
          <w:noProof/>
        </w:rPr>
        <w:t>y SOTA</w:t>
      </w:r>
      <w:r w:rsidR="00EA5319">
        <w:rPr>
          <w:noProof/>
        </w:rPr>
        <w:t xml:space="preserve"> en base a la Liga</w:t>
      </w:r>
    </w:p>
    <w:p w14:paraId="1C81A77A" w14:textId="34888C83" w:rsidR="000C1515" w:rsidRDefault="000C1515" w:rsidP="000C1515"/>
    <w:p w14:paraId="3103CC4E" w14:textId="374D6816" w:rsidR="00EA5319" w:rsidRDefault="00EA5319" w:rsidP="000C1515">
      <w:r>
        <w:rPr>
          <w:noProof/>
        </w:rPr>
        <w:drawing>
          <wp:anchor distT="0" distB="0" distL="114300" distR="114300" simplePos="0" relativeHeight="251659264" behindDoc="0" locked="0" layoutInCell="1" allowOverlap="1" wp14:anchorId="2DECCE34" wp14:editId="74D2E044">
            <wp:simplePos x="0" y="0"/>
            <wp:positionH relativeFrom="margin">
              <wp:posOffset>-559160</wp:posOffset>
            </wp:positionH>
            <wp:positionV relativeFrom="paragraph">
              <wp:posOffset>740993</wp:posOffset>
            </wp:positionV>
            <wp:extent cx="6554470" cy="1840865"/>
            <wp:effectExtent l="0" t="0" r="0" b="6985"/>
            <wp:wrapSquare wrapText="bothSides"/>
            <wp:docPr id="13139506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4470" cy="1840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33E2EBC1" wp14:editId="4F5877B7">
                <wp:simplePos x="0" y="0"/>
                <wp:positionH relativeFrom="margin">
                  <wp:posOffset>-1143</wp:posOffset>
                </wp:positionH>
                <wp:positionV relativeFrom="paragraph">
                  <wp:posOffset>560832</wp:posOffset>
                </wp:positionV>
                <wp:extent cx="6011545" cy="170180"/>
                <wp:effectExtent l="0" t="0" r="8255" b="1270"/>
                <wp:wrapSquare wrapText="bothSides"/>
                <wp:docPr id="711785941" name="Cuadro de texto 1"/>
                <wp:cNvGraphicFramePr/>
                <a:graphic xmlns:a="http://schemas.openxmlformats.org/drawingml/2006/main">
                  <a:graphicData uri="http://schemas.microsoft.com/office/word/2010/wordprocessingShape">
                    <wps:wsp>
                      <wps:cNvSpPr txBox="1"/>
                      <wps:spPr>
                        <a:xfrm>
                          <a:off x="0" y="0"/>
                          <a:ext cx="6011545" cy="170180"/>
                        </a:xfrm>
                        <a:prstGeom prst="rect">
                          <a:avLst/>
                        </a:prstGeom>
                        <a:solidFill>
                          <a:prstClr val="white"/>
                        </a:solidFill>
                        <a:ln>
                          <a:noFill/>
                        </a:ln>
                      </wps:spPr>
                      <wps:txbx>
                        <w:txbxContent>
                          <w:p w14:paraId="2C1C28FA" w14:textId="102B1D8C" w:rsidR="00EA5319" w:rsidRPr="00417DCF" w:rsidRDefault="00EA5319" w:rsidP="00EA5319">
                            <w:pPr>
                              <w:pStyle w:val="Descripcin"/>
                              <w:rPr>
                                <w:noProof/>
                                <w:sz w:val="22"/>
                                <w:szCs w:val="22"/>
                              </w:rPr>
                            </w:pPr>
                            <w:bookmarkStart w:id="10" w:name="Tabla3"/>
                            <w:bookmarkEnd w:id="10"/>
                            <w:r>
                              <w:t xml:space="preserve">Tabla </w:t>
                            </w:r>
                            <w:r>
                              <w:fldChar w:fldCharType="begin"/>
                            </w:r>
                            <w:r>
                              <w:instrText xml:space="preserve"> SEQ Tabla \* ARABIC </w:instrText>
                            </w:r>
                            <w:r>
                              <w:fldChar w:fldCharType="separate"/>
                            </w:r>
                            <w:r w:rsidR="004515A3">
                              <w:rPr>
                                <w:noProof/>
                              </w:rPr>
                              <w:t>3</w:t>
                            </w:r>
                            <w:r>
                              <w:fldChar w:fldCharType="end"/>
                            </w:r>
                            <w:r>
                              <w:t xml:space="preserve"> - </w:t>
                            </w:r>
                            <w:proofErr w:type="spellStart"/>
                            <w:r w:rsidRPr="00787019">
                              <w:t>Comparacion</w:t>
                            </w:r>
                            <w:proofErr w:type="spellEnd"/>
                            <w:r w:rsidRPr="00787019">
                              <w:t xml:space="preserve"> de </w:t>
                            </w:r>
                            <w:proofErr w:type="spellStart"/>
                            <w:r w:rsidRPr="00787019">
                              <w:t>Accuracy</w:t>
                            </w:r>
                            <w:proofErr w:type="spellEnd"/>
                            <w:r w:rsidRPr="00787019">
                              <w:t xml:space="preserve"> y RPS entre los mejores experimentos y SOTA en base al resultado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E2EBC1" id="_x0000_t202" coordsize="21600,21600" o:spt="202" path="m,l,21600r21600,l21600,xe">
                <v:stroke joinstyle="miter"/>
                <v:path gradientshapeok="t" o:connecttype="rect"/>
              </v:shapetype>
              <v:shape id="Cuadro de texto 1" o:spid="_x0000_s1026" type="#_x0000_t202" style="position:absolute;margin-left:-.1pt;margin-top:44.15pt;width:473.35pt;height:13.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" stroked="f">
                <v:textbox inset="0,0,0,0">
                  <w:txbxContent>
                    <w:p w14:paraId="2C1C28FA" w14:textId="102B1D8C" w:rsidR="00EA5319" w:rsidRPr="00417DCF" w:rsidRDefault="00EA5319" w:rsidP="00EA5319">
                      <w:pPr>
                        <w:pStyle w:val="Descripcin"/>
                        <w:rPr>
                          <w:noProof/>
                          <w:sz w:val="22"/>
                          <w:szCs w:val="22"/>
                        </w:rPr>
                      </w:pPr>
                      <w:bookmarkStart w:id="11" w:name="Tabla3"/>
                      <w:bookmarkEnd w:id="11"/>
                      <w:r>
                        <w:t xml:space="preserve">Tabla </w:t>
                      </w:r>
                      <w:r>
                        <w:fldChar w:fldCharType="begin"/>
                      </w:r>
                      <w:r>
                        <w:instrText xml:space="preserve"> SEQ Tabla \* ARABIC </w:instrText>
                      </w:r>
                      <w:r>
                        <w:fldChar w:fldCharType="separate"/>
                      </w:r>
                      <w:r w:rsidR="004515A3">
                        <w:rPr>
                          <w:noProof/>
                        </w:rPr>
                        <w:t>3</w:t>
                      </w:r>
                      <w:r>
                        <w:fldChar w:fldCharType="end"/>
                      </w:r>
                      <w:r>
                        <w:t xml:space="preserve"> - </w:t>
                      </w:r>
                      <w:proofErr w:type="spellStart"/>
                      <w:r w:rsidRPr="00787019">
                        <w:t>Comparacion</w:t>
                      </w:r>
                      <w:proofErr w:type="spellEnd"/>
                      <w:r w:rsidRPr="00787019">
                        <w:t xml:space="preserve"> de </w:t>
                      </w:r>
                      <w:proofErr w:type="spellStart"/>
                      <w:r w:rsidRPr="00787019">
                        <w:t>Accuracy</w:t>
                      </w:r>
                      <w:proofErr w:type="spellEnd"/>
                      <w:r w:rsidRPr="00787019">
                        <w:t xml:space="preserve"> y RPS entre los mejores experimentos y SOTA en base al resultado</w:t>
                      </w:r>
                    </w:p>
                  </w:txbxContent>
                </v:textbox>
                <w10:wrap type="square" anchorx="margin"/>
              </v:shape>
            </w:pict>
          </mc:Fallback>
        </mc:AlternateContent>
      </w:r>
      <w:r>
        <w:t>A nivel resultado del partido, podemos ver como el modelo actúa en base a la diferencia de goles que haya habido en el partido.</w:t>
      </w:r>
    </w:p>
    <w:p w14:paraId="176919F3" w14:textId="61593B86" w:rsidR="00EA5319" w:rsidRDefault="00EA5319" w:rsidP="000C1515"/>
    <w:p w14:paraId="102CDB2F" w14:textId="16C9EEDA" w:rsidR="00EA5319" w:rsidRDefault="00EA5319" w:rsidP="00EA5319">
      <w:pPr>
        <w:jc w:val="both"/>
      </w:pPr>
      <w:r>
        <w:t xml:space="preserve">Podemos ver en la </w:t>
      </w:r>
      <w:hyperlink w:anchor="Tabla3" w:history="1">
        <w:r w:rsidRPr="00EA5319">
          <w:rPr>
            <w:rStyle w:val="Hipervnculo"/>
          </w:rPr>
          <w:t>Tabla 3</w:t>
        </w:r>
      </w:hyperlink>
      <w:r>
        <w:t xml:space="preserve">, como los partidos que gana el equipo local son más fáciles de predecir para el modelo, teniendo Accuracy de más del 80% con tan solo la diferencia de un gol. Acierto que le cuesta al modelo alcanzarlo para los partidos que gana el visitante hasta que éste gana por 5 goles de diferencia. </w:t>
      </w:r>
    </w:p>
    <w:p w14:paraId="57F17C0F" w14:textId="357A113C" w:rsidR="00A113CD" w:rsidRDefault="00A52520" w:rsidP="00EA5319">
      <w:pPr>
        <w:jc w:val="both"/>
      </w:pPr>
      <w:r>
        <w:rPr>
          <w:noProof/>
        </w:rPr>
        <w:lastRenderedPageBreak/>
        <mc:AlternateContent>
          <mc:Choice Requires="wps">
            <w:drawing>
              <wp:anchor distT="0" distB="0" distL="114300" distR="114300" simplePos="0" relativeHeight="251664384" behindDoc="0" locked="0" layoutInCell="1" allowOverlap="1" wp14:anchorId="2DA775CD" wp14:editId="54795C01">
                <wp:simplePos x="0" y="0"/>
                <wp:positionH relativeFrom="column">
                  <wp:posOffset>3704590</wp:posOffset>
                </wp:positionH>
                <wp:positionV relativeFrom="paragraph">
                  <wp:posOffset>2263140</wp:posOffset>
                </wp:positionV>
                <wp:extent cx="1885950" cy="274320"/>
                <wp:effectExtent l="0" t="0" r="0" b="0"/>
                <wp:wrapSquare wrapText="bothSides"/>
                <wp:docPr id="867285356" name="Cuadro de texto 1"/>
                <wp:cNvGraphicFramePr/>
                <a:graphic xmlns:a="http://schemas.openxmlformats.org/drawingml/2006/main">
                  <a:graphicData uri="http://schemas.microsoft.com/office/word/2010/wordprocessingShape">
                    <wps:wsp>
                      <wps:cNvSpPr txBox="1"/>
                      <wps:spPr>
                        <a:xfrm>
                          <a:off x="0" y="0"/>
                          <a:ext cx="1885950" cy="274320"/>
                        </a:xfrm>
                        <a:prstGeom prst="rect">
                          <a:avLst/>
                        </a:prstGeom>
                        <a:solidFill>
                          <a:prstClr val="white"/>
                        </a:solidFill>
                        <a:ln>
                          <a:noFill/>
                        </a:ln>
                      </wps:spPr>
                      <wps:txbx>
                        <w:txbxContent>
                          <w:p w14:paraId="310D2FC2" w14:textId="65DC8D41" w:rsidR="00A113CD" w:rsidRPr="00B41289" w:rsidRDefault="00A113CD" w:rsidP="00A113CD">
                            <w:pPr>
                              <w:pStyle w:val="Descripcin"/>
                              <w:rPr>
                                <w:noProof/>
                                <w:sz w:val="22"/>
                                <w:szCs w:val="22"/>
                              </w:rPr>
                            </w:pPr>
                            <w:bookmarkStart w:id="12" w:name="Tabla4"/>
                            <w:bookmarkEnd w:id="12"/>
                            <w:r>
                              <w:t xml:space="preserve">Tabla </w:t>
                            </w:r>
                            <w:r>
                              <w:fldChar w:fldCharType="begin"/>
                            </w:r>
                            <w:r>
                              <w:instrText xml:space="preserve"> SEQ Tabla \* ARABIC </w:instrText>
                            </w:r>
                            <w:r>
                              <w:fldChar w:fldCharType="separate"/>
                            </w:r>
                            <w:r w:rsidR="004515A3">
                              <w:rPr>
                                <w:noProof/>
                              </w:rPr>
                              <w:t>4</w:t>
                            </w:r>
                            <w:r>
                              <w:fldChar w:fldCharType="end"/>
                            </w:r>
                            <w:r>
                              <w:t xml:space="preserve"> - Medio de la </w:t>
                            </w:r>
                            <w:proofErr w:type="spellStart"/>
                            <w:r>
                              <w:t>desviacion</w:t>
                            </w:r>
                            <w:proofErr w:type="spellEnd"/>
                            <w:r>
                              <w:t xml:space="preserve"> standard de las predicciones en cada experimento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775CD" id="_x0000_s1027" type="#_x0000_t202" style="position:absolute;left:0;text-align:left;margin-left:291.7pt;margin-top:178.2pt;width:148.5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" stroked="f">
                <v:textbox inset="0,0,0,0">
                  <w:txbxContent>
                    <w:p w14:paraId="310D2FC2" w14:textId="65DC8D41" w:rsidR="00A113CD" w:rsidRPr="00B41289" w:rsidRDefault="00A113CD" w:rsidP="00A113CD">
                      <w:pPr>
                        <w:pStyle w:val="Descripcin"/>
                        <w:rPr>
                          <w:noProof/>
                          <w:sz w:val="22"/>
                          <w:szCs w:val="22"/>
                        </w:rPr>
                      </w:pPr>
                      <w:bookmarkStart w:id="13" w:name="Tabla4"/>
                      <w:bookmarkEnd w:id="13"/>
                      <w:r>
                        <w:t xml:space="preserve">Tabla </w:t>
                      </w:r>
                      <w:r>
                        <w:fldChar w:fldCharType="begin"/>
                      </w:r>
                      <w:r>
                        <w:instrText xml:space="preserve"> SEQ Tabla \* ARABIC </w:instrText>
                      </w:r>
                      <w:r>
                        <w:fldChar w:fldCharType="separate"/>
                      </w:r>
                      <w:r w:rsidR="004515A3">
                        <w:rPr>
                          <w:noProof/>
                        </w:rPr>
                        <w:t>4</w:t>
                      </w:r>
                      <w:r>
                        <w:fldChar w:fldCharType="end"/>
                      </w:r>
                      <w:r>
                        <w:t xml:space="preserve"> - Medio de la </w:t>
                      </w:r>
                      <w:proofErr w:type="spellStart"/>
                      <w:r>
                        <w:t>desviacion</w:t>
                      </w:r>
                      <w:proofErr w:type="spellEnd"/>
                      <w:r>
                        <w:t xml:space="preserve"> standard de las predicciones en cada experimento</w:t>
                      </w:r>
                    </w:p>
                  </w:txbxContent>
                </v:textbox>
                <w10:wrap type="square"/>
              </v:shape>
            </w:pict>
          </mc:Fallback>
        </mc:AlternateContent>
      </w:r>
      <w:r w:rsidR="00EA5319">
        <w:t xml:space="preserve">Hay una notable excepción con el modelo </w:t>
      </w:r>
      <w:proofErr w:type="spellStart"/>
      <w:r w:rsidR="00EA5319">
        <w:rPr>
          <w:i/>
          <w:iCs/>
        </w:rPr>
        <w:t>own_original_comp_bal_fac_ss</w:t>
      </w:r>
      <w:proofErr w:type="spellEnd"/>
      <w:r w:rsidR="00EA5319">
        <w:rPr>
          <w:i/>
          <w:iCs/>
        </w:rPr>
        <w:t xml:space="preserve"> </w:t>
      </w:r>
      <w:r w:rsidR="00EA5319">
        <w:t xml:space="preserve"> </w:t>
      </w:r>
      <w:hyperlink w:anchor="Exp7" w:history="1">
        <w:r w:rsidR="00EA5319" w:rsidRPr="00911B54">
          <w:rPr>
            <w:rStyle w:val="Hipervnculo"/>
          </w:rPr>
          <w:t>[7]</w:t>
        </w:r>
      </w:hyperlink>
      <w:r w:rsidR="00EA5319">
        <w:t xml:space="preserve">, que está entrenado con un dataset con labels balanceados, esto corrige el sesgo de la distribución de resultados que hace que </w:t>
      </w:r>
      <w:r w:rsidR="00911B54">
        <w:t>haya</w:t>
      </w:r>
      <w:r w:rsidR="00EA5319">
        <w:t xml:space="preserve"> más partidos con victoria local </w:t>
      </w:r>
      <w:r w:rsidR="00911B54">
        <w:t>que,</w:t>
      </w:r>
      <w:r w:rsidR="00EA5319">
        <w:t xml:space="preserve"> sumado a </w:t>
      </w:r>
      <w:r w:rsidR="00D565FB">
        <w:t>su</w:t>
      </w:r>
      <w:r w:rsidR="00EA5319">
        <w:t xml:space="preserve"> naturaleza, hace que el modelo esté sesgado hacia esa clase. Por tanto, este experimento </w:t>
      </w:r>
      <w:hyperlink w:anchor="Exp7" w:history="1">
        <w:r w:rsidR="00EA5319" w:rsidRPr="00911B54">
          <w:rPr>
            <w:rStyle w:val="Hipervnculo"/>
          </w:rPr>
          <w:t>[7]</w:t>
        </w:r>
      </w:hyperlink>
      <w:r w:rsidR="00EA5319">
        <w:t xml:space="preserve"> tiene una mejor performance a la hora de predecir empates y victorias visitantes.</w:t>
      </w:r>
      <w:r w:rsidR="00344FBB">
        <w:t xml:space="preserve"> Es llamativo especialmente en cuanto a los empates que se pasa de un máximo de 2% a 24% de acierto. Y aún más llamativo es si observamos su RPS en empates y victorias visitantes. Resulta que el RPS no es muy inferior en empates y casi igual en victorias visitantes. Esto nos da la pista de que la distribución de las predicciones es </w:t>
      </w:r>
      <w:r w:rsidR="00911B54">
        <w:t>diferente</w:t>
      </w:r>
      <w:r w:rsidR="00344FBB">
        <w:t xml:space="preserve"> en comparación con el resto. Es decir, no es lo mismo predecir los 3 posibles resultados con valores parecidos, es decir con indecisión, que predecir con contundencia por una clase (probabilidad cercana a 1). </w:t>
      </w:r>
    </w:p>
    <w:p w14:paraId="6EF90BC8" w14:textId="2A7F1FCF" w:rsidR="00EA5319" w:rsidRDefault="00A113CD" w:rsidP="00EA5319">
      <w:pPr>
        <w:jc w:val="both"/>
      </w:pPr>
      <w:r>
        <w:rPr>
          <w:noProof/>
        </w:rPr>
        <w:drawing>
          <wp:anchor distT="0" distB="0" distL="114300" distR="114300" simplePos="0" relativeHeight="251662336" behindDoc="0" locked="0" layoutInCell="1" allowOverlap="1" wp14:anchorId="3B0E52BF" wp14:editId="070039CD">
            <wp:simplePos x="0" y="0"/>
            <wp:positionH relativeFrom="column">
              <wp:posOffset>3399790</wp:posOffset>
            </wp:positionH>
            <wp:positionV relativeFrom="paragraph">
              <wp:posOffset>196469</wp:posOffset>
            </wp:positionV>
            <wp:extent cx="2230755" cy="2230755"/>
            <wp:effectExtent l="0" t="0" r="0" b="0"/>
            <wp:wrapSquare wrapText="bothSides"/>
            <wp:docPr id="12877228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0755" cy="223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FBB">
        <w:t xml:space="preserve">Por tanto, eso explica que el RPS de los otros experimentos en los empates no sea tan distante como el accuracy: resulta </w:t>
      </w:r>
      <w:r w:rsidR="00911B54">
        <w:t>que,</w:t>
      </w:r>
      <w:r w:rsidR="00344FBB">
        <w:t xml:space="preserve"> al estar sesgados los modelos, cuando ven un partido reñido van a inclinarse más por una victoria, preferentemente local, asignando una probabilidad ligeramente superior al empate, que se queda cerca de ser la mayor </w:t>
      </w:r>
      <w:r w:rsidR="00A52520">
        <w:t>probabilidad,</w:t>
      </w:r>
      <w:r w:rsidR="00344FBB">
        <w:t xml:space="preserve"> pero nunca o casi nunca lo es. Sin embargo, </w:t>
      </w:r>
      <w:r>
        <w:t>cuando el partido, interpreta el modelo, que está más desnivelado, hace una predicción más contundente, especialmente con las victorias locales.</w:t>
      </w:r>
    </w:p>
    <w:p w14:paraId="03BA77A6" w14:textId="0734A0B1" w:rsidR="00EA5319" w:rsidRDefault="00A113CD" w:rsidP="000C1515">
      <w:r>
        <w:t xml:space="preserve">Vemos esa diferenciar a la hora de asignar las probabilidades en la </w:t>
      </w:r>
      <w:hyperlink w:anchor="Tabla4" w:history="1">
        <w:r w:rsidRPr="00A113CD">
          <w:rPr>
            <w:rStyle w:val="Hipervnculo"/>
          </w:rPr>
          <w:t>Tabla 4</w:t>
        </w:r>
      </w:hyperlink>
      <w:r>
        <w:t xml:space="preserve">. El experimento que más acierto tiene </w:t>
      </w:r>
      <w:r w:rsidR="00A52520">
        <w:t>(</w:t>
      </w:r>
      <w:hyperlink w:anchor="Exp1" w:history="1">
        <w:r w:rsidRPr="00A52520">
          <w:rPr>
            <w:rStyle w:val="Hipervnculo"/>
          </w:rPr>
          <w:t>[1]</w:t>
        </w:r>
      </w:hyperlink>
      <w:r w:rsidR="00A52520">
        <w:t>)</w:t>
      </w:r>
      <w:r>
        <w:t xml:space="preserve"> es el que más Desviación standard tiene en sus predicciones.</w:t>
      </w:r>
    </w:p>
    <w:p w14:paraId="589B310B" w14:textId="6F94652E" w:rsidR="00B57460" w:rsidRDefault="00B57460" w:rsidP="000C1515">
      <w:r>
        <w:rPr>
          <w:noProof/>
        </w:rPr>
        <mc:AlternateContent>
          <mc:Choice Requires="wps">
            <w:drawing>
              <wp:anchor distT="0" distB="0" distL="114300" distR="114300" simplePos="0" relativeHeight="251667456" behindDoc="0" locked="0" layoutInCell="1" allowOverlap="1" wp14:anchorId="0123D215" wp14:editId="65A199DD">
                <wp:simplePos x="0" y="0"/>
                <wp:positionH relativeFrom="column">
                  <wp:posOffset>172847</wp:posOffset>
                </wp:positionH>
                <wp:positionV relativeFrom="paragraph">
                  <wp:posOffset>669290</wp:posOffset>
                </wp:positionV>
                <wp:extent cx="4035425" cy="152400"/>
                <wp:effectExtent l="0" t="0" r="3175" b="0"/>
                <wp:wrapSquare wrapText="bothSides"/>
                <wp:docPr id="515586779" name="Cuadro de texto 1"/>
                <wp:cNvGraphicFramePr/>
                <a:graphic xmlns:a="http://schemas.openxmlformats.org/drawingml/2006/main">
                  <a:graphicData uri="http://schemas.microsoft.com/office/word/2010/wordprocessingShape">
                    <wps:wsp>
                      <wps:cNvSpPr txBox="1"/>
                      <wps:spPr>
                        <a:xfrm>
                          <a:off x="0" y="0"/>
                          <a:ext cx="4035425" cy="152400"/>
                        </a:xfrm>
                        <a:prstGeom prst="rect">
                          <a:avLst/>
                        </a:prstGeom>
                        <a:solidFill>
                          <a:prstClr val="white"/>
                        </a:solidFill>
                        <a:ln>
                          <a:noFill/>
                        </a:ln>
                      </wps:spPr>
                      <wps:txbx>
                        <w:txbxContent>
                          <w:p w14:paraId="18A661AB" w14:textId="4E007C8A" w:rsidR="00B57460" w:rsidRPr="00F5088F" w:rsidRDefault="00B57460" w:rsidP="00B57460">
                            <w:pPr>
                              <w:pStyle w:val="Descripcin"/>
                              <w:rPr>
                                <w:noProof/>
                                <w:sz w:val="22"/>
                                <w:szCs w:val="22"/>
                              </w:rPr>
                            </w:pPr>
                            <w:bookmarkStart w:id="14" w:name="Tabla5"/>
                            <w:bookmarkEnd w:id="14"/>
                            <w:r>
                              <w:t xml:space="preserve">Tabla </w:t>
                            </w:r>
                            <w:r>
                              <w:fldChar w:fldCharType="begin"/>
                            </w:r>
                            <w:r>
                              <w:instrText xml:space="preserve"> SEQ Tabla \* ARABIC </w:instrText>
                            </w:r>
                            <w:r>
                              <w:fldChar w:fldCharType="separate"/>
                            </w:r>
                            <w:r w:rsidR="004515A3">
                              <w:rPr>
                                <w:noProof/>
                              </w:rPr>
                              <w:t>5</w:t>
                            </w:r>
                            <w:r>
                              <w:fldChar w:fldCharType="end"/>
                            </w:r>
                            <w:r>
                              <w:t xml:space="preserve"> - Media y </w:t>
                            </w:r>
                            <w:proofErr w:type="spellStart"/>
                            <w:r>
                              <w:t>StD</w:t>
                            </w:r>
                            <w:proofErr w:type="spellEnd"/>
                            <w:r>
                              <w:t xml:space="preserve"> de las probabilidades de las clases elegidas por el modelo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3D215" id="_x0000_s1028" type="#_x0000_t202" style="position:absolute;margin-left:13.6pt;margin-top:52.7pt;width:317.7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" stroked="f">
                <v:textbox inset="0,0,0,0">
                  <w:txbxContent>
                    <w:p w14:paraId="18A661AB" w14:textId="4E007C8A" w:rsidR="00B57460" w:rsidRPr="00F5088F" w:rsidRDefault="00B57460" w:rsidP="00B57460">
                      <w:pPr>
                        <w:pStyle w:val="Descripcin"/>
                        <w:rPr>
                          <w:noProof/>
                          <w:sz w:val="22"/>
                          <w:szCs w:val="22"/>
                        </w:rPr>
                      </w:pPr>
                      <w:bookmarkStart w:id="15" w:name="Tabla5"/>
                      <w:bookmarkEnd w:id="15"/>
                      <w:r>
                        <w:t xml:space="preserve">Tabla </w:t>
                      </w:r>
                      <w:r>
                        <w:fldChar w:fldCharType="begin"/>
                      </w:r>
                      <w:r>
                        <w:instrText xml:space="preserve"> SEQ Tabla \* ARABIC </w:instrText>
                      </w:r>
                      <w:r>
                        <w:fldChar w:fldCharType="separate"/>
                      </w:r>
                      <w:r w:rsidR="004515A3">
                        <w:rPr>
                          <w:noProof/>
                        </w:rPr>
                        <w:t>5</w:t>
                      </w:r>
                      <w:r>
                        <w:fldChar w:fldCharType="end"/>
                      </w:r>
                      <w:r>
                        <w:t xml:space="preserve"> - Media y </w:t>
                      </w:r>
                      <w:proofErr w:type="spellStart"/>
                      <w:r>
                        <w:t>StD</w:t>
                      </w:r>
                      <w:proofErr w:type="spellEnd"/>
                      <w:r>
                        <w:t xml:space="preserve"> de las probabilidades de las clases elegidas por el modelo</w:t>
                      </w:r>
                    </w:p>
                  </w:txbxContent>
                </v:textbox>
                <w10:wrap type="square"/>
              </v:shape>
            </w:pict>
          </mc:Fallback>
        </mc:AlternateContent>
      </w:r>
      <w:r>
        <w:rPr>
          <w:noProof/>
        </w:rPr>
        <w:drawing>
          <wp:anchor distT="0" distB="0" distL="114300" distR="114300" simplePos="0" relativeHeight="251665408" behindDoc="0" locked="0" layoutInCell="1" allowOverlap="1" wp14:anchorId="457621DF" wp14:editId="1E5F3CE8">
            <wp:simplePos x="0" y="0"/>
            <wp:positionH relativeFrom="margin">
              <wp:align>center</wp:align>
            </wp:positionH>
            <wp:positionV relativeFrom="paragraph">
              <wp:posOffset>821055</wp:posOffset>
            </wp:positionV>
            <wp:extent cx="6100820" cy="1704578"/>
            <wp:effectExtent l="0" t="0" r="0" b="0"/>
            <wp:wrapSquare wrapText="bothSides"/>
            <wp:docPr id="1730237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0820" cy="1704578"/>
                    </a:xfrm>
                    <a:prstGeom prst="rect">
                      <a:avLst/>
                    </a:prstGeom>
                    <a:noFill/>
                    <a:ln>
                      <a:noFill/>
                    </a:ln>
                  </pic:spPr>
                </pic:pic>
              </a:graphicData>
            </a:graphic>
          </wp:anchor>
        </w:drawing>
      </w:r>
      <w:r>
        <w:t xml:space="preserve">Podemos ver con más detalle esta distribución de las predicciones en la </w:t>
      </w:r>
      <w:hyperlink w:anchor="Tabla5" w:history="1">
        <w:r w:rsidRPr="00B57460">
          <w:rPr>
            <w:rStyle w:val="Hipervnculo"/>
          </w:rPr>
          <w:t>Tabla 5</w:t>
        </w:r>
      </w:hyperlink>
      <w:r>
        <w:t>, donde se muestra la media y desviación estándar de la probabilidad (</w:t>
      </w:r>
      <w:proofErr w:type="spellStart"/>
      <w:r>
        <w:t>logit</w:t>
      </w:r>
      <w:proofErr w:type="spellEnd"/>
      <w:r>
        <w:t>) de la clase elegida por el modelo.</w:t>
      </w:r>
    </w:p>
    <w:p w14:paraId="3062D926" w14:textId="0ACC23C6" w:rsidR="000C73C3" w:rsidRDefault="000C73C3" w:rsidP="000C1515">
      <w:r>
        <w:t>En la siguiente tabla (</w:t>
      </w:r>
      <w:hyperlink w:anchor="Tabla6" w:history="1">
        <w:r w:rsidRPr="000C73C3">
          <w:rPr>
            <w:rStyle w:val="Hipervnculo"/>
          </w:rPr>
          <w:t>Tabla 6</w:t>
        </w:r>
      </w:hyperlink>
      <w:r>
        <w:t xml:space="preserve">) podemos ver las probabilidades de la clase elegida por los modelos de 3 experimentos para 1000 partidos elegidos al azar. Se observa como los logits de </w:t>
      </w:r>
      <w:hyperlink w:anchor="Exp1" w:history="1">
        <w:r w:rsidRPr="00A52520">
          <w:rPr>
            <w:rStyle w:val="Hipervnculo"/>
          </w:rPr>
          <w:t>[1]</w:t>
        </w:r>
      </w:hyperlink>
      <w:r>
        <w:t xml:space="preserve"> están mucho más distribuidos que los otros dos, con abundantes probabilidades cercanas a 1, en partidos que el modelo ve muy claro la predicción</w:t>
      </w:r>
      <w:r w:rsidR="00365E3A">
        <w:t>, en cambio tiene menos logits entre 0.6 y 0.8</w:t>
      </w:r>
      <w:r>
        <w:t xml:space="preserve">. En el caso de </w:t>
      </w:r>
      <w:hyperlink w:anchor="Exp7" w:history="1">
        <w:r w:rsidRPr="00A52520">
          <w:rPr>
            <w:rStyle w:val="Hipervnculo"/>
          </w:rPr>
          <w:t>[7]</w:t>
        </w:r>
      </w:hyperlink>
      <w:r>
        <w:t xml:space="preserve"> es muy claro el caso contrario, la mayoría de sus predicciones son logits que se encuentran en el límite de predecirse, </w:t>
      </w:r>
      <w:r w:rsidR="004535D4">
        <w:rPr>
          <w:noProof/>
        </w:rPr>
        <w:lastRenderedPageBreak/>
        <mc:AlternateContent>
          <mc:Choice Requires="wps">
            <w:drawing>
              <wp:anchor distT="0" distB="0" distL="114300" distR="114300" simplePos="0" relativeHeight="251670528" behindDoc="0" locked="0" layoutInCell="1" allowOverlap="1" wp14:anchorId="359607D8" wp14:editId="0A96B3AB">
                <wp:simplePos x="0" y="0"/>
                <wp:positionH relativeFrom="margin">
                  <wp:posOffset>3295015</wp:posOffset>
                </wp:positionH>
                <wp:positionV relativeFrom="paragraph">
                  <wp:posOffset>0</wp:posOffset>
                </wp:positionV>
                <wp:extent cx="2344420" cy="149225"/>
                <wp:effectExtent l="0" t="0" r="0" b="3175"/>
                <wp:wrapSquare wrapText="bothSides"/>
                <wp:docPr id="1932676013" name="Cuadro de texto 1"/>
                <wp:cNvGraphicFramePr/>
                <a:graphic xmlns:a="http://schemas.openxmlformats.org/drawingml/2006/main">
                  <a:graphicData uri="http://schemas.microsoft.com/office/word/2010/wordprocessingShape">
                    <wps:wsp>
                      <wps:cNvSpPr txBox="1"/>
                      <wps:spPr>
                        <a:xfrm>
                          <a:off x="0" y="0"/>
                          <a:ext cx="2344420" cy="149225"/>
                        </a:xfrm>
                        <a:prstGeom prst="rect">
                          <a:avLst/>
                        </a:prstGeom>
                        <a:solidFill>
                          <a:prstClr val="white"/>
                        </a:solidFill>
                        <a:ln>
                          <a:noFill/>
                        </a:ln>
                      </wps:spPr>
                      <wps:txbx>
                        <w:txbxContent>
                          <w:p w14:paraId="48052127" w14:textId="48F62916" w:rsidR="000C73C3" w:rsidRPr="00A4645B" w:rsidRDefault="000C73C3" w:rsidP="000C73C3">
                            <w:pPr>
                              <w:pStyle w:val="Descripcin"/>
                              <w:rPr>
                                <w:noProof/>
                                <w:sz w:val="22"/>
                                <w:szCs w:val="22"/>
                              </w:rPr>
                            </w:pPr>
                            <w:bookmarkStart w:id="16" w:name="Tabla6"/>
                            <w:bookmarkEnd w:id="16"/>
                            <w:r>
                              <w:t xml:space="preserve">Tabla </w:t>
                            </w:r>
                            <w:r>
                              <w:fldChar w:fldCharType="begin"/>
                            </w:r>
                            <w:r>
                              <w:instrText xml:space="preserve"> SEQ Tabla \* ARABIC </w:instrText>
                            </w:r>
                            <w:r>
                              <w:fldChar w:fldCharType="separate"/>
                            </w:r>
                            <w:r w:rsidR="004515A3">
                              <w:rPr>
                                <w:noProof/>
                              </w:rPr>
                              <w:t>6</w:t>
                            </w:r>
                            <w:r>
                              <w:fldChar w:fldCharType="end"/>
                            </w:r>
                            <w:r>
                              <w:t xml:space="preserve"> - Distribución </w:t>
                            </w:r>
                            <w:proofErr w:type="spellStart"/>
                            <w:r>
                              <w:t>logit</w:t>
                            </w:r>
                            <w:proofErr w:type="spellEnd"/>
                            <w:r>
                              <w:t xml:space="preserve"> de la clase elegida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607D8" id="_x0000_s1029" type="#_x0000_t202" style="position:absolute;margin-left:259.45pt;margin-top:0;width:184.6pt;height:11.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" stroked="f">
                <v:textbox inset="0,0,0,0">
                  <w:txbxContent>
                    <w:p w14:paraId="48052127" w14:textId="48F62916" w:rsidR="000C73C3" w:rsidRPr="00A4645B" w:rsidRDefault="000C73C3" w:rsidP="000C73C3">
                      <w:pPr>
                        <w:pStyle w:val="Descripcin"/>
                        <w:rPr>
                          <w:noProof/>
                          <w:sz w:val="22"/>
                          <w:szCs w:val="22"/>
                        </w:rPr>
                      </w:pPr>
                      <w:bookmarkStart w:id="17" w:name="Tabla6"/>
                      <w:bookmarkEnd w:id="17"/>
                      <w:r>
                        <w:t xml:space="preserve">Tabla </w:t>
                      </w:r>
                      <w:r>
                        <w:fldChar w:fldCharType="begin"/>
                      </w:r>
                      <w:r>
                        <w:instrText xml:space="preserve"> SEQ Tabla \* ARABIC </w:instrText>
                      </w:r>
                      <w:r>
                        <w:fldChar w:fldCharType="separate"/>
                      </w:r>
                      <w:r w:rsidR="004515A3">
                        <w:rPr>
                          <w:noProof/>
                        </w:rPr>
                        <w:t>6</w:t>
                      </w:r>
                      <w:r>
                        <w:fldChar w:fldCharType="end"/>
                      </w:r>
                      <w:r>
                        <w:t xml:space="preserve"> - Distribución </w:t>
                      </w:r>
                      <w:proofErr w:type="spellStart"/>
                      <w:r>
                        <w:t>logit</w:t>
                      </w:r>
                      <w:proofErr w:type="spellEnd"/>
                      <w:r>
                        <w:t xml:space="preserve"> de la clase elegida</w:t>
                      </w:r>
                    </w:p>
                  </w:txbxContent>
                </v:textbox>
                <w10:wrap type="square" anchorx="margin"/>
              </v:shape>
            </w:pict>
          </mc:Fallback>
        </mc:AlternateContent>
      </w:r>
      <w:r w:rsidR="004535D4">
        <w:rPr>
          <w:noProof/>
        </w:rPr>
        <w:drawing>
          <wp:anchor distT="0" distB="0" distL="114300" distR="114300" simplePos="0" relativeHeight="251668480" behindDoc="0" locked="0" layoutInCell="1" allowOverlap="1" wp14:anchorId="2BD65010" wp14:editId="3A2723D7">
            <wp:simplePos x="0" y="0"/>
            <wp:positionH relativeFrom="margin">
              <wp:posOffset>3184382</wp:posOffset>
            </wp:positionH>
            <wp:positionV relativeFrom="paragraph">
              <wp:posOffset>48559</wp:posOffset>
            </wp:positionV>
            <wp:extent cx="2500630" cy="3762375"/>
            <wp:effectExtent l="0" t="0" r="0" b="9525"/>
            <wp:wrapSquare wrapText="bothSides"/>
            <wp:docPr id="18164895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0630" cy="3762375"/>
                    </a:xfrm>
                    <a:prstGeom prst="rect">
                      <a:avLst/>
                    </a:prstGeom>
                    <a:noFill/>
                    <a:ln>
                      <a:noFill/>
                    </a:ln>
                  </pic:spPr>
                </pic:pic>
              </a:graphicData>
            </a:graphic>
            <wp14:sizeRelH relativeFrom="margin">
              <wp14:pctWidth>0</wp14:pctWidth>
            </wp14:sizeRelH>
            <wp14:sizeRelV relativeFrom="margin">
              <wp14:pctHeight>0</wp14:pctHeight>
            </wp14:sizeRelV>
          </wp:anchor>
        </w:drawing>
      </w:r>
      <w:r>
        <w:t>alrededor del 0.35.</w:t>
      </w:r>
      <w:r w:rsidR="00365E3A">
        <w:t xml:space="preserve"> Finalmente, </w:t>
      </w:r>
      <w:hyperlink w:anchor="Exp6" w:history="1">
        <w:r w:rsidR="00365E3A" w:rsidRPr="00A52520">
          <w:rPr>
            <w:rStyle w:val="Hipervnculo"/>
          </w:rPr>
          <w:t>SOTA 2</w:t>
        </w:r>
      </w:hyperlink>
      <w:r w:rsidR="00365E3A">
        <w:t xml:space="preserve"> tiene una distribución más uniforme por todo el espacio, pero abundan los logits entre 0.4 y 0.6.</w:t>
      </w:r>
    </w:p>
    <w:p w14:paraId="1021ADF2" w14:textId="3DFD8DEB" w:rsidR="000C73C3" w:rsidRDefault="000C73C3" w:rsidP="000C1515"/>
    <w:p w14:paraId="3D866635" w14:textId="71473128" w:rsidR="00EA5319" w:rsidRDefault="000C73C3" w:rsidP="00085BA1">
      <w:pPr>
        <w:pStyle w:val="Ttulo3"/>
      </w:pPr>
      <w:r>
        <w:t>Importancia de las Features</w:t>
      </w:r>
    </w:p>
    <w:p w14:paraId="2EA0DA30" w14:textId="7EDF01EC" w:rsidR="000C73C3" w:rsidRDefault="004535D4" w:rsidP="004535D4">
      <w:pPr>
        <w:jc w:val="both"/>
      </w:pPr>
      <w:r>
        <w:t xml:space="preserve">Por otra parte, hemos analizado como impactan de manera general las </w:t>
      </w:r>
      <w:r>
        <w:rPr>
          <w:i/>
          <w:iCs/>
        </w:rPr>
        <w:t>features</w:t>
      </w:r>
      <w:r>
        <w:t xml:space="preserve"> en el entrenamiento de los algoritmos de ML. Para ello, hemos aprovechado las funcionalidades que están implementadas en las librerías de </w:t>
      </w:r>
      <w:proofErr w:type="spellStart"/>
      <w:r>
        <w:t>LightGBM</w:t>
      </w:r>
      <w:proofErr w:type="spellEnd"/>
      <w:r>
        <w:t xml:space="preserve"> y </w:t>
      </w:r>
      <w:proofErr w:type="spellStart"/>
      <w:r>
        <w:t>TabNet</w:t>
      </w:r>
      <w:proofErr w:type="spellEnd"/>
      <w:r>
        <w:t xml:space="preserve"> para visualizar la importancia de las características del set de entrenamiento.</w:t>
      </w:r>
    </w:p>
    <w:p w14:paraId="522050AD" w14:textId="3DC6B07A" w:rsidR="00B87EA1" w:rsidRDefault="00637971" w:rsidP="004535D4">
      <w:pPr>
        <w:jc w:val="both"/>
      </w:pPr>
      <w:r>
        <w:rPr>
          <w:noProof/>
        </w:rPr>
        <mc:AlternateContent>
          <mc:Choice Requires="wps">
            <w:drawing>
              <wp:anchor distT="0" distB="0" distL="114300" distR="114300" simplePos="0" relativeHeight="251673600" behindDoc="0" locked="0" layoutInCell="1" allowOverlap="1" wp14:anchorId="2D6FBB69" wp14:editId="74A5ADE2">
                <wp:simplePos x="0" y="0"/>
                <wp:positionH relativeFrom="margin">
                  <wp:posOffset>2864485</wp:posOffset>
                </wp:positionH>
                <wp:positionV relativeFrom="paragraph">
                  <wp:posOffset>1363345</wp:posOffset>
                </wp:positionV>
                <wp:extent cx="2823210" cy="168275"/>
                <wp:effectExtent l="0" t="0" r="0" b="3175"/>
                <wp:wrapSquare wrapText="bothSides"/>
                <wp:docPr id="472806991" name="Cuadro de texto 1"/>
                <wp:cNvGraphicFramePr/>
                <a:graphic xmlns:a="http://schemas.openxmlformats.org/drawingml/2006/main">
                  <a:graphicData uri="http://schemas.microsoft.com/office/word/2010/wordprocessingShape">
                    <wps:wsp>
                      <wps:cNvSpPr txBox="1"/>
                      <wps:spPr>
                        <a:xfrm>
                          <a:off x="0" y="0"/>
                          <a:ext cx="2823210" cy="168275"/>
                        </a:xfrm>
                        <a:prstGeom prst="rect">
                          <a:avLst/>
                        </a:prstGeom>
                        <a:solidFill>
                          <a:prstClr val="white"/>
                        </a:solidFill>
                        <a:ln>
                          <a:noFill/>
                        </a:ln>
                      </wps:spPr>
                      <wps:txbx>
                        <w:txbxContent>
                          <w:p w14:paraId="67B56D85" w14:textId="35918F4B" w:rsidR="000A5657" w:rsidRPr="005C79CF" w:rsidRDefault="000A5657" w:rsidP="000A5657">
                            <w:pPr>
                              <w:pStyle w:val="Descripcin"/>
                              <w:rPr>
                                <w:noProof/>
                                <w:sz w:val="22"/>
                                <w:szCs w:val="22"/>
                              </w:rPr>
                            </w:pPr>
                            <w:bookmarkStart w:id="18" w:name="Fig1"/>
                            <w:bookmarkEnd w:id="18"/>
                            <w:r>
                              <w:t xml:space="preserve">Figura </w:t>
                            </w:r>
                            <w:r>
                              <w:fldChar w:fldCharType="begin"/>
                            </w:r>
                            <w:r>
                              <w:instrText xml:space="preserve"> SEQ Figura \* ARABIC </w:instrText>
                            </w:r>
                            <w:r>
                              <w:fldChar w:fldCharType="separate"/>
                            </w:r>
                            <w:r w:rsidR="004515A3">
                              <w:rPr>
                                <w:noProof/>
                              </w:rPr>
                              <w:t>1</w:t>
                            </w:r>
                            <w:r>
                              <w:fldChar w:fldCharType="end"/>
                            </w:r>
                            <w:r>
                              <w:t xml:space="preserve"> - Importancia de las variables agregadas por tipo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FBB69" id="_x0000_s1030" type="#_x0000_t202" style="position:absolute;left:0;text-align:left;margin-left:225.55pt;margin-top:107.35pt;width:222.3pt;height:13.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" stroked="f">
                <v:textbox inset="0,0,0,0">
                  <w:txbxContent>
                    <w:p w14:paraId="67B56D85" w14:textId="35918F4B" w:rsidR="000A5657" w:rsidRPr="005C79CF" w:rsidRDefault="000A5657" w:rsidP="000A5657">
                      <w:pPr>
                        <w:pStyle w:val="Descripcin"/>
                        <w:rPr>
                          <w:noProof/>
                          <w:sz w:val="22"/>
                          <w:szCs w:val="22"/>
                        </w:rPr>
                      </w:pPr>
                      <w:bookmarkStart w:id="19" w:name="Fig1"/>
                      <w:bookmarkEnd w:id="19"/>
                      <w:r>
                        <w:t xml:space="preserve">Figura </w:t>
                      </w:r>
                      <w:r>
                        <w:fldChar w:fldCharType="begin"/>
                      </w:r>
                      <w:r>
                        <w:instrText xml:space="preserve"> SEQ Figura \* ARABIC </w:instrText>
                      </w:r>
                      <w:r>
                        <w:fldChar w:fldCharType="separate"/>
                      </w:r>
                      <w:r w:rsidR="004515A3">
                        <w:rPr>
                          <w:noProof/>
                        </w:rPr>
                        <w:t>1</w:t>
                      </w:r>
                      <w:r>
                        <w:fldChar w:fldCharType="end"/>
                      </w:r>
                      <w:r>
                        <w:t xml:space="preserve"> - Importancia de las variables agregadas por tipo</w:t>
                      </w:r>
                    </w:p>
                  </w:txbxContent>
                </v:textbox>
                <w10:wrap type="square" anchorx="margin"/>
              </v:shape>
            </w:pict>
          </mc:Fallback>
        </mc:AlternateContent>
      </w:r>
      <w:r>
        <w:rPr>
          <w:noProof/>
        </w:rPr>
        <w:drawing>
          <wp:anchor distT="0" distB="0" distL="114300" distR="114300" simplePos="0" relativeHeight="251671552" behindDoc="0" locked="0" layoutInCell="1" allowOverlap="1" wp14:anchorId="55385BAD" wp14:editId="12CD9904">
            <wp:simplePos x="0" y="0"/>
            <wp:positionH relativeFrom="margin">
              <wp:posOffset>2180590</wp:posOffset>
            </wp:positionH>
            <wp:positionV relativeFrom="paragraph">
              <wp:posOffset>1472565</wp:posOffset>
            </wp:positionV>
            <wp:extent cx="3524885" cy="2000250"/>
            <wp:effectExtent l="0" t="0" r="0" b="0"/>
            <wp:wrapSquare wrapText="bothSides"/>
            <wp:docPr id="17349432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4885"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5D4">
        <w:t xml:space="preserve">En la </w:t>
      </w:r>
      <w:hyperlink w:anchor="Fig1" w:history="1">
        <w:r w:rsidR="000A5657" w:rsidRPr="000A5657">
          <w:rPr>
            <w:rStyle w:val="Hipervnculo"/>
          </w:rPr>
          <w:t>Figura 1</w:t>
        </w:r>
      </w:hyperlink>
      <w:r w:rsidR="000A5657">
        <w:t xml:space="preserve"> se muestra la importancia de las variables en cada experimento, agregadas por tipo de variable. Es importante tener en cuenta que los tipos </w:t>
      </w:r>
      <w:proofErr w:type="spellStart"/>
      <w:r w:rsidR="000A5657">
        <w:rPr>
          <w:i/>
          <w:iCs/>
        </w:rPr>
        <w:t>longterm</w:t>
      </w:r>
      <w:proofErr w:type="spellEnd"/>
      <w:r w:rsidR="000A5657">
        <w:rPr>
          <w:i/>
          <w:iCs/>
        </w:rPr>
        <w:t xml:space="preserve"> </w:t>
      </w:r>
      <w:r w:rsidR="000A5657">
        <w:t xml:space="preserve">y </w:t>
      </w:r>
      <w:proofErr w:type="spellStart"/>
      <w:r w:rsidR="000A5657">
        <w:rPr>
          <w:i/>
          <w:iCs/>
        </w:rPr>
        <w:t>shortterm</w:t>
      </w:r>
      <w:proofErr w:type="spellEnd"/>
      <w:r w:rsidR="000A5657">
        <w:t xml:space="preserve"> engloban diferentes variables en cada experimento, especialmente en el caso de </w:t>
      </w:r>
      <w:hyperlink w:anchor="Exp6" w:history="1">
        <w:r w:rsidR="000A5657" w:rsidRPr="000A5657">
          <w:rPr>
            <w:rStyle w:val="Hipervnculo"/>
          </w:rPr>
          <w:t>SOTA 2</w:t>
        </w:r>
      </w:hyperlink>
      <w:r w:rsidR="000A5657">
        <w:t xml:space="preserve">, el cual </w:t>
      </w:r>
      <w:proofErr w:type="spellStart"/>
      <w:r w:rsidR="000A5657">
        <w:rPr>
          <w:i/>
          <w:iCs/>
        </w:rPr>
        <w:t>shortterm</w:t>
      </w:r>
      <w:proofErr w:type="spellEnd"/>
      <w:r w:rsidR="000A5657">
        <w:t xml:space="preserve"> solo son lags de los últimos 5 partidos, mientras que </w:t>
      </w:r>
      <w:proofErr w:type="spellStart"/>
      <w:r w:rsidR="000A5657">
        <w:rPr>
          <w:i/>
          <w:iCs/>
        </w:rPr>
        <w:t>longterm</w:t>
      </w:r>
      <w:proofErr w:type="spellEnd"/>
      <w:r w:rsidR="000A5657">
        <w:rPr>
          <w:i/>
          <w:iCs/>
        </w:rPr>
        <w:t xml:space="preserve"> </w:t>
      </w:r>
      <w:r w:rsidR="000A5657">
        <w:t xml:space="preserve">son </w:t>
      </w:r>
      <w:r w:rsidR="000A5657">
        <w:rPr>
          <w:i/>
          <w:iCs/>
        </w:rPr>
        <w:t>lags</w:t>
      </w:r>
      <w:r w:rsidR="000A5657">
        <w:t xml:space="preserve"> de unas cuantas variables de los últimos 2 años.</w:t>
      </w:r>
      <w:r w:rsidR="00B87EA1">
        <w:t xml:space="preserve"> Nuestra</w:t>
      </w:r>
      <w:r w:rsidR="00CE46A7">
        <w:t>s</w:t>
      </w:r>
      <w:r w:rsidR="00B87EA1">
        <w:t xml:space="preserve"> variables de </w:t>
      </w:r>
      <w:r w:rsidR="00B87EA1">
        <w:rPr>
          <w:i/>
          <w:iCs/>
        </w:rPr>
        <w:t xml:space="preserve">lags (short y </w:t>
      </w:r>
      <w:proofErr w:type="spellStart"/>
      <w:r w:rsidR="00B87EA1">
        <w:rPr>
          <w:i/>
          <w:iCs/>
        </w:rPr>
        <w:t>longterm</w:t>
      </w:r>
      <w:proofErr w:type="spellEnd"/>
      <w:r w:rsidR="00B87EA1">
        <w:t>) consisten en diferentes lags de diferentes variables</w:t>
      </w:r>
      <w:r w:rsidR="00CE46A7">
        <w:t>:</w:t>
      </w:r>
    </w:p>
    <w:p w14:paraId="03658280" w14:textId="4F5650FC" w:rsidR="00B87EA1" w:rsidRDefault="00B87EA1" w:rsidP="00B87EA1">
      <w:pPr>
        <w:pStyle w:val="Prrafodelista"/>
        <w:numPr>
          <w:ilvl w:val="0"/>
          <w:numId w:val="1"/>
        </w:numPr>
        <w:jc w:val="both"/>
      </w:pPr>
      <w:r w:rsidRPr="00B87EA1">
        <w:t>Short-</w:t>
      </w:r>
      <w:proofErr w:type="spellStart"/>
      <w:r w:rsidRPr="00B87EA1">
        <w:t>term</w:t>
      </w:r>
      <w:proofErr w:type="spellEnd"/>
      <w:r w:rsidRPr="00B87EA1">
        <w:t xml:space="preserve">: 15, 30 y 60 </w:t>
      </w:r>
      <w:proofErr w:type="spellStart"/>
      <w:r w:rsidRPr="00B87EA1">
        <w:t>dias</w:t>
      </w:r>
      <w:proofErr w:type="spellEnd"/>
      <w:r w:rsidRPr="00B87EA1">
        <w:t xml:space="preserve"> cada </w:t>
      </w:r>
      <w:proofErr w:type="spellStart"/>
      <w:r w:rsidRPr="00B87EA1">
        <w:t>la</w:t>
      </w:r>
      <w:r>
        <w:t>g</w:t>
      </w:r>
      <w:proofErr w:type="spellEnd"/>
      <w:r w:rsidR="00637971">
        <w:t>.</w:t>
      </w:r>
    </w:p>
    <w:p w14:paraId="15451186" w14:textId="3D6DA8D1" w:rsidR="00B87EA1" w:rsidRDefault="00B87EA1" w:rsidP="00B87EA1">
      <w:pPr>
        <w:pStyle w:val="Prrafodelista"/>
        <w:numPr>
          <w:ilvl w:val="0"/>
          <w:numId w:val="1"/>
        </w:numPr>
        <w:jc w:val="both"/>
      </w:pPr>
      <w:r>
        <w:t>Long-</w:t>
      </w:r>
      <w:proofErr w:type="spellStart"/>
      <w:r>
        <w:t>term</w:t>
      </w:r>
      <w:proofErr w:type="spellEnd"/>
      <w:r>
        <w:t xml:space="preserve">: 180, 365 (1 año), 730 (2 años) y 1825 </w:t>
      </w:r>
      <w:proofErr w:type="spellStart"/>
      <w:r>
        <w:t>dias</w:t>
      </w:r>
      <w:proofErr w:type="spellEnd"/>
      <w:r>
        <w:t xml:space="preserve"> (5 años)</w:t>
      </w:r>
      <w:r w:rsidR="00637971">
        <w:t>.</w:t>
      </w:r>
    </w:p>
    <w:p w14:paraId="6884D62D" w14:textId="5FCCBE3B" w:rsidR="00CE46A7" w:rsidRDefault="00637971" w:rsidP="00CE46A7">
      <w:pPr>
        <w:jc w:val="both"/>
      </w:pPr>
      <w:r>
        <w:rPr>
          <w:noProof/>
        </w:rPr>
        <mc:AlternateContent>
          <mc:Choice Requires="wps">
            <w:drawing>
              <wp:anchor distT="0" distB="0" distL="114300" distR="114300" simplePos="0" relativeHeight="251676672" behindDoc="0" locked="0" layoutInCell="1" allowOverlap="1" wp14:anchorId="3F2F091F" wp14:editId="128E20F0">
                <wp:simplePos x="0" y="0"/>
                <wp:positionH relativeFrom="column">
                  <wp:posOffset>2358906</wp:posOffset>
                </wp:positionH>
                <wp:positionV relativeFrom="paragraph">
                  <wp:posOffset>733401</wp:posOffset>
                </wp:positionV>
                <wp:extent cx="3570605" cy="142875"/>
                <wp:effectExtent l="0" t="0" r="0" b="9525"/>
                <wp:wrapSquare wrapText="bothSides"/>
                <wp:docPr id="946470852" name="Cuadro de texto 1"/>
                <wp:cNvGraphicFramePr/>
                <a:graphic xmlns:a="http://schemas.openxmlformats.org/drawingml/2006/main">
                  <a:graphicData uri="http://schemas.microsoft.com/office/word/2010/wordprocessingShape">
                    <wps:wsp>
                      <wps:cNvSpPr txBox="1"/>
                      <wps:spPr>
                        <a:xfrm>
                          <a:off x="0" y="0"/>
                          <a:ext cx="3570605" cy="142875"/>
                        </a:xfrm>
                        <a:prstGeom prst="rect">
                          <a:avLst/>
                        </a:prstGeom>
                        <a:solidFill>
                          <a:prstClr val="white"/>
                        </a:solidFill>
                        <a:ln>
                          <a:noFill/>
                        </a:ln>
                      </wps:spPr>
                      <wps:txbx>
                        <w:txbxContent>
                          <w:p w14:paraId="3D8178F0" w14:textId="3349833F" w:rsidR="00637971" w:rsidRPr="00903BF4" w:rsidRDefault="00637971" w:rsidP="00637971">
                            <w:pPr>
                              <w:pStyle w:val="Descripcin"/>
                              <w:rPr>
                                <w:noProof/>
                                <w:sz w:val="22"/>
                                <w:szCs w:val="22"/>
                              </w:rPr>
                            </w:pPr>
                            <w:r>
                              <w:t xml:space="preserve">Figura </w:t>
                            </w:r>
                            <w:r>
                              <w:fldChar w:fldCharType="begin"/>
                            </w:r>
                            <w:r>
                              <w:instrText xml:space="preserve"> SEQ Figura \* ARABIC </w:instrText>
                            </w:r>
                            <w:r>
                              <w:fldChar w:fldCharType="separate"/>
                            </w:r>
                            <w:r w:rsidR="004515A3">
                              <w:rPr>
                                <w:noProof/>
                              </w:rPr>
                              <w:t>2</w:t>
                            </w:r>
                            <w:r>
                              <w:fldChar w:fldCharType="end"/>
                            </w:r>
                            <w:r>
                              <w:t xml:space="preserve"> </w:t>
                            </w:r>
                            <w:r w:rsidRPr="005801B5">
                              <w:t xml:space="preserve">- Importancia de las variables agregadas </w:t>
                            </w:r>
                            <w:r>
                              <w:t>por tipo de contenido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F091F" id="_x0000_s1031" type="#_x0000_t202" style="position:absolute;left:0;text-align:left;margin-left:185.75pt;margin-top:57.75pt;width:281.15pt;height:11.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" stroked="f">
                <v:textbox inset="0,0,0,0">
                  <w:txbxContent>
                    <w:p w14:paraId="3D8178F0" w14:textId="3349833F" w:rsidR="00637971" w:rsidRPr="00903BF4" w:rsidRDefault="00637971" w:rsidP="00637971">
                      <w:pPr>
                        <w:pStyle w:val="Descripcin"/>
                        <w:rPr>
                          <w:noProof/>
                          <w:sz w:val="22"/>
                          <w:szCs w:val="22"/>
                        </w:rPr>
                      </w:pPr>
                      <w:r>
                        <w:t xml:space="preserve">Figura </w:t>
                      </w:r>
                      <w:r>
                        <w:fldChar w:fldCharType="begin"/>
                      </w:r>
                      <w:r>
                        <w:instrText xml:space="preserve"> SEQ Figura \* ARABIC </w:instrText>
                      </w:r>
                      <w:r>
                        <w:fldChar w:fldCharType="separate"/>
                      </w:r>
                      <w:r w:rsidR="004515A3">
                        <w:rPr>
                          <w:noProof/>
                        </w:rPr>
                        <w:t>2</w:t>
                      </w:r>
                      <w:r>
                        <w:fldChar w:fldCharType="end"/>
                      </w:r>
                      <w:r>
                        <w:t xml:space="preserve"> </w:t>
                      </w:r>
                      <w:r w:rsidRPr="005801B5">
                        <w:t xml:space="preserve">- Importancia de las variables agregadas </w:t>
                      </w:r>
                      <w:r>
                        <w:t>por tipo de contenido</w:t>
                      </w:r>
                    </w:p>
                  </w:txbxContent>
                </v:textbox>
                <w10:wrap type="square"/>
              </v:shape>
            </w:pict>
          </mc:Fallback>
        </mc:AlternateContent>
      </w:r>
      <w:r>
        <w:rPr>
          <w:noProof/>
        </w:rPr>
        <w:drawing>
          <wp:anchor distT="0" distB="0" distL="114300" distR="114300" simplePos="0" relativeHeight="251674624" behindDoc="0" locked="0" layoutInCell="1" allowOverlap="1" wp14:anchorId="0C7C2A31" wp14:editId="07E90E13">
            <wp:simplePos x="0" y="0"/>
            <wp:positionH relativeFrom="margin">
              <wp:posOffset>2174456</wp:posOffset>
            </wp:positionH>
            <wp:positionV relativeFrom="paragraph">
              <wp:posOffset>815448</wp:posOffset>
            </wp:positionV>
            <wp:extent cx="3570605" cy="2026285"/>
            <wp:effectExtent l="0" t="0" r="0" b="0"/>
            <wp:wrapSquare wrapText="bothSides"/>
            <wp:docPr id="4924148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0605" cy="2026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46A7">
        <w:t xml:space="preserve">Por otro lado, </w:t>
      </w:r>
      <w:r>
        <w:t>sus lags tienen en cuenta media y desviación estándar de los goles del equipo y del rival (es decir goles al equipo en los encuentros anteriores) y porcentaje de victorias y empates. Nuestros lags, solo consideran la media de variables relacionadas con los resultados (goles marcados y recibidos, puntos obtenidos, partidos en casa/fuera depende donde juegue el equipo) y con eventos (disparos, disparos a puerta, faltas, córneres, amarillas y rojas).</w:t>
      </w:r>
    </w:p>
    <w:p w14:paraId="3E1A7C0E" w14:textId="4BB8C264" w:rsidR="00637971" w:rsidRDefault="00637971" w:rsidP="00CE46A7">
      <w:pPr>
        <w:jc w:val="both"/>
      </w:pPr>
      <w:r>
        <w:t xml:space="preserve">En la Figura 2, se muestra la importancia que tienen estas variables según su contenido. En </w:t>
      </w:r>
      <w:proofErr w:type="spellStart"/>
      <w:r>
        <w:rPr>
          <w:i/>
          <w:iCs/>
        </w:rPr>
        <w:lastRenderedPageBreak/>
        <w:t>tabnet_own_simp_ss_sup</w:t>
      </w:r>
      <w:proofErr w:type="spellEnd"/>
      <w:r>
        <w:rPr>
          <w:i/>
          <w:iCs/>
        </w:rPr>
        <w:t xml:space="preserve"> </w:t>
      </w:r>
      <w:hyperlink w:anchor="Exp4" w:history="1">
        <w:r w:rsidRPr="00637971">
          <w:rPr>
            <w:rStyle w:val="Hipervnculo"/>
          </w:rPr>
          <w:t>[4]</w:t>
        </w:r>
      </w:hyperlink>
      <w:r>
        <w:t xml:space="preserve">, al usar solo variables simples, sólo utiliza lags de goles, puntos y </w:t>
      </w:r>
      <w:proofErr w:type="spellStart"/>
      <w:r>
        <w:t>Side</w:t>
      </w:r>
      <w:proofErr w:type="spellEnd"/>
      <w:r>
        <w:t xml:space="preserve"> (% partidos como local/visitante), como vemos: goles y puntos suman casi el 100% de la importancia en ese experimento. En </w:t>
      </w:r>
      <w:hyperlink w:anchor="Exp8" w:history="1">
        <w:r w:rsidRPr="00637971">
          <w:rPr>
            <w:rStyle w:val="Hipervnculo"/>
          </w:rPr>
          <w:t>SOTA 1</w:t>
        </w:r>
      </w:hyperlink>
      <w:r>
        <w:t>, al usar solo piratings, estos suman el 100% de la importancia en el modelo.</w:t>
      </w:r>
    </w:p>
    <w:p w14:paraId="0E08298D" w14:textId="48D7E5C2" w:rsidR="00E61E09" w:rsidRDefault="00637971" w:rsidP="00CE46A7">
      <w:pPr>
        <w:jc w:val="both"/>
      </w:pPr>
      <w:r>
        <w:t xml:space="preserve">Lo más destacable es ver como la importancia de la feature de </w:t>
      </w:r>
      <w:r>
        <w:rPr>
          <w:i/>
          <w:iCs/>
        </w:rPr>
        <w:t>match_importance</w:t>
      </w:r>
      <w:r>
        <w:t xml:space="preserve"> que </w:t>
      </w:r>
      <w:proofErr w:type="spellStart"/>
      <w:r>
        <w:t>tenia</w:t>
      </w:r>
      <w:proofErr w:type="spellEnd"/>
      <w:r>
        <w:t xml:space="preserve"> una gran importancia en el modelo SOTA 2, se reduce muchísimo, casi un tercio, su importancia en </w:t>
      </w:r>
      <w:hyperlink w:anchor="Exp5" w:history="1">
        <w:r w:rsidRPr="00637971">
          <w:rPr>
            <w:rStyle w:val="Hipervnculo"/>
          </w:rPr>
          <w:t>[5]</w:t>
        </w:r>
      </w:hyperlink>
      <w:r w:rsidR="00FB10C6">
        <w:t xml:space="preserve">. </w:t>
      </w:r>
      <w:r w:rsidR="00E61E09">
        <w:t xml:space="preserve">También, es conveniente destacar que en </w:t>
      </w:r>
      <w:hyperlink w:anchor="Exp5" w:history="1">
        <w:r w:rsidR="00E61E09" w:rsidRPr="00637971">
          <w:rPr>
            <w:rStyle w:val="Hipervnculo"/>
          </w:rPr>
          <w:t>[5]</w:t>
        </w:r>
      </w:hyperlink>
      <w:r w:rsidR="00E61E09">
        <w:t xml:space="preserve">, las variables de </w:t>
      </w:r>
      <w:r w:rsidR="00E61E09">
        <w:rPr>
          <w:i/>
          <w:iCs/>
        </w:rPr>
        <w:t xml:space="preserve">match_importance </w:t>
      </w:r>
      <w:r w:rsidR="00E61E09">
        <w:t xml:space="preserve">y </w:t>
      </w:r>
      <w:proofErr w:type="spellStart"/>
      <w:r w:rsidR="00E61E09">
        <w:rPr>
          <w:i/>
          <w:iCs/>
        </w:rPr>
        <w:t>pagerank</w:t>
      </w:r>
      <w:proofErr w:type="spellEnd"/>
      <w:r w:rsidR="00E61E09">
        <w:t xml:space="preserve"> son lags, es decir, se le pasan múltiples valores al modelo con diferentes lags.</w:t>
      </w:r>
    </w:p>
    <w:p w14:paraId="0A839B9F" w14:textId="7E7B1345" w:rsidR="00FB10C6" w:rsidRPr="00E61E09" w:rsidRDefault="00FB10C6" w:rsidP="00CE46A7">
      <w:pPr>
        <w:jc w:val="both"/>
      </w:pPr>
      <w:r>
        <w:t xml:space="preserve">Es interesante también como en </w:t>
      </w:r>
      <w:hyperlink r:id="rId16" w:anchor="Exp1" w:history="1">
        <w:r w:rsidRPr="00FB10C6">
          <w:rPr>
            <w:rStyle w:val="Hipervnculo"/>
          </w:rPr>
          <w:t>[1]</w:t>
        </w:r>
      </w:hyperlink>
      <w:r>
        <w:t xml:space="preserve"> las </w:t>
      </w:r>
      <w:r w:rsidRPr="00FB10C6">
        <w:t xml:space="preserve">variables </w:t>
      </w:r>
      <w:r>
        <w:t xml:space="preserve">más influyentes son las </w:t>
      </w:r>
      <w:r w:rsidRPr="00FB10C6">
        <w:t>relacionadas con eventos del partido, en concreto con disparos a portería y amarillas recibidas.</w:t>
      </w:r>
    </w:p>
    <w:p w14:paraId="751B4ED6" w14:textId="393DB6D3" w:rsidR="001E72AC" w:rsidRDefault="001E72AC" w:rsidP="00CE46A7">
      <w:pPr>
        <w:jc w:val="both"/>
      </w:pPr>
      <w:r>
        <w:t>Esto demuestra como las nuevas variables adoptadas han mejorado la performance de nuestros modelos</w:t>
      </w:r>
      <w:r w:rsidR="00F122EB">
        <w:t xml:space="preserve">. Nuestros lags tienen un mayor impacto en el modelo en comparación con </w:t>
      </w:r>
      <w:hyperlink w:anchor="Exp2" w:history="1">
        <w:r w:rsidR="00F122EB" w:rsidRPr="00F122EB">
          <w:rPr>
            <w:rStyle w:val="Hipervnculo"/>
          </w:rPr>
          <w:t>SOTA 2</w:t>
        </w:r>
      </w:hyperlink>
      <w:r w:rsidR="00F122EB">
        <w:t xml:space="preserve">. Esto se evidencia en que los modelos tienen mayor preferencia por nuestras variables de </w:t>
      </w:r>
      <w:r w:rsidR="00F122EB">
        <w:rPr>
          <w:i/>
          <w:iCs/>
        </w:rPr>
        <w:t>lags</w:t>
      </w:r>
      <w:r w:rsidR="00F122EB">
        <w:t xml:space="preserve"> que por sus features </w:t>
      </w:r>
      <w:r w:rsidR="00F122EB">
        <w:rPr>
          <w:i/>
          <w:iCs/>
        </w:rPr>
        <w:t>match_importance</w:t>
      </w:r>
      <w:r w:rsidR="00F122EB">
        <w:t xml:space="preserve">, </w:t>
      </w:r>
      <w:proofErr w:type="spellStart"/>
      <w:r w:rsidR="00F122EB">
        <w:rPr>
          <w:i/>
          <w:iCs/>
        </w:rPr>
        <w:t>pagerank</w:t>
      </w:r>
      <w:proofErr w:type="spellEnd"/>
      <w:r w:rsidR="00F122EB">
        <w:rPr>
          <w:i/>
          <w:iCs/>
        </w:rPr>
        <w:t xml:space="preserve"> </w:t>
      </w:r>
      <w:r w:rsidR="00F122EB">
        <w:t xml:space="preserve">o </w:t>
      </w:r>
      <w:r w:rsidR="00F122EB">
        <w:rPr>
          <w:i/>
          <w:iCs/>
        </w:rPr>
        <w:t>piratings</w:t>
      </w:r>
      <w:r w:rsidR="00F122EB">
        <w:t xml:space="preserve">, a diferencia que ocurre en </w:t>
      </w:r>
      <w:hyperlink w:anchor="Exp6" w:history="1">
        <w:r w:rsidR="00F122EB" w:rsidRPr="00F122EB">
          <w:rPr>
            <w:rStyle w:val="Hipervnculo"/>
          </w:rPr>
          <w:t>SOTA 2</w:t>
        </w:r>
      </w:hyperlink>
      <w:r w:rsidR="00F122EB">
        <w:t>.</w:t>
      </w:r>
    </w:p>
    <w:p w14:paraId="0B695CEC" w14:textId="77777777" w:rsidR="00085BA1" w:rsidRPr="00F122EB" w:rsidRDefault="00085BA1" w:rsidP="00CE46A7">
      <w:pPr>
        <w:jc w:val="both"/>
      </w:pPr>
    </w:p>
    <w:p w14:paraId="2CEABC0F" w14:textId="6A9F3D66" w:rsidR="000C73C3" w:rsidRPr="000F725B" w:rsidRDefault="000C73C3" w:rsidP="00085BA1">
      <w:pPr>
        <w:pStyle w:val="Ttulo3"/>
      </w:pPr>
      <w:r>
        <w:t>Ejemplos en partidos</w:t>
      </w:r>
    </w:p>
    <w:p w14:paraId="53A4D084" w14:textId="0C57E36C" w:rsidR="00B92E1D" w:rsidRDefault="00B92E1D" w:rsidP="00B92E1D">
      <w:pPr>
        <w:jc w:val="both"/>
      </w:pPr>
      <w:r>
        <w:rPr>
          <w:noProof/>
        </w:rPr>
        <mc:AlternateContent>
          <mc:Choice Requires="wps">
            <w:drawing>
              <wp:anchor distT="0" distB="0" distL="114300" distR="114300" simplePos="0" relativeHeight="251679744" behindDoc="0" locked="0" layoutInCell="1" allowOverlap="1" wp14:anchorId="047652D5" wp14:editId="0DFC9B54">
                <wp:simplePos x="0" y="0"/>
                <wp:positionH relativeFrom="column">
                  <wp:posOffset>2634615</wp:posOffset>
                </wp:positionH>
                <wp:positionV relativeFrom="paragraph">
                  <wp:posOffset>8890</wp:posOffset>
                </wp:positionV>
                <wp:extent cx="3317875" cy="161925"/>
                <wp:effectExtent l="0" t="0" r="0" b="9525"/>
                <wp:wrapSquare wrapText="bothSides"/>
                <wp:docPr id="446884265" name="Cuadro de texto 1"/>
                <wp:cNvGraphicFramePr/>
                <a:graphic xmlns:a="http://schemas.openxmlformats.org/drawingml/2006/main">
                  <a:graphicData uri="http://schemas.microsoft.com/office/word/2010/wordprocessingShape">
                    <wps:wsp>
                      <wps:cNvSpPr txBox="1"/>
                      <wps:spPr>
                        <a:xfrm>
                          <a:off x="0" y="0"/>
                          <a:ext cx="3317875" cy="161925"/>
                        </a:xfrm>
                        <a:prstGeom prst="rect">
                          <a:avLst/>
                        </a:prstGeom>
                        <a:solidFill>
                          <a:prstClr val="white"/>
                        </a:solidFill>
                        <a:ln>
                          <a:noFill/>
                        </a:ln>
                      </wps:spPr>
                      <wps:txbx>
                        <w:txbxContent>
                          <w:p w14:paraId="7DAA5F83" w14:textId="6D51446F" w:rsidR="00B92E1D" w:rsidRPr="00D04FA8" w:rsidRDefault="00B92E1D" w:rsidP="00B92E1D">
                            <w:pPr>
                              <w:pStyle w:val="Descripcin"/>
                              <w:rPr>
                                <w:noProof/>
                                <w:sz w:val="22"/>
                                <w:szCs w:val="22"/>
                              </w:rPr>
                            </w:pPr>
                            <w:bookmarkStart w:id="20" w:name="Fig3"/>
                            <w:bookmarkEnd w:id="20"/>
                            <w:r>
                              <w:t xml:space="preserve">Figura </w:t>
                            </w:r>
                            <w:r>
                              <w:fldChar w:fldCharType="begin"/>
                            </w:r>
                            <w:r>
                              <w:instrText xml:space="preserve"> SEQ Figura \* ARABIC </w:instrText>
                            </w:r>
                            <w:r>
                              <w:fldChar w:fldCharType="separate"/>
                            </w:r>
                            <w:r w:rsidR="004515A3">
                              <w:rPr>
                                <w:noProof/>
                              </w:rPr>
                              <w:t>3</w:t>
                            </w:r>
                            <w:r>
                              <w:fldChar w:fldCharType="end"/>
                            </w:r>
                            <w:r>
                              <w:t xml:space="preserve"> - </w:t>
                            </w:r>
                            <w:proofErr w:type="spellStart"/>
                            <w:r>
                              <w:t>Comparacion</w:t>
                            </w:r>
                            <w:proofErr w:type="spellEnd"/>
                            <w:r>
                              <w:t xml:space="preserve"> de </w:t>
                            </w:r>
                            <w:proofErr w:type="spellStart"/>
                            <w:r>
                              <w:t>Logits</w:t>
                            </w:r>
                            <w:proofErr w:type="spellEnd"/>
                            <w:r>
                              <w:t xml:space="preserve"> en 20 partidos aleatorios del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652D5" id="_x0000_s1032" type="#_x0000_t202" style="position:absolute;left:0;text-align:left;margin-left:207.45pt;margin-top:.7pt;width:261.25pt;height:12.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" stroked="f">
                <v:textbox inset="0,0,0,0">
                  <w:txbxContent>
                    <w:p w14:paraId="7DAA5F83" w14:textId="6D51446F" w:rsidR="00B92E1D" w:rsidRPr="00D04FA8" w:rsidRDefault="00B92E1D" w:rsidP="00B92E1D">
                      <w:pPr>
                        <w:pStyle w:val="Descripcin"/>
                        <w:rPr>
                          <w:noProof/>
                          <w:sz w:val="22"/>
                          <w:szCs w:val="22"/>
                        </w:rPr>
                      </w:pPr>
                      <w:bookmarkStart w:id="21" w:name="Fig3"/>
                      <w:bookmarkEnd w:id="21"/>
                      <w:r>
                        <w:t xml:space="preserve">Figura </w:t>
                      </w:r>
                      <w:r>
                        <w:fldChar w:fldCharType="begin"/>
                      </w:r>
                      <w:r>
                        <w:instrText xml:space="preserve"> SEQ Figura \* ARABIC </w:instrText>
                      </w:r>
                      <w:r>
                        <w:fldChar w:fldCharType="separate"/>
                      </w:r>
                      <w:r w:rsidR="004515A3">
                        <w:rPr>
                          <w:noProof/>
                        </w:rPr>
                        <w:t>3</w:t>
                      </w:r>
                      <w:r>
                        <w:fldChar w:fldCharType="end"/>
                      </w:r>
                      <w:r>
                        <w:t xml:space="preserve"> - </w:t>
                      </w:r>
                      <w:proofErr w:type="spellStart"/>
                      <w:r>
                        <w:t>Comparacion</w:t>
                      </w:r>
                      <w:proofErr w:type="spellEnd"/>
                      <w:r>
                        <w:t xml:space="preserve"> de </w:t>
                      </w:r>
                      <w:proofErr w:type="spellStart"/>
                      <w:r>
                        <w:t>Logits</w:t>
                      </w:r>
                      <w:proofErr w:type="spellEnd"/>
                      <w:r>
                        <w:t xml:space="preserve"> en 20 partidos aleatorios del Test</w:t>
                      </w:r>
                    </w:p>
                  </w:txbxContent>
                </v:textbox>
                <w10:wrap type="square"/>
              </v:shape>
            </w:pict>
          </mc:Fallback>
        </mc:AlternateContent>
      </w:r>
      <w:r>
        <w:rPr>
          <w:noProof/>
        </w:rPr>
        <w:drawing>
          <wp:anchor distT="0" distB="0" distL="114300" distR="114300" simplePos="0" relativeHeight="251677696" behindDoc="0" locked="0" layoutInCell="1" allowOverlap="1" wp14:anchorId="48E9962B" wp14:editId="08D928BD">
            <wp:simplePos x="0" y="0"/>
            <wp:positionH relativeFrom="margin">
              <wp:posOffset>2581818</wp:posOffset>
            </wp:positionH>
            <wp:positionV relativeFrom="paragraph">
              <wp:posOffset>147674</wp:posOffset>
            </wp:positionV>
            <wp:extent cx="3317875" cy="2833370"/>
            <wp:effectExtent l="0" t="0" r="0" b="5080"/>
            <wp:wrapSquare wrapText="bothSides"/>
            <wp:docPr id="881022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7875" cy="2833370"/>
                    </a:xfrm>
                    <a:prstGeom prst="rect">
                      <a:avLst/>
                    </a:prstGeom>
                    <a:noFill/>
                    <a:ln>
                      <a:noFill/>
                    </a:ln>
                  </pic:spPr>
                </pic:pic>
              </a:graphicData>
            </a:graphic>
            <wp14:sizeRelH relativeFrom="margin">
              <wp14:pctWidth>0</wp14:pctWidth>
            </wp14:sizeRelH>
            <wp14:sizeRelV relativeFrom="margin">
              <wp14:pctHeight>0</wp14:pctHeight>
            </wp14:sizeRelV>
          </wp:anchor>
        </w:drawing>
      </w:r>
      <w:r>
        <w:t>Vamos, finalmente a echarle un vistazo de mas de cerca a como los experimentos han predicho los partidos y qué papel han tenido las características que hemos diseñado e implementado.</w:t>
      </w:r>
    </w:p>
    <w:p w14:paraId="20F78777" w14:textId="7A88F8BF" w:rsidR="00B92E1D" w:rsidRDefault="00B92E1D" w:rsidP="00B92E1D">
      <w:pPr>
        <w:jc w:val="both"/>
      </w:pPr>
      <w:r>
        <w:t xml:space="preserve">En la </w:t>
      </w:r>
      <w:hyperlink w:anchor="Fig3" w:history="1">
        <w:r w:rsidRPr="00B92E1D">
          <w:rPr>
            <w:rStyle w:val="Hipervnculo"/>
          </w:rPr>
          <w:t>Figura 3</w:t>
        </w:r>
      </w:hyperlink>
      <w:r w:rsidR="00085BA1">
        <w:rPr>
          <w:rStyle w:val="Refdenotaalpie"/>
        </w:rPr>
        <w:footnoteReference w:id="4"/>
      </w:r>
      <w:r>
        <w:t xml:space="preserve"> se muestras 20 partidos seleccionados aleatoriamente del test en el que se muestran las predicciones que el modelo “ganador” </w:t>
      </w:r>
      <w:hyperlink w:anchor="Exp1" w:history="1">
        <w:r w:rsidRPr="00B92E1D">
          <w:rPr>
            <w:rStyle w:val="Hipervnculo"/>
          </w:rPr>
          <w:t>[1]</w:t>
        </w:r>
      </w:hyperlink>
      <w:r>
        <w:t xml:space="preserve"> y el SOTA 2 </w:t>
      </w:r>
      <w:hyperlink w:anchor="Exp6" w:history="1">
        <w:r w:rsidRPr="00B92E1D">
          <w:rPr>
            <w:rStyle w:val="Hipervnculo"/>
          </w:rPr>
          <w:t>[6]</w:t>
        </w:r>
      </w:hyperlink>
      <w:r>
        <w:t xml:space="preserve"> han inferido. Ya a simple vista podemos ver como lo que hemos mencionado anteriormente, por ejemplo, en la </w:t>
      </w:r>
      <w:hyperlink w:anchor="Tabla4" w:history="1">
        <w:r w:rsidRPr="00B92E1D">
          <w:rPr>
            <w:rStyle w:val="Hipervnculo"/>
          </w:rPr>
          <w:t>Tabla 4</w:t>
        </w:r>
      </w:hyperlink>
      <w:r>
        <w:t>, es cierto. El modelo nuestro [1] suele predecir con más contundencia, con probabilidades mas altas el resultado de los partidos. Esto, como veremos ahora, es posible que sea debido a variables que hemos introducido.</w:t>
      </w:r>
    </w:p>
    <w:p w14:paraId="34F6A063" w14:textId="27BAA368" w:rsidR="00363851" w:rsidRDefault="00DA1BC1" w:rsidP="00363851">
      <w:pPr>
        <w:jc w:val="both"/>
      </w:pPr>
      <w:r>
        <w:t xml:space="preserve">En la </w:t>
      </w:r>
      <w:hyperlink w:anchor="Fig4" w:history="1">
        <w:r w:rsidRPr="00363851">
          <w:rPr>
            <w:rStyle w:val="Hipervnculo"/>
          </w:rPr>
          <w:t>Figura 4</w:t>
        </w:r>
      </w:hyperlink>
      <w:r>
        <w:t xml:space="preserve"> mostramos como </w:t>
      </w:r>
      <w:proofErr w:type="spellStart"/>
      <w:r>
        <w:t>TabNet</w:t>
      </w:r>
      <w:proofErr w:type="spellEnd"/>
      <w:r>
        <w:t xml:space="preserve"> ha tenido en cuenta las features a la hora de predecir el resultado. </w:t>
      </w:r>
      <w:proofErr w:type="spellStart"/>
      <w:r>
        <w:t>TabNet</w:t>
      </w:r>
      <w:proofErr w:type="spellEnd"/>
      <w:r>
        <w:t xml:space="preserve"> selecciona para cada partido las características más determinantes en base al entrenamiento anterior. Estas características seleccionadas además tienen un peso asignado en base a su importancia relativa. Esto se hace durante </w:t>
      </w:r>
      <w:r>
        <w:lastRenderedPageBreak/>
        <w:t>varios ciclos (</w:t>
      </w:r>
      <w:proofErr w:type="spellStart"/>
      <w:r>
        <w:rPr>
          <w:i/>
          <w:iCs/>
        </w:rPr>
        <w:t>steps</w:t>
      </w:r>
      <w:proofErr w:type="spellEnd"/>
      <w:r>
        <w:t xml:space="preserve">) – variable </w:t>
      </w:r>
      <w:proofErr w:type="spellStart"/>
      <w:r>
        <w:t>entrenable</w:t>
      </w:r>
      <w:proofErr w:type="spellEnd"/>
      <w:r>
        <w:t xml:space="preserve">, y optimizada durante el entrenamiento de </w:t>
      </w:r>
      <w:proofErr w:type="spellStart"/>
      <w:r>
        <w:t>hiperparámetros</w:t>
      </w:r>
      <w:proofErr w:type="spellEnd"/>
      <w:r>
        <w:t>, en este caso el valor optimizado ha sido de 3 –, seleccionándose en cada ciclo unas variables teniendo en cuenta los ciclos anteriores. Estos pesos más tarde se pueden combinar para obtener una agregación total de la importancia de las variables</w:t>
      </w:r>
      <w:r>
        <w:rPr>
          <w:rStyle w:val="Refdenotaalpie"/>
        </w:rPr>
        <w:footnoteReference w:id="5"/>
      </w:r>
      <w:r>
        <w:t>.</w:t>
      </w:r>
    </w:p>
    <w:p w14:paraId="097A6414" w14:textId="0334422F" w:rsidR="000C73C3" w:rsidRDefault="00085BA1" w:rsidP="00363851">
      <w:pPr>
        <w:jc w:val="both"/>
      </w:pPr>
      <w:r>
        <w:rPr>
          <w:noProof/>
        </w:rPr>
        <mc:AlternateContent>
          <mc:Choice Requires="wps">
            <w:drawing>
              <wp:anchor distT="0" distB="0" distL="114300" distR="114300" simplePos="0" relativeHeight="251682816" behindDoc="0" locked="0" layoutInCell="1" allowOverlap="1" wp14:anchorId="0B87AE23" wp14:editId="1CC26401">
                <wp:simplePos x="0" y="0"/>
                <wp:positionH relativeFrom="column">
                  <wp:posOffset>1188085</wp:posOffset>
                </wp:positionH>
                <wp:positionV relativeFrom="paragraph">
                  <wp:posOffset>60960</wp:posOffset>
                </wp:positionV>
                <wp:extent cx="3377565" cy="271780"/>
                <wp:effectExtent l="0" t="0" r="0" b="0"/>
                <wp:wrapTopAndBottom/>
                <wp:docPr id="1804456100" name="Cuadro de texto 1"/>
                <wp:cNvGraphicFramePr/>
                <a:graphic xmlns:a="http://schemas.openxmlformats.org/drawingml/2006/main">
                  <a:graphicData uri="http://schemas.microsoft.com/office/word/2010/wordprocessingShape">
                    <wps:wsp>
                      <wps:cNvSpPr txBox="1"/>
                      <wps:spPr>
                        <a:xfrm>
                          <a:off x="0" y="0"/>
                          <a:ext cx="3377565" cy="271780"/>
                        </a:xfrm>
                        <a:prstGeom prst="rect">
                          <a:avLst/>
                        </a:prstGeom>
                        <a:solidFill>
                          <a:prstClr val="white"/>
                        </a:solidFill>
                        <a:ln>
                          <a:noFill/>
                        </a:ln>
                      </wps:spPr>
                      <wps:txbx>
                        <w:txbxContent>
                          <w:p w14:paraId="2B2F9224" w14:textId="38A6C496" w:rsidR="00B92E1D" w:rsidRPr="00A66B8A" w:rsidRDefault="00B92E1D" w:rsidP="00B92E1D">
                            <w:pPr>
                              <w:pStyle w:val="Descripcin"/>
                              <w:rPr>
                                <w:noProof/>
                                <w:sz w:val="22"/>
                                <w:szCs w:val="22"/>
                              </w:rPr>
                            </w:pPr>
                            <w:bookmarkStart w:id="22" w:name="Fig4"/>
                            <w:bookmarkEnd w:id="22"/>
                            <w:r>
                              <w:t xml:space="preserve">Figura </w:t>
                            </w:r>
                            <w:r>
                              <w:fldChar w:fldCharType="begin"/>
                            </w:r>
                            <w:r>
                              <w:instrText xml:space="preserve"> SEQ Figura \* ARABIC </w:instrText>
                            </w:r>
                            <w:r>
                              <w:fldChar w:fldCharType="separate"/>
                            </w:r>
                            <w:r w:rsidR="004515A3">
                              <w:rPr>
                                <w:noProof/>
                              </w:rPr>
                              <w:t>4</w:t>
                            </w:r>
                            <w:r>
                              <w:fldChar w:fldCharType="end"/>
                            </w:r>
                            <w:r>
                              <w:t xml:space="preserve"> - Visualización de la máscara de selección de variables </w:t>
                            </w:r>
                            <w:r w:rsidR="00DA1BC1">
                              <w:t xml:space="preserve">de </w:t>
                            </w:r>
                            <w:proofErr w:type="spellStart"/>
                            <w:r w:rsidR="00DA1BC1">
                              <w:t>TabNet</w:t>
                            </w:r>
                            <w:proofErr w:type="spellEnd"/>
                            <w:r w:rsidR="00DA1BC1">
                              <w:t xml:space="preserve"> durante cada step </w:t>
                            </w:r>
                            <w:r>
                              <w:t xml:space="preserve">a la hora de predecir </w:t>
                            </w:r>
                            <w:r w:rsidR="00DA1BC1">
                              <w:t>cada</w:t>
                            </w:r>
                            <w:r>
                              <w:t xml:space="preserve"> partido.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7AE23" id="_x0000_s1033" type="#_x0000_t202" style="position:absolute;left:0;text-align:left;margin-left:93.55pt;margin-top:4.8pt;width:265.95pt;height:21.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" stroked="f">
                <v:textbox inset="0,0,0,0">
                  <w:txbxContent>
                    <w:p w14:paraId="2B2F9224" w14:textId="38A6C496" w:rsidR="00B92E1D" w:rsidRPr="00A66B8A" w:rsidRDefault="00B92E1D" w:rsidP="00B92E1D">
                      <w:pPr>
                        <w:pStyle w:val="Descripcin"/>
                        <w:rPr>
                          <w:noProof/>
                          <w:sz w:val="22"/>
                          <w:szCs w:val="22"/>
                        </w:rPr>
                      </w:pPr>
                      <w:bookmarkStart w:id="23" w:name="Fig4"/>
                      <w:bookmarkEnd w:id="23"/>
                      <w:r>
                        <w:t xml:space="preserve">Figura </w:t>
                      </w:r>
                      <w:r>
                        <w:fldChar w:fldCharType="begin"/>
                      </w:r>
                      <w:r>
                        <w:instrText xml:space="preserve"> SEQ Figura \* ARABIC </w:instrText>
                      </w:r>
                      <w:r>
                        <w:fldChar w:fldCharType="separate"/>
                      </w:r>
                      <w:r w:rsidR="004515A3">
                        <w:rPr>
                          <w:noProof/>
                        </w:rPr>
                        <w:t>4</w:t>
                      </w:r>
                      <w:r>
                        <w:fldChar w:fldCharType="end"/>
                      </w:r>
                      <w:r>
                        <w:t xml:space="preserve"> - Visualización de la máscara de selección de variables </w:t>
                      </w:r>
                      <w:r w:rsidR="00DA1BC1">
                        <w:t xml:space="preserve">de </w:t>
                      </w:r>
                      <w:proofErr w:type="spellStart"/>
                      <w:r w:rsidR="00DA1BC1">
                        <w:t>TabNet</w:t>
                      </w:r>
                      <w:proofErr w:type="spellEnd"/>
                      <w:r w:rsidR="00DA1BC1">
                        <w:t xml:space="preserve"> durante cada step </w:t>
                      </w:r>
                      <w:r>
                        <w:t xml:space="preserve">a la hora de predecir </w:t>
                      </w:r>
                      <w:r w:rsidR="00DA1BC1">
                        <w:t>cada</w:t>
                      </w:r>
                      <w:r>
                        <w:t xml:space="preserve"> partido.</w:t>
                      </w:r>
                    </w:p>
                  </w:txbxContent>
                </v:textbox>
                <w10:wrap type="topAndBottom"/>
              </v:shape>
            </w:pict>
          </mc:Fallback>
        </mc:AlternateContent>
      </w:r>
      <w:r>
        <w:rPr>
          <w:noProof/>
        </w:rPr>
        <w:drawing>
          <wp:anchor distT="0" distB="0" distL="114300" distR="114300" simplePos="0" relativeHeight="251680768" behindDoc="0" locked="0" layoutInCell="1" allowOverlap="1" wp14:anchorId="7E4587F1" wp14:editId="4566F98B">
            <wp:simplePos x="0" y="0"/>
            <wp:positionH relativeFrom="margin">
              <wp:posOffset>789940</wp:posOffset>
            </wp:positionH>
            <wp:positionV relativeFrom="paragraph">
              <wp:posOffset>312420</wp:posOffset>
            </wp:positionV>
            <wp:extent cx="4026535" cy="2364740"/>
            <wp:effectExtent l="0" t="0" r="0" b="0"/>
            <wp:wrapTopAndBottom/>
            <wp:docPr id="13420777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6535" cy="2364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851">
        <w:t xml:space="preserve">En esta tabla vemos, pues, la gran importancia que tienen las features de </w:t>
      </w:r>
      <w:proofErr w:type="spellStart"/>
      <w:r w:rsidR="00363851">
        <w:rPr>
          <w:i/>
          <w:iCs/>
        </w:rPr>
        <w:t>long</w:t>
      </w:r>
      <w:proofErr w:type="spellEnd"/>
      <w:r w:rsidR="00363851">
        <w:rPr>
          <w:i/>
          <w:iCs/>
        </w:rPr>
        <w:t xml:space="preserve"> </w:t>
      </w:r>
      <w:proofErr w:type="spellStart"/>
      <w:r w:rsidR="00363851" w:rsidRPr="00363851">
        <w:t>term</w:t>
      </w:r>
      <w:proofErr w:type="spellEnd"/>
      <w:r w:rsidR="00363851">
        <w:t xml:space="preserve"> (las que se basan en 1 año, especialmente) para el modelo. Especialmente destacable la importancia que le asigna a las tarjetas amarilla (Y) en el </w:t>
      </w:r>
      <w:r w:rsidR="00363851">
        <w:rPr>
          <w:i/>
          <w:iCs/>
        </w:rPr>
        <w:t>Step 0</w:t>
      </w:r>
      <w:r w:rsidR="00363851">
        <w:t xml:space="preserve"> y a los córneres (C) en el </w:t>
      </w:r>
      <w:r w:rsidR="00363851">
        <w:rPr>
          <w:i/>
          <w:iCs/>
        </w:rPr>
        <w:t>Step 2</w:t>
      </w:r>
      <w:r w:rsidR="00363851">
        <w:t>, ambas features son eventos, los cuales son features totalmente nuevos que hemos decidido añadir.</w:t>
      </w:r>
    </w:p>
    <w:p w14:paraId="50724C4C" w14:textId="542DAB37" w:rsidR="00363851" w:rsidRDefault="00085BA1" w:rsidP="00363851">
      <w:pPr>
        <w:jc w:val="both"/>
      </w:pPr>
      <w:r>
        <w:t xml:space="preserve">Por último, vamos a identificar que </w:t>
      </w:r>
      <w:r>
        <w:rPr>
          <w:i/>
          <w:iCs/>
        </w:rPr>
        <w:t>features</w:t>
      </w:r>
      <w:r>
        <w:t xml:space="preserve"> han sido las más determinantes en partidos en los que la predicción ha sido muy dispar entre SOTA 2 [6] y nuestro modelo ganador [1].</w:t>
      </w:r>
    </w:p>
    <w:p w14:paraId="7B42E492" w14:textId="52B7F741" w:rsidR="00085BA1" w:rsidRDefault="00085BA1" w:rsidP="00085BA1">
      <w:pPr>
        <w:jc w:val="both"/>
      </w:pPr>
      <w:r>
        <w:rPr>
          <w:noProof/>
        </w:rPr>
        <mc:AlternateContent>
          <mc:Choice Requires="wps">
            <w:drawing>
              <wp:anchor distT="0" distB="0" distL="114300" distR="114300" simplePos="0" relativeHeight="251685888" behindDoc="0" locked="0" layoutInCell="1" allowOverlap="1" wp14:anchorId="35938FA4" wp14:editId="3F5307EF">
                <wp:simplePos x="0" y="0"/>
                <wp:positionH relativeFrom="column">
                  <wp:posOffset>2583243</wp:posOffset>
                </wp:positionH>
                <wp:positionV relativeFrom="paragraph">
                  <wp:posOffset>3810</wp:posOffset>
                </wp:positionV>
                <wp:extent cx="3126740" cy="278765"/>
                <wp:effectExtent l="0" t="0" r="0" b="6985"/>
                <wp:wrapSquare wrapText="bothSides"/>
                <wp:docPr id="1211013190" name="Cuadro de texto 1"/>
                <wp:cNvGraphicFramePr/>
                <a:graphic xmlns:a="http://schemas.openxmlformats.org/drawingml/2006/main">
                  <a:graphicData uri="http://schemas.microsoft.com/office/word/2010/wordprocessingShape">
                    <wps:wsp>
                      <wps:cNvSpPr txBox="1"/>
                      <wps:spPr>
                        <a:xfrm>
                          <a:off x="0" y="0"/>
                          <a:ext cx="3126740" cy="278765"/>
                        </a:xfrm>
                        <a:prstGeom prst="rect">
                          <a:avLst/>
                        </a:prstGeom>
                        <a:solidFill>
                          <a:prstClr val="white"/>
                        </a:solidFill>
                        <a:ln>
                          <a:noFill/>
                        </a:ln>
                      </wps:spPr>
                      <wps:txbx>
                        <w:txbxContent>
                          <w:p w14:paraId="047F64D0" w14:textId="2921126C" w:rsidR="00085BA1" w:rsidRPr="00F02EBA" w:rsidRDefault="00085BA1" w:rsidP="00085BA1">
                            <w:pPr>
                              <w:pStyle w:val="Descripcin"/>
                              <w:rPr>
                                <w:sz w:val="22"/>
                                <w:szCs w:val="22"/>
                              </w:rPr>
                            </w:pPr>
                            <w:r>
                              <w:t xml:space="preserve">Figura </w:t>
                            </w:r>
                            <w:r>
                              <w:fldChar w:fldCharType="begin"/>
                            </w:r>
                            <w:r>
                              <w:instrText xml:space="preserve"> SEQ Figura \* ARABIC </w:instrText>
                            </w:r>
                            <w:r>
                              <w:fldChar w:fldCharType="separate"/>
                            </w:r>
                            <w:r w:rsidR="004515A3">
                              <w:rPr>
                                <w:noProof/>
                              </w:rPr>
                              <w:t>5</w:t>
                            </w:r>
                            <w:r>
                              <w:fldChar w:fldCharType="end"/>
                            </w:r>
                            <w:r>
                              <w:t xml:space="preserve"> - </w:t>
                            </w:r>
                            <w:proofErr w:type="spellStart"/>
                            <w:r w:rsidRPr="00E11F7B">
                              <w:t>Comparacion</w:t>
                            </w:r>
                            <w:proofErr w:type="spellEnd"/>
                            <w:r w:rsidRPr="00E11F7B">
                              <w:t xml:space="preserve"> de </w:t>
                            </w:r>
                            <w:proofErr w:type="spellStart"/>
                            <w:r w:rsidRPr="00E11F7B">
                              <w:t>Logits</w:t>
                            </w:r>
                            <w:proofErr w:type="spellEnd"/>
                            <w:r w:rsidRPr="00E11F7B">
                              <w:t xml:space="preserve"> en partidos </w:t>
                            </w:r>
                            <w:r>
                              <w:t>con predicciones muy dispares en el Test de los dos experimentos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38FA4" id="_x0000_s1034" type="#_x0000_t202" style="position:absolute;left:0;text-align:left;margin-left:203.4pt;margin-top:.3pt;width:246.2pt;height:2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" stroked="f">
                <v:textbox inset="0,0,0,0">
                  <w:txbxContent>
                    <w:p w14:paraId="047F64D0" w14:textId="2921126C" w:rsidR="00085BA1" w:rsidRPr="00F02EBA" w:rsidRDefault="00085BA1" w:rsidP="00085BA1">
                      <w:pPr>
                        <w:pStyle w:val="Descripcin"/>
                        <w:rPr>
                          <w:sz w:val="22"/>
                          <w:szCs w:val="22"/>
                        </w:rPr>
                      </w:pPr>
                      <w:r>
                        <w:t xml:space="preserve">Figura </w:t>
                      </w:r>
                      <w:r>
                        <w:fldChar w:fldCharType="begin"/>
                      </w:r>
                      <w:r>
                        <w:instrText xml:space="preserve"> SEQ Figura \* ARABIC </w:instrText>
                      </w:r>
                      <w:r>
                        <w:fldChar w:fldCharType="separate"/>
                      </w:r>
                      <w:r w:rsidR="004515A3">
                        <w:rPr>
                          <w:noProof/>
                        </w:rPr>
                        <w:t>5</w:t>
                      </w:r>
                      <w:r>
                        <w:fldChar w:fldCharType="end"/>
                      </w:r>
                      <w:r>
                        <w:t xml:space="preserve"> - </w:t>
                      </w:r>
                      <w:proofErr w:type="spellStart"/>
                      <w:r w:rsidRPr="00E11F7B">
                        <w:t>Comparacion</w:t>
                      </w:r>
                      <w:proofErr w:type="spellEnd"/>
                      <w:r w:rsidRPr="00E11F7B">
                        <w:t xml:space="preserve"> de </w:t>
                      </w:r>
                      <w:proofErr w:type="spellStart"/>
                      <w:r w:rsidRPr="00E11F7B">
                        <w:t>Logits</w:t>
                      </w:r>
                      <w:proofErr w:type="spellEnd"/>
                      <w:r w:rsidRPr="00E11F7B">
                        <w:t xml:space="preserve"> en partidos </w:t>
                      </w:r>
                      <w:r>
                        <w:t>con predicciones muy dispares en el Test de los dos experimentos</w:t>
                      </w:r>
                    </w:p>
                  </w:txbxContent>
                </v:textbox>
                <w10:wrap type="square"/>
              </v:shape>
            </w:pict>
          </mc:Fallback>
        </mc:AlternateContent>
      </w:r>
      <w:r w:rsidRPr="00085BA1">
        <w:drawing>
          <wp:anchor distT="0" distB="0" distL="114300" distR="114300" simplePos="0" relativeHeight="251683840" behindDoc="0" locked="0" layoutInCell="1" allowOverlap="1" wp14:anchorId="5FE7F8C4" wp14:editId="60ED5D49">
            <wp:simplePos x="0" y="0"/>
            <wp:positionH relativeFrom="column">
              <wp:posOffset>2284095</wp:posOffset>
            </wp:positionH>
            <wp:positionV relativeFrom="paragraph">
              <wp:posOffset>276225</wp:posOffset>
            </wp:positionV>
            <wp:extent cx="3342640" cy="2769235"/>
            <wp:effectExtent l="0" t="0" r="0" b="0"/>
            <wp:wrapSquare wrapText="bothSides"/>
            <wp:docPr id="1155923137" name="Imagen 1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23137" name="Imagen 10" descr="Gráfic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2640" cy="2769235"/>
                    </a:xfrm>
                    <a:prstGeom prst="rect">
                      <a:avLst/>
                    </a:prstGeom>
                    <a:noFill/>
                    <a:ln>
                      <a:noFill/>
                    </a:ln>
                  </pic:spPr>
                </pic:pic>
              </a:graphicData>
            </a:graphic>
            <wp14:sizeRelH relativeFrom="margin">
              <wp14:pctWidth>0</wp14:pctWidth>
            </wp14:sizeRelH>
            <wp14:sizeRelV relativeFrom="margin">
              <wp14:pctHeight>0</wp14:pctHeight>
            </wp14:sizeRelV>
          </wp:anchor>
        </w:drawing>
      </w:r>
      <w:r>
        <w:t>En la Figura 5 observamos otros 20 partidos seleccionados aleatoriamente pero que han tenido predicciones muy diferentes (un RPS significativamente diferente).</w:t>
      </w:r>
    </w:p>
    <w:p w14:paraId="613F504B" w14:textId="791105DF" w:rsidR="00085BA1" w:rsidRPr="00085BA1" w:rsidRDefault="00085BA1" w:rsidP="00085BA1">
      <w:pPr>
        <w:jc w:val="both"/>
      </w:pPr>
      <w:r>
        <w:t xml:space="preserve">Podemos observar </w:t>
      </w:r>
      <w:r w:rsidR="004F0B21">
        <w:t>cómo</w:t>
      </w:r>
      <w:r>
        <w:t xml:space="preserve"> es en los partidos que gana el equipo visitante</w:t>
      </w:r>
      <w:r w:rsidR="009E2421">
        <w:t xml:space="preserve"> son los que más diferencia de predicciones hay, y donde nuestro modelo mejora considerablemente sus predicciones. No solo cambia de predicción final respecto al SOTA 2 sino que lo hace con valores medianamente altos (~0.5).</w:t>
      </w:r>
    </w:p>
    <w:p w14:paraId="20CDD8BE" w14:textId="1438C604" w:rsidR="00085BA1" w:rsidRDefault="004F0B21" w:rsidP="00363851">
      <w:pPr>
        <w:jc w:val="both"/>
      </w:pPr>
      <w:r>
        <w:t xml:space="preserve">Si observamos como ha sido la importancia de las features en las predicciones de esto partidos para </w:t>
      </w:r>
      <w:proofErr w:type="spellStart"/>
      <w:r>
        <w:t>TabNet</w:t>
      </w:r>
      <w:proofErr w:type="spellEnd"/>
      <w:r>
        <w:t xml:space="preserve"> (</w:t>
      </w:r>
      <w:hyperlink w:anchor="Fig6" w:history="1">
        <w:r w:rsidRPr="004F0B21">
          <w:rPr>
            <w:rStyle w:val="Hipervnculo"/>
          </w:rPr>
          <w:t>Figura 6</w:t>
        </w:r>
      </w:hyperlink>
      <w:r>
        <w:t xml:space="preserve">) podemos observar </w:t>
      </w:r>
      <w:proofErr w:type="spellStart"/>
      <w:r>
        <w:t>como</w:t>
      </w:r>
      <w:proofErr w:type="spellEnd"/>
      <w:r>
        <w:t xml:space="preserve"> vuelven a ser </w:t>
      </w:r>
      <w:r>
        <w:lastRenderedPageBreak/>
        <w:t xml:space="preserve">las features de </w:t>
      </w:r>
      <w:proofErr w:type="spellStart"/>
      <w:r>
        <w:t>long</w:t>
      </w:r>
      <w:proofErr w:type="spellEnd"/>
      <w:r>
        <w:t xml:space="preserve"> </w:t>
      </w:r>
      <w:proofErr w:type="spellStart"/>
      <w:r>
        <w:t>term</w:t>
      </w:r>
      <w:proofErr w:type="spellEnd"/>
      <w:r>
        <w:t xml:space="preserve"> las más determinantes en la predicción de estos partidos. Muy posiblemente nuestro modelo tome más en cuenta y disponga de más </w:t>
      </w:r>
      <w:proofErr w:type="spellStart"/>
      <w:r>
        <w:rPr>
          <w:i/>
          <w:iCs/>
        </w:rPr>
        <w:t>lags</w:t>
      </w:r>
      <w:proofErr w:type="spellEnd"/>
      <w:r>
        <w:t xml:space="preserve"> de estadísticas agregadas por los cuales puede decidir su predicción.</w:t>
      </w:r>
    </w:p>
    <w:p w14:paraId="6F8411CF" w14:textId="7A1E19A4" w:rsidR="004F0B21" w:rsidRPr="004F0B21" w:rsidRDefault="004F0B21" w:rsidP="00363851">
      <w:pPr>
        <w:jc w:val="both"/>
      </w:pPr>
      <w:r>
        <w:t xml:space="preserve">Por ejemplo, en el caso de Tottenham vs Liverpool, SOTA 2 predijo que ganaría el Tottenham, sin </w:t>
      </w:r>
      <w:r w:rsidR="003D04D4">
        <w:t>embargo,</w:t>
      </w:r>
      <w:r>
        <w:t xml:space="preserve"> nuestro modelo ha tenido mucho más en cuenta el rendimiento de todo el año anterior del conjunto de Liverpool para decantarse por su victoria. Aún así, nuestro modelo ha asignado una ligera importancia de variables </w:t>
      </w:r>
      <w:r>
        <w:rPr>
          <w:i/>
          <w:iCs/>
        </w:rPr>
        <w:t xml:space="preserve">short </w:t>
      </w:r>
      <w:proofErr w:type="spellStart"/>
      <w:r>
        <w:rPr>
          <w:i/>
          <w:iCs/>
        </w:rPr>
        <w:t>term</w:t>
      </w:r>
      <w:proofErr w:type="spellEnd"/>
      <w:r>
        <w:t xml:space="preserve"> a este partido, en concreto los goles marcados por el Liverpool en el </w:t>
      </w:r>
      <w:r w:rsidR="003D04D4">
        <w:t>último</w:t>
      </w:r>
      <w:r>
        <w:t xml:space="preserve"> mes (</w:t>
      </w:r>
      <w:r w:rsidR="00334C8B">
        <w:t xml:space="preserve">FTG_30D_A en </w:t>
      </w:r>
      <w:r>
        <w:rPr>
          <w:i/>
          <w:iCs/>
        </w:rPr>
        <w:t>Step 0</w:t>
      </w:r>
      <w:r>
        <w:t>).</w:t>
      </w:r>
    </w:p>
    <w:p w14:paraId="570FE91E" w14:textId="77777777" w:rsidR="004F0B21" w:rsidRDefault="004F0B21" w:rsidP="00363851">
      <w:pPr>
        <w:jc w:val="both"/>
      </w:pPr>
    </w:p>
    <w:p w14:paraId="22B96555" w14:textId="77777777" w:rsidR="004F0B21" w:rsidRDefault="004F0B21" w:rsidP="004F0B21">
      <w:pPr>
        <w:keepNext/>
        <w:jc w:val="both"/>
      </w:pPr>
      <w:bookmarkStart w:id="24" w:name="Fig6"/>
      <w:r w:rsidRPr="004F0B21">
        <w:drawing>
          <wp:inline distT="0" distB="0" distL="0" distR="0" wp14:anchorId="52D59D05" wp14:editId="0C7B335A">
            <wp:extent cx="5400040" cy="3340735"/>
            <wp:effectExtent l="0" t="0" r="0" b="0"/>
            <wp:docPr id="818931856" name="Imagen 1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1856" name="Imagen 12" descr="Gráfico, Gráfico de barras&#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340735"/>
                    </a:xfrm>
                    <a:prstGeom prst="rect">
                      <a:avLst/>
                    </a:prstGeom>
                    <a:noFill/>
                    <a:ln>
                      <a:noFill/>
                    </a:ln>
                  </pic:spPr>
                </pic:pic>
              </a:graphicData>
            </a:graphic>
          </wp:inline>
        </w:drawing>
      </w:r>
      <w:bookmarkEnd w:id="24"/>
    </w:p>
    <w:p w14:paraId="67F59A30" w14:textId="28849CD4" w:rsidR="004F0B21" w:rsidRPr="004F0B21" w:rsidRDefault="004F0B21" w:rsidP="004F0B21">
      <w:pPr>
        <w:pStyle w:val="Descripcin"/>
        <w:jc w:val="both"/>
      </w:pPr>
      <w:r>
        <w:t xml:space="preserve">Figura </w:t>
      </w:r>
      <w:r>
        <w:fldChar w:fldCharType="begin"/>
      </w:r>
      <w:r>
        <w:instrText xml:space="preserve"> SEQ Figura \* ARABIC </w:instrText>
      </w:r>
      <w:r>
        <w:fldChar w:fldCharType="separate"/>
      </w:r>
      <w:r w:rsidR="004515A3">
        <w:rPr>
          <w:noProof/>
        </w:rPr>
        <w:t>6</w:t>
      </w:r>
      <w:r>
        <w:fldChar w:fldCharType="end"/>
      </w:r>
      <w:r>
        <w:t xml:space="preserve"> - </w:t>
      </w:r>
      <w:r w:rsidRPr="005A3444">
        <w:t xml:space="preserve">Visualización de la máscara de selección de variables de </w:t>
      </w:r>
      <w:proofErr w:type="spellStart"/>
      <w:r w:rsidRPr="005A3444">
        <w:t>TabNet</w:t>
      </w:r>
      <w:proofErr w:type="spellEnd"/>
      <w:r w:rsidRPr="005A3444">
        <w:t xml:space="preserve"> durante cada step a la hora de predecir cada partido.</w:t>
      </w:r>
    </w:p>
    <w:p w14:paraId="39B2851C" w14:textId="06C736EC" w:rsidR="003D04D4" w:rsidRDefault="003D04D4" w:rsidP="00363851">
      <w:pPr>
        <w:jc w:val="both"/>
      </w:pPr>
      <w:r>
        <w:t xml:space="preserve">Finalmente mostramos la importancia agregada de cada variable que </w:t>
      </w:r>
      <w:proofErr w:type="spellStart"/>
      <w:r>
        <w:t>TabNet</w:t>
      </w:r>
      <w:proofErr w:type="spellEnd"/>
      <w:r>
        <w:t xml:space="preserve"> calcula para cada partido (</w:t>
      </w:r>
      <w:hyperlink w:anchor="Fig7" w:history="1">
        <w:r w:rsidRPr="004153F5">
          <w:rPr>
            <w:rStyle w:val="Hipervnculo"/>
          </w:rPr>
          <w:t>Figura 7</w:t>
        </w:r>
      </w:hyperlink>
      <w:r>
        <w:t xml:space="preserve">). Aquí se muestra definitivamente la importancia preponderante de las variables de </w:t>
      </w:r>
      <w:proofErr w:type="spellStart"/>
      <w:r>
        <w:rPr>
          <w:i/>
          <w:iCs/>
        </w:rPr>
        <w:t>long</w:t>
      </w:r>
      <w:proofErr w:type="spellEnd"/>
      <w:r>
        <w:rPr>
          <w:i/>
          <w:iCs/>
        </w:rPr>
        <w:t xml:space="preserve"> </w:t>
      </w:r>
      <w:proofErr w:type="spellStart"/>
      <w:r>
        <w:rPr>
          <w:i/>
          <w:iCs/>
        </w:rPr>
        <w:t>term</w:t>
      </w:r>
      <w:proofErr w:type="spellEnd"/>
      <w:r>
        <w:t xml:space="preserve"> en esta clase de partidos que mejoramos considerablemente en comparación con SOTA 2.</w:t>
      </w:r>
    </w:p>
    <w:p w14:paraId="4F6284EA" w14:textId="16E24A91" w:rsidR="00E53401" w:rsidRDefault="00BD3CD9" w:rsidP="00E53401">
      <w:pPr>
        <w:jc w:val="both"/>
      </w:pPr>
      <w:r>
        <w:t xml:space="preserve">Además, otra información interesante extraída de este gráfico es que parece ser que las variables referentes a los equipos visitantes son mas determinantes en partidos en que juegan equipos grandes o partidos importantes (Chelsea, Sevilla vs Valencia, Tottenham, Barcelona, </w:t>
      </w:r>
      <w:proofErr w:type="spellStart"/>
      <w:r>
        <w:t>Lazio</w:t>
      </w:r>
      <w:proofErr w:type="spellEnd"/>
      <w:r>
        <w:t xml:space="preserve"> vs Roma), en los otros casos, parece como que las variables locales ganan más peso (</w:t>
      </w:r>
      <w:proofErr w:type="spellStart"/>
      <w:r>
        <w:t>p.e</w:t>
      </w:r>
      <w:proofErr w:type="spellEnd"/>
      <w:r>
        <w:t xml:space="preserve">. </w:t>
      </w:r>
      <w:proofErr w:type="spellStart"/>
      <w:r>
        <w:t>Crotone</w:t>
      </w:r>
      <w:proofErr w:type="spellEnd"/>
      <w:r>
        <w:t xml:space="preserve"> vs Cagliari, </w:t>
      </w:r>
      <w:proofErr w:type="spellStart"/>
      <w:r>
        <w:t>Koln</w:t>
      </w:r>
      <w:proofErr w:type="spellEnd"/>
      <w:r>
        <w:t xml:space="preserve"> vs Stuttgart o </w:t>
      </w:r>
      <w:proofErr w:type="spellStart"/>
      <w:r>
        <w:t>Augsburg</w:t>
      </w:r>
      <w:proofErr w:type="spellEnd"/>
      <w:r>
        <w:t xml:space="preserve"> vs Frankfurt)</w:t>
      </w:r>
      <w:r w:rsidR="00045717">
        <w:t>.</w:t>
      </w:r>
    </w:p>
    <w:p w14:paraId="70287E9F" w14:textId="3212DBAD" w:rsidR="007D7626" w:rsidRPr="007D7626" w:rsidRDefault="007D7626" w:rsidP="00E53401">
      <w:pPr>
        <w:jc w:val="both"/>
      </w:pPr>
      <w:r>
        <w:t>En relación con el hecho de que el modelo ganador [1] tenga más variabilidad (</w:t>
      </w:r>
      <w:proofErr w:type="spellStart"/>
      <w:r>
        <w:t>std</w:t>
      </w:r>
      <w:proofErr w:type="spellEnd"/>
      <w:r>
        <w:t xml:space="preserve">) en las predicciones, como hemos visto antes, puede relacionarse también con la importancia de las variables </w:t>
      </w:r>
      <w:proofErr w:type="spellStart"/>
      <w:r>
        <w:rPr>
          <w:i/>
          <w:iCs/>
        </w:rPr>
        <w:t>long</w:t>
      </w:r>
      <w:proofErr w:type="spellEnd"/>
      <w:r>
        <w:rPr>
          <w:i/>
          <w:iCs/>
        </w:rPr>
        <w:t xml:space="preserve"> </w:t>
      </w:r>
      <w:proofErr w:type="spellStart"/>
      <w:r>
        <w:rPr>
          <w:i/>
          <w:iCs/>
        </w:rPr>
        <w:t>term</w:t>
      </w:r>
      <w:proofErr w:type="spellEnd"/>
      <w:r>
        <w:t>, ya que estas son más “estáticas” y tienen menos variabilidad, dando una consistencia al performance de los equipos y haciendo que el modelo se incline hacia la victoria del más fuerte.</w:t>
      </w:r>
    </w:p>
    <w:p w14:paraId="23448656" w14:textId="3D2ECEC2" w:rsidR="00E53401" w:rsidRDefault="00E53401" w:rsidP="00E53401">
      <w:pPr>
        <w:pStyle w:val="Ttulo3"/>
      </w:pPr>
      <w:r>
        <w:lastRenderedPageBreak/>
        <w:t>CONCLUSIÓN</w:t>
      </w:r>
    </w:p>
    <w:p w14:paraId="795A2FD0" w14:textId="1D71D7DC" w:rsidR="00E53401" w:rsidRDefault="00E53401" w:rsidP="00E53401">
      <w:r>
        <w:t>Creo que con este informe he podido analizar y repasar los resultados con más o menos detalle. Aún faltarían, yo pienso, algún análisis más relacionado con otra clase de partidos (empates, partidos reñidos, importantes…) y analizar también algún otro experimento (como el de balance [7] o SOTA 1 [8]) y tal vez algún análisis más en profundidad del ganador.</w:t>
      </w:r>
    </w:p>
    <w:p w14:paraId="57E6C98F" w14:textId="434598C3" w:rsidR="00E53401" w:rsidRDefault="00E53401" w:rsidP="00E53401">
      <w:r>
        <w:t xml:space="preserve">Además, faltaría hacer la prueba de entrenar quitando features, me gustaría también comparar con la importancia de variables de cada partido que le asigna </w:t>
      </w:r>
      <w:proofErr w:type="spellStart"/>
      <w:r>
        <w:t>LightGBM</w:t>
      </w:r>
      <w:proofErr w:type="spellEnd"/>
      <w:r>
        <w:t xml:space="preserve"> (pero no lo tengo y tendría que reentrenar), y probar el </w:t>
      </w:r>
      <w:proofErr w:type="spellStart"/>
      <w:r>
        <w:t>CatBoost</w:t>
      </w:r>
      <w:proofErr w:type="spellEnd"/>
      <w:r>
        <w:t xml:space="preserve"> que no he tenido tiempo.</w:t>
      </w:r>
    </w:p>
    <w:p w14:paraId="508DC2B0" w14:textId="77777777" w:rsidR="00E53401" w:rsidRPr="00E53401" w:rsidRDefault="00E53401" w:rsidP="00E53401"/>
    <w:p w14:paraId="3D87DB2A" w14:textId="1191D928" w:rsidR="003D04D4" w:rsidRPr="00363851" w:rsidRDefault="003D04D4" w:rsidP="00E53401">
      <w:bookmarkStart w:id="25" w:name="Fig7"/>
      <w:r>
        <w:rPr>
          <w:noProof/>
        </w:rPr>
        <w:drawing>
          <wp:anchor distT="0" distB="0" distL="114300" distR="114300" simplePos="0" relativeHeight="251686912" behindDoc="0" locked="0" layoutInCell="1" allowOverlap="1" wp14:anchorId="1D7E1CD4" wp14:editId="0C58DDE8">
            <wp:simplePos x="0" y="0"/>
            <wp:positionH relativeFrom="margin">
              <wp:align>center</wp:align>
            </wp:positionH>
            <wp:positionV relativeFrom="paragraph">
              <wp:posOffset>0</wp:posOffset>
            </wp:positionV>
            <wp:extent cx="4573905" cy="2556510"/>
            <wp:effectExtent l="0" t="0" r="0" b="0"/>
            <wp:wrapTopAndBottom/>
            <wp:docPr id="377203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3905" cy="25565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5"/>
      <w:r>
        <w:rPr>
          <w:noProof/>
        </w:rPr>
        <mc:AlternateContent>
          <mc:Choice Requires="wps">
            <w:drawing>
              <wp:anchor distT="0" distB="0" distL="114300" distR="114300" simplePos="0" relativeHeight="251688960" behindDoc="0" locked="0" layoutInCell="1" allowOverlap="1" wp14:anchorId="0E4391DC" wp14:editId="4D261C6D">
                <wp:simplePos x="0" y="0"/>
                <wp:positionH relativeFrom="margin">
                  <wp:align>center</wp:align>
                </wp:positionH>
                <wp:positionV relativeFrom="paragraph">
                  <wp:posOffset>2600441</wp:posOffset>
                </wp:positionV>
                <wp:extent cx="4565015" cy="271780"/>
                <wp:effectExtent l="0" t="0" r="6985" b="0"/>
                <wp:wrapTopAndBottom/>
                <wp:docPr id="186694093" name="Cuadro de texto 1"/>
                <wp:cNvGraphicFramePr/>
                <a:graphic xmlns:a="http://schemas.openxmlformats.org/drawingml/2006/main">
                  <a:graphicData uri="http://schemas.microsoft.com/office/word/2010/wordprocessingShape">
                    <wps:wsp>
                      <wps:cNvSpPr txBox="1"/>
                      <wps:spPr>
                        <a:xfrm>
                          <a:off x="0" y="0"/>
                          <a:ext cx="4565015" cy="271780"/>
                        </a:xfrm>
                        <a:prstGeom prst="rect">
                          <a:avLst/>
                        </a:prstGeom>
                        <a:solidFill>
                          <a:prstClr val="white"/>
                        </a:solidFill>
                        <a:ln>
                          <a:noFill/>
                        </a:ln>
                      </wps:spPr>
                      <wps:txbx>
                        <w:txbxContent>
                          <w:p w14:paraId="10B6D527" w14:textId="5510275B" w:rsidR="003D04D4" w:rsidRPr="00A2251A" w:rsidRDefault="003D04D4" w:rsidP="003D04D4">
                            <w:pPr>
                              <w:pStyle w:val="Descripcin"/>
                              <w:rPr>
                                <w:noProof/>
                                <w:sz w:val="22"/>
                                <w:szCs w:val="22"/>
                              </w:rPr>
                            </w:pPr>
                            <w:r>
                              <w:t xml:space="preserve">Figura </w:t>
                            </w:r>
                            <w:r>
                              <w:fldChar w:fldCharType="begin"/>
                            </w:r>
                            <w:r>
                              <w:instrText xml:space="preserve"> SEQ Figura \* ARABIC </w:instrText>
                            </w:r>
                            <w:r>
                              <w:fldChar w:fldCharType="separate"/>
                            </w:r>
                            <w:r w:rsidR="004515A3">
                              <w:rPr>
                                <w:noProof/>
                              </w:rPr>
                              <w:t>7</w:t>
                            </w:r>
                            <w:r>
                              <w:fldChar w:fldCharType="end"/>
                            </w:r>
                            <w:r>
                              <w:t xml:space="preserve"> - Importancia agregada durante todos los ciclos (</w:t>
                            </w:r>
                            <w:proofErr w:type="spellStart"/>
                            <w:r>
                              <w:t>steps</w:t>
                            </w:r>
                            <w:proofErr w:type="spellEnd"/>
                            <w:r>
                              <w:t>) de cada variable para cada partido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391DC" id="_x0000_s1035" type="#_x0000_t202" style="position:absolute;margin-left:0;margin-top:204.75pt;width:359.45pt;height:21.4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" stroked="f">
                <v:textbox inset="0,0,0,0">
                  <w:txbxContent>
                    <w:p w14:paraId="10B6D527" w14:textId="5510275B" w:rsidR="003D04D4" w:rsidRPr="00A2251A" w:rsidRDefault="003D04D4" w:rsidP="003D04D4">
                      <w:pPr>
                        <w:pStyle w:val="Descripcin"/>
                        <w:rPr>
                          <w:noProof/>
                          <w:sz w:val="22"/>
                          <w:szCs w:val="22"/>
                        </w:rPr>
                      </w:pPr>
                      <w:r>
                        <w:t xml:space="preserve">Figura </w:t>
                      </w:r>
                      <w:r>
                        <w:fldChar w:fldCharType="begin"/>
                      </w:r>
                      <w:r>
                        <w:instrText xml:space="preserve"> SEQ Figura \* ARABIC </w:instrText>
                      </w:r>
                      <w:r>
                        <w:fldChar w:fldCharType="separate"/>
                      </w:r>
                      <w:r w:rsidR="004515A3">
                        <w:rPr>
                          <w:noProof/>
                        </w:rPr>
                        <w:t>7</w:t>
                      </w:r>
                      <w:r>
                        <w:fldChar w:fldCharType="end"/>
                      </w:r>
                      <w:r>
                        <w:t xml:space="preserve"> - Importancia agregada durante todos los ciclos (</w:t>
                      </w:r>
                      <w:proofErr w:type="spellStart"/>
                      <w:r>
                        <w:t>steps</w:t>
                      </w:r>
                      <w:proofErr w:type="spellEnd"/>
                      <w:r>
                        <w:t>) de cada variable para cada partido</w:t>
                      </w:r>
                    </w:p>
                  </w:txbxContent>
                </v:textbox>
                <w10:wrap type="topAndBottom" anchorx="margin"/>
              </v:shape>
            </w:pict>
          </mc:Fallback>
        </mc:AlternateContent>
      </w:r>
    </w:p>
    <w:sectPr w:rsidR="003D04D4" w:rsidRPr="00363851" w:rsidSect="00086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6F856" w14:textId="77777777" w:rsidR="00763D9D" w:rsidRDefault="00763D9D" w:rsidP="00BA3568">
      <w:pPr>
        <w:spacing w:after="0" w:line="240" w:lineRule="auto"/>
      </w:pPr>
      <w:r>
        <w:separator/>
      </w:r>
    </w:p>
  </w:endnote>
  <w:endnote w:type="continuationSeparator" w:id="0">
    <w:p w14:paraId="30881C3D" w14:textId="77777777" w:rsidR="00763D9D" w:rsidRDefault="00763D9D" w:rsidP="00BA3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FC413" w14:textId="77777777" w:rsidR="00763D9D" w:rsidRDefault="00763D9D" w:rsidP="00BA3568">
      <w:pPr>
        <w:spacing w:after="0" w:line="240" w:lineRule="auto"/>
      </w:pPr>
      <w:r>
        <w:separator/>
      </w:r>
    </w:p>
  </w:footnote>
  <w:footnote w:type="continuationSeparator" w:id="0">
    <w:p w14:paraId="6A9B2295" w14:textId="77777777" w:rsidR="00763D9D" w:rsidRDefault="00763D9D" w:rsidP="00BA3568">
      <w:pPr>
        <w:spacing w:after="0" w:line="240" w:lineRule="auto"/>
      </w:pPr>
      <w:r>
        <w:continuationSeparator/>
      </w:r>
    </w:p>
  </w:footnote>
  <w:footnote w:id="1">
    <w:p w14:paraId="4226F0C1" w14:textId="34F03ACD" w:rsidR="00BA3568" w:rsidRDefault="00BA3568">
      <w:pPr>
        <w:pStyle w:val="Textonotapie"/>
      </w:pPr>
      <w:r>
        <w:rPr>
          <w:rStyle w:val="Refdenotaalpie"/>
        </w:rPr>
        <w:footnoteRef/>
      </w:r>
      <w:r>
        <w:t xml:space="preserve"> </w:t>
      </w:r>
      <w:r w:rsidRPr="000D3628">
        <w:rPr>
          <w:sz w:val="18"/>
          <w:szCs w:val="18"/>
        </w:rPr>
        <w:t>Vamos a referenciar a los experimentos por el numero de la tabla siempre que sea más conveniente.</w:t>
      </w:r>
    </w:p>
  </w:footnote>
  <w:footnote w:id="2">
    <w:p w14:paraId="3C4B0291" w14:textId="06433741" w:rsidR="00BA3568" w:rsidRPr="000D3628" w:rsidRDefault="00BA3568">
      <w:pPr>
        <w:pStyle w:val="Textonotapie"/>
        <w:rPr>
          <w:sz w:val="18"/>
          <w:szCs w:val="18"/>
          <w:lang w:val="en-US"/>
        </w:rPr>
      </w:pPr>
      <w:r>
        <w:rPr>
          <w:rStyle w:val="Refdenotaalpie"/>
        </w:rPr>
        <w:footnoteRef/>
      </w:r>
      <w:r w:rsidRPr="00A77037">
        <w:rPr>
          <w:lang w:val="en-US"/>
        </w:rPr>
        <w:t xml:space="preserve"> </w:t>
      </w:r>
      <w:r w:rsidR="00A77037" w:rsidRPr="000D3628">
        <w:rPr>
          <w:sz w:val="18"/>
          <w:szCs w:val="18"/>
          <w:lang w:val="en-US"/>
        </w:rPr>
        <w:t xml:space="preserve">RPS = Ranked Probability Score </w:t>
      </w:r>
      <w:r w:rsidR="00A77037" w:rsidRPr="000D3628">
        <w:rPr>
          <w:noProof/>
          <w:sz w:val="18"/>
          <w:szCs w:val="18"/>
        </w:rPr>
        <w:drawing>
          <wp:inline distT="0" distB="0" distL="0" distR="0" wp14:anchorId="5BAB6498" wp14:editId="36B76E5C">
            <wp:extent cx="2160845" cy="332613"/>
            <wp:effectExtent l="0" t="0" r="0" b="0"/>
            <wp:docPr id="1169834265"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34265" name="Imagen 1" descr="Imagen que contiene objeto, reloj&#10;&#10;Descripción generada automáticamente"/>
                    <pic:cNvPicPr/>
                  </pic:nvPicPr>
                  <pic:blipFill>
                    <a:blip r:embed="rId1"/>
                    <a:stretch>
                      <a:fillRect/>
                    </a:stretch>
                  </pic:blipFill>
                  <pic:spPr>
                    <a:xfrm>
                      <a:off x="0" y="0"/>
                      <a:ext cx="2367232" cy="364382"/>
                    </a:xfrm>
                    <a:prstGeom prst="rect">
                      <a:avLst/>
                    </a:prstGeom>
                  </pic:spPr>
                </pic:pic>
              </a:graphicData>
            </a:graphic>
          </wp:inline>
        </w:drawing>
      </w:r>
    </w:p>
    <w:p w14:paraId="5A34A7E7" w14:textId="32C87978" w:rsidR="00A77037" w:rsidRPr="000D3628" w:rsidRDefault="00A77037">
      <w:pPr>
        <w:pStyle w:val="Textonotapie"/>
        <w:rPr>
          <w:sz w:val="18"/>
          <w:szCs w:val="18"/>
          <w:lang w:val="en-US"/>
        </w:rPr>
      </w:pPr>
      <w:proofErr w:type="spellStart"/>
      <w:r w:rsidRPr="000D3628">
        <w:rPr>
          <w:sz w:val="18"/>
          <w:szCs w:val="18"/>
          <w:lang w:val="en-US"/>
        </w:rPr>
        <w:t>Propuesto</w:t>
      </w:r>
      <w:proofErr w:type="spellEnd"/>
      <w:r w:rsidRPr="000D3628">
        <w:rPr>
          <w:sz w:val="18"/>
          <w:szCs w:val="18"/>
          <w:lang w:val="en-US"/>
        </w:rPr>
        <w:t xml:space="preserve"> </w:t>
      </w:r>
      <w:proofErr w:type="spellStart"/>
      <w:r w:rsidRPr="000D3628">
        <w:rPr>
          <w:sz w:val="18"/>
          <w:szCs w:val="18"/>
          <w:lang w:val="en-US"/>
        </w:rPr>
        <w:t>en</w:t>
      </w:r>
      <w:proofErr w:type="spellEnd"/>
      <w:r w:rsidRPr="000D3628">
        <w:rPr>
          <w:sz w:val="18"/>
          <w:szCs w:val="18"/>
          <w:lang w:val="en-US"/>
        </w:rPr>
        <w:t xml:space="preserve">: </w:t>
      </w:r>
      <w:hyperlink r:id="rId2" w:history="1">
        <w:r w:rsidRPr="000D3628">
          <w:rPr>
            <w:rStyle w:val="Hipervnculo"/>
            <w:sz w:val="18"/>
            <w:szCs w:val="18"/>
            <w:lang w:val="en-US"/>
          </w:rPr>
          <w:t>http://constantinou.info/downloads/papers/solvingtheproblem.pdf</w:t>
        </w:r>
      </w:hyperlink>
      <w:r w:rsidRPr="000D3628">
        <w:rPr>
          <w:sz w:val="18"/>
          <w:szCs w:val="18"/>
          <w:lang w:val="en-US"/>
        </w:rPr>
        <w:t xml:space="preserve"> </w:t>
      </w:r>
    </w:p>
    <w:p w14:paraId="2C5827CA" w14:textId="79A55AA3" w:rsidR="00A77037" w:rsidRPr="000D3628" w:rsidRDefault="00A77037">
      <w:pPr>
        <w:pStyle w:val="Textonotapie"/>
        <w:rPr>
          <w:sz w:val="18"/>
          <w:szCs w:val="18"/>
        </w:rPr>
      </w:pPr>
      <w:r w:rsidRPr="000D3628">
        <w:rPr>
          <w:sz w:val="18"/>
          <w:szCs w:val="18"/>
        </w:rPr>
        <w:t xml:space="preserve">Explicación rápida: </w:t>
      </w:r>
      <w:hyperlink r:id="rId3" w:history="1">
        <w:r w:rsidRPr="000D3628">
          <w:rPr>
            <w:rStyle w:val="Hipervnculo"/>
            <w:sz w:val="18"/>
            <w:szCs w:val="18"/>
          </w:rPr>
          <w:t>https://stats.stackexchange.com/questions/112250/understanding-the-rank-probability-score</w:t>
        </w:r>
      </w:hyperlink>
      <w:r w:rsidRPr="000D3628">
        <w:rPr>
          <w:sz w:val="18"/>
          <w:szCs w:val="18"/>
        </w:rPr>
        <w:t xml:space="preserve"> </w:t>
      </w:r>
    </w:p>
  </w:footnote>
  <w:footnote w:id="3">
    <w:p w14:paraId="79EF8DB8" w14:textId="5D158B65" w:rsidR="000C1515" w:rsidRPr="000D3628" w:rsidRDefault="000C1515">
      <w:pPr>
        <w:pStyle w:val="Textonotapie"/>
        <w:rPr>
          <w:sz w:val="18"/>
          <w:szCs w:val="18"/>
        </w:rPr>
      </w:pPr>
      <w:r w:rsidRPr="000D3628">
        <w:rPr>
          <w:rStyle w:val="Refdenotaalpie"/>
          <w:sz w:val="18"/>
          <w:szCs w:val="18"/>
        </w:rPr>
        <w:footnoteRef/>
      </w:r>
      <w:r w:rsidRPr="000D3628">
        <w:rPr>
          <w:sz w:val="18"/>
          <w:szCs w:val="18"/>
        </w:rPr>
        <w:t xml:space="preserve"> </w:t>
      </w:r>
      <w:proofErr w:type="spellStart"/>
      <w:r w:rsidRPr="000D3628">
        <w:rPr>
          <w:sz w:val="18"/>
          <w:szCs w:val="18"/>
        </w:rPr>
        <w:t>Paper</w:t>
      </w:r>
      <w:proofErr w:type="spellEnd"/>
      <w:r w:rsidRPr="000D3628">
        <w:rPr>
          <w:sz w:val="18"/>
          <w:szCs w:val="18"/>
        </w:rPr>
        <w:t xml:space="preserve">: </w:t>
      </w:r>
      <w:hyperlink r:id="rId4" w:history="1">
        <w:r w:rsidRPr="000D3628">
          <w:rPr>
            <w:rStyle w:val="Hipervnculo"/>
            <w:sz w:val="18"/>
            <w:szCs w:val="18"/>
          </w:rPr>
          <w:t>https://pubs.aip.org/aip/acp/article-abstract/2644/1/040007/2831433/Deep-learning-for-football-outcomes-prediction?redirectedFrom=PDF</w:t>
        </w:r>
      </w:hyperlink>
      <w:r w:rsidRPr="000D3628">
        <w:rPr>
          <w:sz w:val="18"/>
          <w:szCs w:val="18"/>
        </w:rPr>
        <w:t xml:space="preserve"> </w:t>
      </w:r>
    </w:p>
  </w:footnote>
  <w:footnote w:id="4">
    <w:p w14:paraId="73BBB424" w14:textId="6786B04A" w:rsidR="00085BA1" w:rsidRPr="009E2421" w:rsidRDefault="00085BA1">
      <w:pPr>
        <w:pStyle w:val="Textonotapie"/>
        <w:rPr>
          <w:sz w:val="18"/>
          <w:szCs w:val="18"/>
        </w:rPr>
      </w:pPr>
      <w:r w:rsidRPr="009E2421">
        <w:rPr>
          <w:rStyle w:val="Refdenotaalpie"/>
          <w:sz w:val="18"/>
          <w:szCs w:val="18"/>
        </w:rPr>
        <w:footnoteRef/>
      </w:r>
      <w:r w:rsidRPr="009E2421">
        <w:rPr>
          <w:sz w:val="18"/>
          <w:szCs w:val="18"/>
        </w:rPr>
        <w:t xml:space="preserve"> Leyenda </w:t>
      </w:r>
      <w:proofErr w:type="spellStart"/>
      <w:r w:rsidRPr="009E2421">
        <w:rPr>
          <w:sz w:val="18"/>
          <w:szCs w:val="18"/>
        </w:rPr>
        <w:t>simbolos</w:t>
      </w:r>
      <w:proofErr w:type="spellEnd"/>
      <w:r w:rsidRPr="009E2421">
        <w:rPr>
          <w:sz w:val="18"/>
          <w:szCs w:val="18"/>
        </w:rPr>
        <w:t xml:space="preserve">: </w:t>
      </w:r>
    </w:p>
    <w:p w14:paraId="61016181" w14:textId="0CE1B18E" w:rsidR="00085BA1" w:rsidRPr="009E2421" w:rsidRDefault="00085BA1">
      <w:pPr>
        <w:pStyle w:val="Textonotapie"/>
        <w:rPr>
          <w:sz w:val="18"/>
          <w:szCs w:val="18"/>
        </w:rPr>
      </w:pPr>
      <w:r w:rsidRPr="009E2421">
        <w:rPr>
          <w:sz w:val="18"/>
          <w:szCs w:val="18"/>
        </w:rPr>
        <w:t>“X” -&gt; predicción acertada</w:t>
      </w:r>
    </w:p>
    <w:p w14:paraId="1CAD1D7E" w14:textId="02F079E1" w:rsidR="00085BA1" w:rsidRPr="009E2421" w:rsidRDefault="00085BA1">
      <w:pPr>
        <w:pStyle w:val="Textonotapie"/>
        <w:rPr>
          <w:sz w:val="18"/>
          <w:szCs w:val="18"/>
        </w:rPr>
      </w:pPr>
      <w:r w:rsidRPr="009E2421">
        <w:rPr>
          <w:sz w:val="18"/>
          <w:szCs w:val="18"/>
        </w:rPr>
        <w:t xml:space="preserve">“O” -&gt; </w:t>
      </w:r>
      <w:proofErr w:type="spellStart"/>
      <w:r w:rsidRPr="009E2421">
        <w:rPr>
          <w:sz w:val="18"/>
          <w:szCs w:val="18"/>
        </w:rPr>
        <w:t>ground</w:t>
      </w:r>
      <w:proofErr w:type="spellEnd"/>
      <w:r w:rsidRPr="009E2421">
        <w:rPr>
          <w:sz w:val="18"/>
          <w:szCs w:val="18"/>
        </w:rPr>
        <w:t xml:space="preserve"> </w:t>
      </w:r>
      <w:proofErr w:type="spellStart"/>
      <w:r w:rsidRPr="009E2421">
        <w:rPr>
          <w:sz w:val="18"/>
          <w:szCs w:val="18"/>
        </w:rPr>
        <w:t>truth</w:t>
      </w:r>
      <w:proofErr w:type="spellEnd"/>
    </w:p>
    <w:p w14:paraId="279667D7" w14:textId="00A1F330" w:rsidR="00085BA1" w:rsidRDefault="00085BA1" w:rsidP="00085BA1">
      <w:pPr>
        <w:pStyle w:val="Textonotapie"/>
      </w:pPr>
      <w:r w:rsidRPr="009E2421">
        <w:rPr>
          <w:sz w:val="18"/>
          <w:szCs w:val="18"/>
        </w:rPr>
        <w:t>“-“ -&gt; predicción fallada</w:t>
      </w:r>
    </w:p>
  </w:footnote>
  <w:footnote w:id="5">
    <w:p w14:paraId="474CF3D7" w14:textId="466A8BC3" w:rsidR="00DA1BC1" w:rsidRDefault="00DA1BC1">
      <w:pPr>
        <w:pStyle w:val="Textonotapie"/>
      </w:pPr>
      <w:r>
        <w:rPr>
          <w:rStyle w:val="Refdenotaalpie"/>
        </w:rPr>
        <w:footnoteRef/>
      </w:r>
      <w:r>
        <w:t xml:space="preserve"> </w:t>
      </w:r>
      <w:proofErr w:type="spellStart"/>
      <w:r>
        <w:t>Info</w:t>
      </w:r>
      <w:proofErr w:type="spellEnd"/>
      <w:r>
        <w:t xml:space="preserve"> </w:t>
      </w:r>
      <w:proofErr w:type="spellStart"/>
      <w:r>
        <w:t>má</w:t>
      </w:r>
      <w:proofErr w:type="spellEnd"/>
      <w:r>
        <w:t xml:space="preserve"> detallada en el </w:t>
      </w:r>
      <w:proofErr w:type="spellStart"/>
      <w:r>
        <w:t>paper</w:t>
      </w:r>
      <w:proofErr w:type="spellEnd"/>
      <w:r>
        <w:t xml:space="preserve"> de </w:t>
      </w:r>
      <w:proofErr w:type="spellStart"/>
      <w:r>
        <w:t>TabNet</w:t>
      </w:r>
      <w:proofErr w:type="spellEnd"/>
      <w:r>
        <w:t>:</w:t>
      </w:r>
    </w:p>
    <w:p w14:paraId="7883F405" w14:textId="49891524" w:rsidR="00DA1BC1" w:rsidRDefault="00DA1BC1">
      <w:pPr>
        <w:pStyle w:val="Textonotapie"/>
      </w:pPr>
      <w:proofErr w:type="spellStart"/>
      <w:r w:rsidRPr="00DA1BC1">
        <w:rPr>
          <w:i/>
          <w:iCs/>
        </w:rPr>
        <w:t>TabNet</w:t>
      </w:r>
      <w:proofErr w:type="spellEnd"/>
      <w:r w:rsidRPr="00DA1BC1">
        <w:rPr>
          <w:i/>
          <w:iCs/>
        </w:rPr>
        <w:t xml:space="preserve">: </w:t>
      </w:r>
      <w:proofErr w:type="spellStart"/>
      <w:r w:rsidRPr="00DA1BC1">
        <w:rPr>
          <w:i/>
          <w:iCs/>
        </w:rPr>
        <w:t>Attentive</w:t>
      </w:r>
      <w:proofErr w:type="spellEnd"/>
      <w:r w:rsidRPr="00DA1BC1">
        <w:rPr>
          <w:i/>
          <w:iCs/>
        </w:rPr>
        <w:t xml:space="preserve"> Interpretable Tabular Learning</w:t>
      </w:r>
      <w:r>
        <w:t xml:space="preserve"> </w:t>
      </w:r>
      <w:hyperlink r:id="rId5" w:history="1">
        <w:r w:rsidRPr="00447C6C">
          <w:rPr>
            <w:rStyle w:val="Hipervnculo"/>
          </w:rPr>
          <w:t>https://arxiv.org/abs/1908.07442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21409"/>
    <w:multiLevelType w:val="hybridMultilevel"/>
    <w:tmpl w:val="414C8202"/>
    <w:lvl w:ilvl="0" w:tplc="2B5CBA3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7AF49BD"/>
    <w:multiLevelType w:val="hybridMultilevel"/>
    <w:tmpl w:val="186680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44025869">
    <w:abstractNumId w:val="1"/>
  </w:num>
  <w:num w:numId="2" w16cid:durableId="134933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B7"/>
    <w:rsid w:val="00045717"/>
    <w:rsid w:val="00085BA1"/>
    <w:rsid w:val="00086240"/>
    <w:rsid w:val="00086D16"/>
    <w:rsid w:val="000A3BDB"/>
    <w:rsid w:val="000A5657"/>
    <w:rsid w:val="000C1515"/>
    <w:rsid w:val="000C73C3"/>
    <w:rsid w:val="000D3628"/>
    <w:rsid w:val="000D4928"/>
    <w:rsid w:val="000F725B"/>
    <w:rsid w:val="00137C52"/>
    <w:rsid w:val="00176D1F"/>
    <w:rsid w:val="001B15ED"/>
    <w:rsid w:val="001E72AC"/>
    <w:rsid w:val="002B746A"/>
    <w:rsid w:val="003258A6"/>
    <w:rsid w:val="00334C8B"/>
    <w:rsid w:val="00344FBB"/>
    <w:rsid w:val="00363851"/>
    <w:rsid w:val="00365E3A"/>
    <w:rsid w:val="003C1365"/>
    <w:rsid w:val="003D04D4"/>
    <w:rsid w:val="004153F5"/>
    <w:rsid w:val="00431298"/>
    <w:rsid w:val="004515A3"/>
    <w:rsid w:val="004535D4"/>
    <w:rsid w:val="00460D7C"/>
    <w:rsid w:val="004F0B21"/>
    <w:rsid w:val="005B01B1"/>
    <w:rsid w:val="00637971"/>
    <w:rsid w:val="007027AE"/>
    <w:rsid w:val="00761664"/>
    <w:rsid w:val="00763D9D"/>
    <w:rsid w:val="00777A1C"/>
    <w:rsid w:val="0078273C"/>
    <w:rsid w:val="007D7626"/>
    <w:rsid w:val="00822B4F"/>
    <w:rsid w:val="008557DB"/>
    <w:rsid w:val="008A7D65"/>
    <w:rsid w:val="008B074F"/>
    <w:rsid w:val="00905058"/>
    <w:rsid w:val="00911B54"/>
    <w:rsid w:val="009D586E"/>
    <w:rsid w:val="009E2421"/>
    <w:rsid w:val="00A113CD"/>
    <w:rsid w:val="00A469FB"/>
    <w:rsid w:val="00A52520"/>
    <w:rsid w:val="00A77037"/>
    <w:rsid w:val="00A77B0A"/>
    <w:rsid w:val="00AC1FB7"/>
    <w:rsid w:val="00B57460"/>
    <w:rsid w:val="00B84CD1"/>
    <w:rsid w:val="00B87EA1"/>
    <w:rsid w:val="00B92E1D"/>
    <w:rsid w:val="00BA3568"/>
    <w:rsid w:val="00BD3CD9"/>
    <w:rsid w:val="00BE07F6"/>
    <w:rsid w:val="00C71813"/>
    <w:rsid w:val="00CA6707"/>
    <w:rsid w:val="00CE46A7"/>
    <w:rsid w:val="00CF013C"/>
    <w:rsid w:val="00D25544"/>
    <w:rsid w:val="00D565FB"/>
    <w:rsid w:val="00D71B83"/>
    <w:rsid w:val="00DA1BC1"/>
    <w:rsid w:val="00E03124"/>
    <w:rsid w:val="00E53401"/>
    <w:rsid w:val="00E61E09"/>
    <w:rsid w:val="00EA5319"/>
    <w:rsid w:val="00F122EB"/>
    <w:rsid w:val="00FA6049"/>
    <w:rsid w:val="00FB10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8548"/>
  <w15:chartTrackingRefBased/>
  <w15:docId w15:val="{247CDC4A-B34B-4318-AC43-CAB523D7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1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1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5BA1"/>
    <w:pPr>
      <w:keepNext/>
      <w:keepLines/>
      <w:spacing w:before="280" w:after="20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C1F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1F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1F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1F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1F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1F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1F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1F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5B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C1F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1F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1F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1F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1F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1FB7"/>
    <w:rPr>
      <w:rFonts w:eastAsiaTheme="majorEastAsia" w:cstheme="majorBidi"/>
      <w:color w:val="272727" w:themeColor="text1" w:themeTint="D8"/>
    </w:rPr>
  </w:style>
  <w:style w:type="paragraph" w:styleId="Ttulo">
    <w:name w:val="Title"/>
    <w:basedOn w:val="Normal"/>
    <w:next w:val="Normal"/>
    <w:link w:val="TtuloCar"/>
    <w:uiPriority w:val="10"/>
    <w:qFormat/>
    <w:rsid w:val="00AC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1F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1F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1F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1FB7"/>
    <w:pPr>
      <w:spacing w:before="160"/>
      <w:jc w:val="center"/>
    </w:pPr>
    <w:rPr>
      <w:i/>
      <w:iCs/>
      <w:color w:val="404040" w:themeColor="text1" w:themeTint="BF"/>
    </w:rPr>
  </w:style>
  <w:style w:type="character" w:customStyle="1" w:styleId="CitaCar">
    <w:name w:val="Cita Car"/>
    <w:basedOn w:val="Fuentedeprrafopredeter"/>
    <w:link w:val="Cita"/>
    <w:uiPriority w:val="29"/>
    <w:rsid w:val="00AC1FB7"/>
    <w:rPr>
      <w:i/>
      <w:iCs/>
      <w:color w:val="404040" w:themeColor="text1" w:themeTint="BF"/>
    </w:rPr>
  </w:style>
  <w:style w:type="paragraph" w:styleId="Prrafodelista">
    <w:name w:val="List Paragraph"/>
    <w:basedOn w:val="Normal"/>
    <w:uiPriority w:val="34"/>
    <w:qFormat/>
    <w:rsid w:val="00AC1FB7"/>
    <w:pPr>
      <w:ind w:left="720"/>
      <w:contextualSpacing/>
    </w:pPr>
  </w:style>
  <w:style w:type="character" w:styleId="nfasisintenso">
    <w:name w:val="Intense Emphasis"/>
    <w:basedOn w:val="Fuentedeprrafopredeter"/>
    <w:uiPriority w:val="21"/>
    <w:qFormat/>
    <w:rsid w:val="00AC1FB7"/>
    <w:rPr>
      <w:i/>
      <w:iCs/>
      <w:color w:val="0F4761" w:themeColor="accent1" w:themeShade="BF"/>
    </w:rPr>
  </w:style>
  <w:style w:type="paragraph" w:styleId="Citadestacada">
    <w:name w:val="Intense Quote"/>
    <w:basedOn w:val="Normal"/>
    <w:next w:val="Normal"/>
    <w:link w:val="CitadestacadaCar"/>
    <w:uiPriority w:val="30"/>
    <w:qFormat/>
    <w:rsid w:val="00AC1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1FB7"/>
    <w:rPr>
      <w:i/>
      <w:iCs/>
      <w:color w:val="0F4761" w:themeColor="accent1" w:themeShade="BF"/>
    </w:rPr>
  </w:style>
  <w:style w:type="character" w:styleId="Referenciaintensa">
    <w:name w:val="Intense Reference"/>
    <w:basedOn w:val="Fuentedeprrafopredeter"/>
    <w:uiPriority w:val="32"/>
    <w:qFormat/>
    <w:rsid w:val="00AC1FB7"/>
    <w:rPr>
      <w:b/>
      <w:bCs/>
      <w:smallCaps/>
      <w:color w:val="0F4761" w:themeColor="accent1" w:themeShade="BF"/>
      <w:spacing w:val="5"/>
    </w:rPr>
  </w:style>
  <w:style w:type="character" w:styleId="Hipervnculo">
    <w:name w:val="Hyperlink"/>
    <w:basedOn w:val="Fuentedeprrafopredeter"/>
    <w:uiPriority w:val="99"/>
    <w:unhideWhenUsed/>
    <w:rsid w:val="00CF013C"/>
    <w:rPr>
      <w:color w:val="467886" w:themeColor="hyperlink"/>
      <w:u w:val="single"/>
    </w:rPr>
  </w:style>
  <w:style w:type="character" w:styleId="Mencinsinresolver">
    <w:name w:val="Unresolved Mention"/>
    <w:basedOn w:val="Fuentedeprrafopredeter"/>
    <w:uiPriority w:val="99"/>
    <w:semiHidden/>
    <w:unhideWhenUsed/>
    <w:rsid w:val="00CF013C"/>
    <w:rPr>
      <w:color w:val="605E5C"/>
      <w:shd w:val="clear" w:color="auto" w:fill="E1DFDD"/>
    </w:rPr>
  </w:style>
  <w:style w:type="table" w:styleId="Tablaconcuadrcula">
    <w:name w:val="Table Grid"/>
    <w:basedOn w:val="Tablanormal"/>
    <w:uiPriority w:val="39"/>
    <w:rsid w:val="00CF0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6D16"/>
    <w:pPr>
      <w:spacing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086D16"/>
    <w:rPr>
      <w:color w:val="96607D" w:themeColor="followedHyperlink"/>
      <w:u w:val="single"/>
    </w:rPr>
  </w:style>
  <w:style w:type="paragraph" w:styleId="Textonotapie">
    <w:name w:val="footnote text"/>
    <w:basedOn w:val="Normal"/>
    <w:link w:val="TextonotapieCar"/>
    <w:uiPriority w:val="99"/>
    <w:semiHidden/>
    <w:unhideWhenUsed/>
    <w:rsid w:val="00BA356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A3568"/>
    <w:rPr>
      <w:sz w:val="20"/>
      <w:szCs w:val="20"/>
    </w:rPr>
  </w:style>
  <w:style w:type="character" w:styleId="Refdenotaalpie">
    <w:name w:val="footnote reference"/>
    <w:basedOn w:val="Fuentedeprrafopredeter"/>
    <w:uiPriority w:val="99"/>
    <w:semiHidden/>
    <w:unhideWhenUsed/>
    <w:rsid w:val="00BA35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99206">
      <w:bodyDiv w:val="1"/>
      <w:marLeft w:val="0"/>
      <w:marRight w:val="0"/>
      <w:marTop w:val="0"/>
      <w:marBottom w:val="0"/>
      <w:divBdr>
        <w:top w:val="none" w:sz="0" w:space="0" w:color="auto"/>
        <w:left w:val="none" w:sz="0" w:space="0" w:color="auto"/>
        <w:bottom w:val="none" w:sz="0" w:space="0" w:color="auto"/>
        <w:right w:val="none" w:sz="0" w:space="0" w:color="auto"/>
      </w:divBdr>
    </w:div>
    <w:div w:id="427845875">
      <w:bodyDiv w:val="1"/>
      <w:marLeft w:val="0"/>
      <w:marRight w:val="0"/>
      <w:marTop w:val="0"/>
      <w:marBottom w:val="0"/>
      <w:divBdr>
        <w:top w:val="none" w:sz="0" w:space="0" w:color="auto"/>
        <w:left w:val="none" w:sz="0" w:space="0" w:color="auto"/>
        <w:bottom w:val="none" w:sz="0" w:space="0" w:color="auto"/>
        <w:right w:val="none" w:sz="0" w:space="0" w:color="auto"/>
      </w:divBdr>
    </w:div>
    <w:div w:id="522089114">
      <w:bodyDiv w:val="1"/>
      <w:marLeft w:val="0"/>
      <w:marRight w:val="0"/>
      <w:marTop w:val="0"/>
      <w:marBottom w:val="0"/>
      <w:divBdr>
        <w:top w:val="none" w:sz="0" w:space="0" w:color="auto"/>
        <w:left w:val="none" w:sz="0" w:space="0" w:color="auto"/>
        <w:bottom w:val="none" w:sz="0" w:space="0" w:color="auto"/>
        <w:right w:val="none" w:sz="0" w:space="0" w:color="auto"/>
      </w:divBdr>
    </w:div>
    <w:div w:id="707754806">
      <w:bodyDiv w:val="1"/>
      <w:marLeft w:val="0"/>
      <w:marRight w:val="0"/>
      <w:marTop w:val="0"/>
      <w:marBottom w:val="0"/>
      <w:divBdr>
        <w:top w:val="none" w:sz="0" w:space="0" w:color="auto"/>
        <w:left w:val="none" w:sz="0" w:space="0" w:color="auto"/>
        <w:bottom w:val="none" w:sz="0" w:space="0" w:color="auto"/>
        <w:right w:val="none" w:sz="0" w:space="0" w:color="auto"/>
      </w:divBdr>
    </w:div>
    <w:div w:id="1436635738">
      <w:bodyDiv w:val="1"/>
      <w:marLeft w:val="0"/>
      <w:marRight w:val="0"/>
      <w:marTop w:val="0"/>
      <w:marBottom w:val="0"/>
      <w:divBdr>
        <w:top w:val="none" w:sz="0" w:space="0" w:color="auto"/>
        <w:left w:val="none" w:sz="0" w:space="0" w:color="auto"/>
        <w:bottom w:val="none" w:sz="0" w:space="0" w:color="auto"/>
        <w:right w:val="none" w:sz="0" w:space="0" w:color="auto"/>
      </w:divBdr>
    </w:div>
    <w:div w:id="181463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tball-data.co.uk/" TargetMode="External"/><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file:///F:\TFG\conference\resultados.docx" TargetMode="External"/><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stats.stackexchange.com/questions/112250/understanding-the-rank-probability-score" TargetMode="External"/><Relationship Id="rId2" Type="http://schemas.openxmlformats.org/officeDocument/2006/relationships/hyperlink" Target="http://constantinou.info/downloads/papers/solvingtheproblem.pdf" TargetMode="External"/><Relationship Id="rId1" Type="http://schemas.openxmlformats.org/officeDocument/2006/relationships/image" Target="media/image1.png"/><Relationship Id="rId5" Type="http://schemas.openxmlformats.org/officeDocument/2006/relationships/hyperlink" Target="https://arxiv.org/abs/1908.07442" TargetMode="External"/><Relationship Id="rId4" Type="http://schemas.openxmlformats.org/officeDocument/2006/relationships/hyperlink" Target="https://pubs.aip.org/aip/acp/article-abstract/2644/1/040007/2831433/Deep-learning-for-football-outcomes-prediction?redirectedFrom=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A8AF9-7567-4E29-B5BD-458D0A9A3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9</Pages>
  <Words>2851</Words>
  <Characters>15683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Guillem Pruñonosa Soler</dc:creator>
  <cp:keywords/>
  <dc:description/>
  <cp:lastModifiedBy>Prunonosa, Guillem (external)</cp:lastModifiedBy>
  <cp:revision>33</cp:revision>
  <cp:lastPrinted>2024-07-25T19:15:00Z</cp:lastPrinted>
  <dcterms:created xsi:type="dcterms:W3CDTF">2024-07-23T19:05:00Z</dcterms:created>
  <dcterms:modified xsi:type="dcterms:W3CDTF">2024-07-25T19:26:00Z</dcterms:modified>
</cp:coreProperties>
</file>