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308B1" w14:textId="77777777" w:rsidR="0021606D" w:rsidRPr="0021606D" w:rsidRDefault="0021606D" w:rsidP="0021606D">
      <w:r w:rsidRPr="0021606D">
        <w:pict w14:anchorId="69E2357C">
          <v:rect id="_x0000_i1037" style="width:0;height:1.5pt" o:hralign="center" o:hrstd="t" o:hr="t" fillcolor="#a0a0a0" stroked="f"/>
        </w:pict>
      </w:r>
    </w:p>
    <w:p w14:paraId="2EA13C9A" w14:textId="77777777" w:rsidR="0021606D" w:rsidRPr="0021606D" w:rsidRDefault="0021606D" w:rsidP="0021606D">
      <w:pPr>
        <w:rPr>
          <w:b/>
          <w:bCs/>
        </w:rPr>
      </w:pPr>
      <w:r w:rsidRPr="0021606D">
        <w:rPr>
          <w:rFonts w:ascii="Segoe UI Emoji" w:hAnsi="Segoe UI Emoji" w:cs="Segoe UI Emoji"/>
          <w:b/>
          <w:bCs/>
        </w:rPr>
        <w:t>📄</w:t>
      </w:r>
      <w:r w:rsidRPr="0021606D">
        <w:rPr>
          <w:b/>
          <w:bCs/>
        </w:rPr>
        <w:t xml:space="preserve"> Executive Summary</w:t>
      </w:r>
    </w:p>
    <w:p w14:paraId="7A9EB2AA" w14:textId="77777777" w:rsidR="0021606D" w:rsidRPr="0021606D" w:rsidRDefault="0021606D" w:rsidP="0021606D">
      <w:r w:rsidRPr="0021606D">
        <w:rPr>
          <w:b/>
          <w:bCs/>
        </w:rPr>
        <w:t>Business Name</w:t>
      </w:r>
      <w:r w:rsidRPr="0021606D">
        <w:t>: Brew Beans</w:t>
      </w:r>
      <w:r w:rsidRPr="0021606D">
        <w:br/>
      </w:r>
      <w:r w:rsidRPr="0021606D">
        <w:rPr>
          <w:b/>
          <w:bCs/>
        </w:rPr>
        <w:t>Founder</w:t>
      </w:r>
      <w:r w:rsidRPr="0021606D">
        <w:t>: Pruthvi Raj</w:t>
      </w:r>
      <w:r w:rsidRPr="0021606D">
        <w:br/>
      </w:r>
      <w:r w:rsidRPr="0021606D">
        <w:rPr>
          <w:b/>
          <w:bCs/>
        </w:rPr>
        <w:t>Location</w:t>
      </w:r>
      <w:r w:rsidRPr="0021606D">
        <w:t>: M.G. Road, Vijayawada (with plans for airport and mall kiosks)</w:t>
      </w:r>
    </w:p>
    <w:p w14:paraId="353911FA" w14:textId="77777777" w:rsidR="0021606D" w:rsidRPr="0021606D" w:rsidRDefault="0021606D" w:rsidP="0021606D">
      <w:r w:rsidRPr="0021606D">
        <w:rPr>
          <w:b/>
          <w:bCs/>
        </w:rPr>
        <w:t>Business Concept</w:t>
      </w:r>
      <w:r w:rsidRPr="0021606D">
        <w:t>:</w:t>
      </w:r>
      <w:r w:rsidRPr="0021606D">
        <w:br/>
        <w:t>Brew Beans is a modern, mid-range coffee shop designed to serve high-quality coffee, tea, and quick bites in a cozy, welcoming environment. With a focus on remote workers, students, and coffee lovers, Brew Beans offers a unique ambiance featuring Wi-Fi, books, music, and games. The brand aims to blend comfort, creativity, and community into every cup.</w:t>
      </w:r>
    </w:p>
    <w:p w14:paraId="69738526" w14:textId="77777777" w:rsidR="0021606D" w:rsidRPr="0021606D" w:rsidRDefault="0021606D" w:rsidP="0021606D">
      <w:r w:rsidRPr="0021606D">
        <w:rPr>
          <w:b/>
          <w:bCs/>
        </w:rPr>
        <w:t>Target Market</w:t>
      </w:r>
      <w:r w:rsidRPr="0021606D">
        <w:t>:</w:t>
      </w:r>
      <w:r w:rsidRPr="0021606D">
        <w:br/>
        <w:t>Young adults aged 18–40, including students, working professionals, and middle-to-upper income groups who value experience, quality, and social spaces.</w:t>
      </w:r>
    </w:p>
    <w:p w14:paraId="0FC80123" w14:textId="77777777" w:rsidR="0021606D" w:rsidRPr="0021606D" w:rsidRDefault="0021606D" w:rsidP="0021606D">
      <w:r w:rsidRPr="0021606D">
        <w:rPr>
          <w:b/>
          <w:bCs/>
        </w:rPr>
        <w:t>Unique Selling Proposition (USP)</w:t>
      </w:r>
      <w:r w:rsidRPr="0021606D">
        <w:t>:</w:t>
      </w:r>
      <w:r w:rsidRPr="0021606D">
        <w:br/>
        <w:t>Affordable-premium pricing, a creative and inclusive menu, and a community-driven atmosphere that sets Brew Beans apart from large chains like Starbucks and CCD.</w:t>
      </w:r>
    </w:p>
    <w:p w14:paraId="06E058A3" w14:textId="77777777" w:rsidR="0021606D" w:rsidRPr="0021606D" w:rsidRDefault="0021606D" w:rsidP="0021606D">
      <w:r w:rsidRPr="0021606D">
        <w:rPr>
          <w:b/>
          <w:bCs/>
        </w:rPr>
        <w:t>Financial Highlights</w:t>
      </w:r>
      <w:r w:rsidRPr="0021606D">
        <w:t>:</w:t>
      </w:r>
    </w:p>
    <w:p w14:paraId="67B50C2D" w14:textId="77777777" w:rsidR="0021606D" w:rsidRPr="0021606D" w:rsidRDefault="0021606D" w:rsidP="0021606D">
      <w:pPr>
        <w:numPr>
          <w:ilvl w:val="0"/>
          <w:numId w:val="1"/>
        </w:numPr>
      </w:pPr>
      <w:r w:rsidRPr="0021606D">
        <w:rPr>
          <w:b/>
          <w:bCs/>
        </w:rPr>
        <w:t>Startup Cost</w:t>
      </w:r>
      <w:r w:rsidRPr="0021606D">
        <w:t>: ₹8,00,000</w:t>
      </w:r>
    </w:p>
    <w:p w14:paraId="27A10592" w14:textId="77777777" w:rsidR="0021606D" w:rsidRPr="0021606D" w:rsidRDefault="0021606D" w:rsidP="0021606D">
      <w:pPr>
        <w:numPr>
          <w:ilvl w:val="0"/>
          <w:numId w:val="1"/>
        </w:numPr>
      </w:pPr>
      <w:r w:rsidRPr="0021606D">
        <w:rPr>
          <w:b/>
          <w:bCs/>
        </w:rPr>
        <w:t>Monthly Revenue</w:t>
      </w:r>
      <w:r w:rsidRPr="0021606D">
        <w:t>: ₹3,60,000</w:t>
      </w:r>
    </w:p>
    <w:p w14:paraId="675F891B" w14:textId="77777777" w:rsidR="0021606D" w:rsidRPr="0021606D" w:rsidRDefault="0021606D" w:rsidP="0021606D">
      <w:pPr>
        <w:numPr>
          <w:ilvl w:val="0"/>
          <w:numId w:val="1"/>
        </w:numPr>
      </w:pPr>
      <w:r w:rsidRPr="0021606D">
        <w:rPr>
          <w:b/>
          <w:bCs/>
        </w:rPr>
        <w:t>Monthly Profit</w:t>
      </w:r>
      <w:r w:rsidRPr="0021606D">
        <w:t>: ₹1,60,000</w:t>
      </w:r>
    </w:p>
    <w:p w14:paraId="571BAD32" w14:textId="77777777" w:rsidR="0021606D" w:rsidRPr="0021606D" w:rsidRDefault="0021606D" w:rsidP="0021606D">
      <w:pPr>
        <w:numPr>
          <w:ilvl w:val="0"/>
          <w:numId w:val="1"/>
        </w:numPr>
      </w:pPr>
      <w:r w:rsidRPr="0021606D">
        <w:rPr>
          <w:b/>
          <w:bCs/>
        </w:rPr>
        <w:t>Break-even Point</w:t>
      </w:r>
      <w:r w:rsidRPr="0021606D">
        <w:t>: 5–6 months</w:t>
      </w:r>
    </w:p>
    <w:p w14:paraId="5BD02F94" w14:textId="77777777" w:rsidR="0021606D" w:rsidRPr="0021606D" w:rsidRDefault="0021606D" w:rsidP="0021606D">
      <w:pPr>
        <w:numPr>
          <w:ilvl w:val="0"/>
          <w:numId w:val="1"/>
        </w:numPr>
      </w:pPr>
      <w:r w:rsidRPr="0021606D">
        <w:rPr>
          <w:b/>
          <w:bCs/>
        </w:rPr>
        <w:t>Year-End Cash Balance</w:t>
      </w:r>
      <w:r w:rsidRPr="0021606D">
        <w:t>: ₹27,20,000</w:t>
      </w:r>
    </w:p>
    <w:p w14:paraId="5CBE277E" w14:textId="77777777" w:rsidR="0021606D" w:rsidRPr="0021606D" w:rsidRDefault="0021606D" w:rsidP="0021606D">
      <w:r w:rsidRPr="0021606D">
        <w:rPr>
          <w:b/>
          <w:bCs/>
        </w:rPr>
        <w:t>Funding Strategy</w:t>
      </w:r>
      <w:r w:rsidRPr="0021606D">
        <w:t>: Primarily self-funded, with options for small business loans or angel investment for future expansion.</w:t>
      </w:r>
    </w:p>
    <w:p w14:paraId="05FDE7BE" w14:textId="77777777" w:rsidR="0021606D" w:rsidRPr="0021606D" w:rsidRDefault="0021606D" w:rsidP="0021606D">
      <w:r w:rsidRPr="0021606D">
        <w:rPr>
          <w:b/>
          <w:bCs/>
        </w:rPr>
        <w:t>Vision</w:t>
      </w:r>
      <w:r w:rsidRPr="0021606D">
        <w:t>:</w:t>
      </w:r>
      <w:r w:rsidRPr="0021606D">
        <w:br/>
        <w:t>To become the go-to neighborhood coffee shop known for quality, creativity, and community engagement.</w:t>
      </w:r>
    </w:p>
    <w:p w14:paraId="09BB7627" w14:textId="45504E75" w:rsidR="000E4D10" w:rsidRDefault="0021606D">
      <w:r w:rsidRPr="0021606D">
        <w:pict w14:anchorId="262ABF40">
          <v:rect id="_x0000_i1038" style="width:0;height:1.5pt" o:hralign="center" o:hrstd="t" o:hr="t" fillcolor="#a0a0a0" stroked="f"/>
        </w:pict>
      </w:r>
    </w:p>
    <w:sectPr w:rsidR="000E4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2490E"/>
    <w:multiLevelType w:val="multilevel"/>
    <w:tmpl w:val="ABA2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137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6D"/>
    <w:rsid w:val="00074E36"/>
    <w:rsid w:val="000E4D10"/>
    <w:rsid w:val="0021606D"/>
    <w:rsid w:val="004733E2"/>
    <w:rsid w:val="00737A36"/>
    <w:rsid w:val="0085508C"/>
    <w:rsid w:val="0090751B"/>
    <w:rsid w:val="00AB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0DE57"/>
  <w15:chartTrackingRefBased/>
  <w15:docId w15:val="{47E2D6B4-C79A-476B-9DEE-57B29E70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06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06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06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0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06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06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06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0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0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0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0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0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0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06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06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06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06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0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9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Raj</dc:creator>
  <cp:keywords/>
  <dc:description/>
  <cp:lastModifiedBy>Pruthvi Raj</cp:lastModifiedBy>
  <cp:revision>1</cp:revision>
  <dcterms:created xsi:type="dcterms:W3CDTF">2025-06-20T06:29:00Z</dcterms:created>
  <dcterms:modified xsi:type="dcterms:W3CDTF">2025-06-20T06:34:00Z</dcterms:modified>
</cp:coreProperties>
</file>