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200"/>
      </w:pPr>
    </w:p>
    <w:p>
      <w:pPr>
        <w:spacing w:after="200" w:before="0"/>
        <w:jc w:val="center"/>
      </w:pPr>
      <w:r>
        <w:rPr>
          <w:rFonts w:ascii="Calibri" w:cs="Calibri" w:eastAsia="Calibri" w:hAnsi="Calibri"/>
          <w:b/>
          <w:bCs/>
          <w:color w:val="1F3864"/>
          <w:sz w:val="52"/>
          <w:szCs w:val="52"/>
        </w:rPr>
        <w:t xml:space="preserve">SIMS Finance</w:t>
      </w:r>
    </w:p>
    <w:p>
      <w:pPr>
        <w:spacing w:after="100" w:before="0"/>
        <w:jc w:val="center"/>
      </w:pPr>
      <w:r>
        <w:rPr>
          <w:rFonts w:ascii="Calibri" w:cs="Calibri" w:eastAsia="Calibri" w:hAnsi="Calibri"/>
          <w:color w:val="2E5FA3"/>
          <w:sz w:val="36"/>
          <w:szCs w:val="36"/>
        </w:rPr>
        <w:t xml:space="preserve">Playwright Automation Framework Blueprint</w:t>
      </w:r>
    </w:p>
    <w:p>
      <w:pPr>
        <w:spacing w:after="800" w:before="0"/>
        <w:jc w:val="center"/>
      </w:pPr>
      <w:r>
        <w:rPr>
          <w:rFonts w:ascii="Calibri" w:cs="Calibri" w:eastAsia="Calibri" w:hAnsi="Calibri"/>
          <w:color w:val="666666"/>
          <w:sz w:val="22"/>
          <w:szCs w:val="22"/>
        </w:rPr>
        <w:t xml:space="preserve">Generated: 19 May 2026</w:t>
      </w:r>
    </w:p>
    <w:p>
      <w:pPr>
        <w:pBdr>
          <w:bottom w:val="single" w:color="1F3864" w:sz="8"/>
        </w:pBdr>
        <w:spacing w:after="600" w:before="0"/>
      </w:pPr>
    </w:p>
    <w:p>
      <w:pPr>
        <w:pStyle w:val="Heading1"/>
        <w:pBdr>
          <w:bottom w:val="single" w:color="1F3864" w:sz="6"/>
        </w:pBdr>
        <w:spacing w:after="160" w:before="400"/>
      </w:pPr>
      <w:r>
        <w:rPr>
          <w:rFonts w:ascii="Calibri" w:cs="Calibri" w:eastAsia="Calibri" w:hAnsi="Calibri"/>
          <w:b/>
          <w:bCs/>
          <w:color w:val="1F3864"/>
          <w:sz w:val="36"/>
          <w:szCs w:val="36"/>
        </w:rPr>
        <w:t xml:space="preserve">SIMS Finance — Framework Architecture &amp; Recreation Blueprint</w:t>
      </w:r>
    </w:p>
    <w:p>
      <w:pPr>
        <w:pBdr>
          <w:left w:val="single" w:color="F0AD4E" w:sz="16"/>
        </w:pBdr>
        <w:shd w:fill="FFF9E6" w:val="clear"/>
        <w:spacing w:after="80" w:before="80"/>
        <w:ind w:left="431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Audience: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 Senior QA Automation Engineers rebuilding this framework in a new repository.  
</w:t>
      </w:r>
    </w:p>
    <w:p>
      <w:pPr>
        <w:pBdr>
          <w:left w:val="single" w:color="F0AD4E" w:sz="16"/>
        </w:pBdr>
        <w:shd w:fill="FFF9E6" w:val="clear"/>
        <w:spacing w:after="80" w:before="80"/>
        <w:ind w:left="431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Approach: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 Reverse-engineered from the live codebase. Every section references actual files.
</w:t>
      </w:r>
    </w:p>
    <w:p>
      <w:pPr>
        <w:pBdr>
          <w:bottom w:val="single" w:color="CCCCCC" w:sz="4"/>
        </w:pBdr>
        <w:spacing w:after="200" w:before="200"/>
      </w:pPr>
    </w:p>
    <w:p>
      <w:pPr>
        <w:pStyle w:val="Heading2"/>
        <w:spacing w:after="120" w:before="320"/>
      </w:pPr>
      <w:r>
        <w:rPr>
          <w:rFonts w:ascii="Calibri" w:cs="Calibri" w:eastAsia="Calibri" w:hAnsi="Calibri"/>
          <w:b/>
          <w:bCs/>
          <w:color w:val="2E5FA3"/>
          <w:sz w:val="28"/>
          <w:szCs w:val="28"/>
        </w:rPr>
        <w:t xml:space="preserve">Table of Contents</w:t>
      </w:r>
    </w:p>
    <w:p>
      <w:pPr>
        <w:spacing w:after="40" w:before="40"/>
        <w:ind w:left="576" w:hanging="288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•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[Tech Stack](#1-tech-stack)
</w:t>
      </w:r>
    </w:p>
    <w:p>
      <w:pPr>
        <w:spacing w:after="40" w:before="40"/>
        <w:ind w:left="576" w:hanging="288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•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[Folder Structure](#2-folder-structure)
</w:t>
      </w:r>
    </w:p>
    <w:p>
      <w:pPr>
        <w:spacing w:after="40" w:before="40"/>
        <w:ind w:left="576" w:hanging="288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•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[Framework Architecture](#3-framework-architecture)
</w:t>
      </w:r>
    </w:p>
    <w:p>
      <w:pPr>
        <w:spacing w:after="40" w:before="40"/>
        <w:ind w:left="576" w:hanging="288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•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[Execution Flow](#4-execution-flow)
</w:t>
      </w:r>
    </w:p>
    <w:p>
      <w:pPr>
        <w:spacing w:after="40" w:before="40"/>
        <w:ind w:left="576" w:hanging="288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•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[Configuration Analysis](#5-configuration-analysis)
</w:t>
      </w:r>
    </w:p>
    <w:p>
      <w:pPr>
        <w:spacing w:after="40" w:before="40"/>
        <w:ind w:left="576" w:hanging="288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•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[Reporting Framework](#6-reporting-framework)
</w:t>
      </w:r>
    </w:p>
    <w:p>
      <w:pPr>
        <w:spacing w:after="40" w:before="40"/>
        <w:ind w:left="576" w:hanging="288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•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[Utilities &amp; Custom Helpers](#7-utilities--custom-helpers)
</w:t>
      </w:r>
    </w:p>
    <w:p>
      <w:pPr>
        <w:spacing w:after="40" w:before="40"/>
        <w:ind w:left="576" w:hanging="288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•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[Test Design Standards](#8-test-design-standards)
</w:t>
      </w:r>
    </w:p>
    <w:p>
      <w:pPr>
        <w:spacing w:after="40" w:before="40"/>
        <w:ind w:left="576" w:hanging="288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•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[CI/CD &amp; Execution Strategy](#9-cicd--execution-strategy)
</w:t>
      </w:r>
    </w:p>
    <w:p>
      <w:pPr>
        <w:spacing w:after="40" w:before="40"/>
        <w:ind w:left="576" w:hanging="288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•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[Dependency Mapping](#10-dependency-mapping)
</w:t>
      </w:r>
    </w:p>
    <w:p>
      <w:pPr>
        <w:spacing w:after="40" w:before="40"/>
        <w:ind w:left="576" w:hanging="288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•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[Framework Recreation Guide](#11-framework-recreation-guide)
</w:t>
      </w:r>
    </w:p>
    <w:p>
      <w:pPr>
        <w:spacing w:after="40" w:before="40"/>
        <w:ind w:left="576" w:hanging="288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•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[Improvements &amp; Modernisation](#12-improvements--modernisation)
</w:t>
      </w:r>
    </w:p>
    <w:p>
      <w:pPr>
        <w:pBdr>
          <w:bottom w:val="single" w:color="CCCCCC" w:sz="4"/>
        </w:pBdr>
        <w:spacing w:after="200" w:before="200"/>
      </w:pPr>
    </w:p>
    <w:p>
      <w:pPr>
        <w:pStyle w:val="Heading2"/>
        <w:spacing w:after="120" w:before="320"/>
      </w:pPr>
      <w:r>
        <w:rPr>
          <w:rFonts w:ascii="Calibri" w:cs="Calibri" w:eastAsia="Calibri" w:hAnsi="Calibri"/>
          <w:b/>
          <w:bCs/>
          <w:color w:val="2E5FA3"/>
          <w:sz w:val="28"/>
          <w:szCs w:val="28"/>
        </w:rPr>
        <w:t xml:space="preserve">1. Tech Stack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200"/>
        </w:tblCellMar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2"/>
                <w:szCs w:val="22"/>
              </w:rPr>
              <w:t xml:space="preserve">Concern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2"/>
                <w:szCs w:val="22"/>
              </w:rPr>
              <w:t xml:space="preserve">Technology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2"/>
                <w:szCs w:val="22"/>
              </w:rPr>
              <w:t xml:space="preserve">Version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2"/>
                <w:szCs w:val="22"/>
              </w:rPr>
              <w:t xml:space="preserve">Why</w:t>
            </w:r>
          </w:p>
        </w:tc>
      </w:tr>
      <w:t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2"/>
                <w:szCs w:val="22"/>
              </w:rPr>
              <w:t xml:space="preserve">Automation tool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2"/>
                <w:szCs w:val="22"/>
              </w:rPr>
              <w:t xml:space="preserve">**Playwright**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2"/>
                <w:szCs w:val="22"/>
              </w:rPr>
              <w:t xml:space="preserve">`^1.58.0`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2"/>
                <w:szCs w:val="22"/>
              </w:rPr>
              <w:t xml:space="preserve">Cross-browser, fast, built-in assertions, network interception</w:t>
            </w:r>
          </w:p>
        </w:tc>
      </w:tr>
      <w:t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2"/>
                <w:szCs w:val="22"/>
              </w:rPr>
              <w:t xml:space="preserve">Language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2"/>
                <w:szCs w:val="22"/>
              </w:rPr>
              <w:t xml:space="preserve">**TypeScript**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2"/>
                <w:szCs w:val="22"/>
              </w:rPr>
              <w:t xml:space="preserve">`^5.7.2`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2"/>
                <w:szCs w:val="22"/>
              </w:rPr>
              <w:t xml:space="preserve">Strict type safety, IDE IntelliSense, prevents runtime surprises</w:t>
            </w:r>
          </w:p>
        </w:tc>
      </w:tr>
      <w:t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2"/>
                <w:szCs w:val="22"/>
              </w:rPr>
              <w:t xml:space="preserve">Test runner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2"/>
                <w:szCs w:val="22"/>
              </w:rPr>
              <w:t xml:space="preserve">**Playwright Test** (`@playwright/test`)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2"/>
                <w:szCs w:val="22"/>
              </w:rPr>
              <w:t xml:space="preserve">same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2"/>
                <w:szCs w:val="22"/>
              </w:rPr>
              <w:t xml:space="preserve">Native Playwright test orchestration, sharding, retries</w:t>
            </w:r>
          </w:p>
        </w:tc>
      </w:tr>
      <w:t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2"/>
                <w:szCs w:val="22"/>
              </w:rPr>
              <w:t xml:space="preserve">Assertion library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2"/>
                <w:szCs w:val="22"/>
              </w:rPr>
              <w:t xml:space="preserve">**Playwright `expect`**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2"/>
                <w:szCs w:val="22"/>
              </w:rPr>
              <w:t xml:space="preserve">built-in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2"/>
                <w:szCs w:val="22"/>
              </w:rPr>
              <w:t xml:space="preserve">Auto-retry assertions, clear error messages</w:t>
            </w:r>
          </w:p>
        </w:tc>
      </w:tr>
      <w:t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2"/>
                <w:szCs w:val="22"/>
              </w:rPr>
              <w:t xml:space="preserve">BDD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2"/>
                <w:szCs w:val="22"/>
              </w:rPr>
              <w:t xml:space="preserve">None (plain `test.describe` / `test.step`)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2"/>
                <w:szCs w:val="22"/>
              </w:rPr>
              <w:t xml:space="preserve">—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2"/>
                <w:szCs w:val="22"/>
              </w:rPr>
              <w:t xml:space="preserve">Lightweight; test steps provide narrative without Cucumber overhead</w:t>
            </w:r>
          </w:p>
        </w:tc>
      </w:tr>
      <w:t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2"/>
                <w:szCs w:val="22"/>
              </w:rPr>
              <w:t xml:space="preserve">Logging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2"/>
                <w:szCs w:val="22"/>
              </w:rPr>
              <w:t xml:space="preserve">**Winston**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2"/>
                <w:szCs w:val="22"/>
              </w:rPr>
              <w:t xml:space="preserve">`^3.17.0`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2"/>
                <w:szCs w:val="22"/>
              </w:rPr>
              <w:t xml:space="preserve">Structured logs, dual transport (console + file)</w:t>
            </w:r>
          </w:p>
        </w:tc>
      </w:tr>
      <w:t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2"/>
                <w:szCs w:val="22"/>
              </w:rPr>
              <w:t xml:space="preserve">Environment vars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2"/>
                <w:szCs w:val="22"/>
              </w:rPr>
              <w:t xml:space="preserve">**dotenv**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2"/>
                <w:szCs w:val="22"/>
              </w:rPr>
              <w:t xml:space="preserve">`^16.4.5`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2"/>
                <w:szCs w:val="22"/>
              </w:rPr>
              <w:t xml:space="preserve">Cascading `.env` → `.env.&lt;ENV&gt;` pattern</w:t>
            </w:r>
          </w:p>
        </w:tc>
      </w:tr>
      <w:t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2"/>
                <w:szCs w:val="22"/>
              </w:rPr>
              <w:t xml:space="preserve">Excel I/O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2"/>
                <w:szCs w:val="22"/>
              </w:rPr>
              <w:t xml:space="preserve">**xlsx**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2"/>
                <w:szCs w:val="22"/>
              </w:rPr>
              <w:t xml:space="preserve">`^0.18.5`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2"/>
                <w:szCs w:val="22"/>
              </w:rPr>
              <w:t xml:space="preserve">Read/write GL code spreadsheets, test data files</w:t>
            </w:r>
          </w:p>
        </w:tc>
      </w:tr>
      <w:t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2"/>
                <w:szCs w:val="22"/>
              </w:rPr>
              <w:t xml:space="preserve">PDF parsing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2"/>
                <w:szCs w:val="22"/>
              </w:rPr>
              <w:t xml:space="preserve">**pdf-parse**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2"/>
                <w:szCs w:val="22"/>
              </w:rPr>
              <w:t xml:space="preserve">`^1.1.1`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2"/>
                <w:szCs w:val="22"/>
              </w:rPr>
              <w:t xml:space="preserve">Extract text from downloaded Crystal/XQuery reports</w:t>
            </w:r>
          </w:p>
        </w:tc>
      </w:tr>
      <w:t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2"/>
                <w:szCs w:val="22"/>
              </w:rPr>
              <w:t xml:space="preserve">Email integration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2"/>
                <w:szCs w:val="22"/>
              </w:rPr>
              <w:t xml:space="preserve">**googleapis**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2"/>
                <w:szCs w:val="22"/>
              </w:rPr>
              <w:t xml:space="preserve">`^149.0.0`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2"/>
                <w:szCs w:val="22"/>
              </w:rPr>
              <w:t xml:space="preserve">Gmail OAuth2 — verify distributed XQuery report emails</w:t>
            </w:r>
          </w:p>
        </w:tc>
      </w:tr>
      <w:t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2"/>
                <w:szCs w:val="22"/>
              </w:rPr>
              <w:t xml:space="preserve">Encryption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2"/>
                <w:szCs w:val="22"/>
              </w:rPr>
              <w:t xml:space="preserve">Node.js `crypto` (built-in)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2"/>
                <w:szCs w:val="22"/>
              </w:rPr>
              <w:t xml:space="preserve">—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2"/>
                <w:szCs w:val="22"/>
              </w:rPr>
              <w:t xml:space="preserve">AES-256-CBC credential encryption at rest</w:t>
            </w:r>
          </w:p>
        </w:tc>
      </w:tr>
      <w:t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2"/>
                <w:szCs w:val="22"/>
              </w:rPr>
              <w:t xml:space="preserve">Database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2"/>
                <w:szCs w:val="22"/>
              </w:rPr>
              <w:t xml:space="preserve">**mssql**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2"/>
                <w:szCs w:val="22"/>
              </w:rPr>
              <w:t xml:space="preserve">`^12.5.0`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2"/>
                <w:szCs w:val="22"/>
              </w:rPr>
              <w:t xml:space="preserve">SQL Server access for `DatabaseIntegrityAgent`</w:t>
            </w:r>
          </w:p>
        </w:tc>
      </w:tr>
      <w:t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2"/>
                <w:szCs w:val="22"/>
              </w:rPr>
              <w:t xml:space="preserve">AI analysis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2"/>
                <w:szCs w:val="22"/>
              </w:rPr>
              <w:t xml:space="preserve">**Azure OpenAI / openai**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2"/>
                <w:szCs w:val="22"/>
              </w:rPr>
              <w:t xml:space="preserve">`^2.0.0` / `^6.34.0`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2"/>
                <w:szCs w:val="22"/>
              </w:rPr>
              <w:t xml:space="preserve">GPT-4o agents for trend/failure/regression analysis</w:t>
            </w:r>
          </w:p>
        </w:tc>
      </w:tr>
      <w:t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2"/>
                <w:szCs w:val="22"/>
              </w:rPr>
              <w:t xml:space="preserve">Report merging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2"/>
                <w:szCs w:val="22"/>
              </w:rPr>
              <w:t xml:space="preserve">**playwright-merge-html-reports**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2"/>
                <w:szCs w:val="22"/>
              </w:rPr>
              <w:t xml:space="preserve">`^0.2.8`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2"/>
                <w:szCs w:val="22"/>
              </w:rPr>
              <w:t xml:space="preserve">Merge blob reports from parallel shards</w:t>
            </w:r>
          </w:p>
        </w:tc>
      </w:tr>
      <w:t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2"/>
                <w:szCs w:val="22"/>
              </w:rPr>
              <w:t xml:space="preserve">CI/CD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2"/>
                <w:szCs w:val="22"/>
              </w:rPr>
              <w:t xml:space="preserve">**GitHub Actions**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2"/>
                <w:szCs w:val="22"/>
              </w:rPr>
              <w:t xml:space="preserve">—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2"/>
                <w:szCs w:val="22"/>
              </w:rPr>
              <w:t xml:space="preserve">Multi-job pipeline: auth-gate → shards → merge → deploy</w:t>
            </w:r>
          </w:p>
        </w:tc>
      </w:tr>
      <w:t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2"/>
                <w:szCs w:val="22"/>
              </w:rPr>
              <w:t xml:space="preserve">Package manager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2"/>
                <w:szCs w:val="22"/>
              </w:rPr>
              <w:t xml:space="preserve">**npm**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2"/>
                <w:szCs w:val="22"/>
              </w:rPr>
              <w:t xml:space="preserve">—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2"/>
                <w:szCs w:val="22"/>
              </w:rPr>
              <w:t xml:space="preserve">`package-lock.json` present; `npm ci` in CI</w:t>
            </w:r>
          </w:p>
        </w:tc>
      </w:tr>
      <w:t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2"/>
                <w:szCs w:val="22"/>
              </w:rPr>
              <w:t xml:space="preserve">Linter/formatter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2"/>
                <w:szCs w:val="22"/>
              </w:rPr>
              <w:t xml:space="preserve">**Prettier**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2"/>
                <w:szCs w:val="22"/>
              </w:rPr>
              <w:t xml:space="preserve">`.prettierrc.json`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2"/>
                <w:szCs w:val="22"/>
              </w:rPr>
              <w:t xml:space="preserve">Consistent code style</w:t>
            </w:r>
          </w:p>
        </w:tc>
      </w:tr>
      <w:t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2"/>
                <w:szCs w:val="22"/>
              </w:rPr>
              <w:t xml:space="preserve">Cross-env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2"/>
                <w:szCs w:val="22"/>
              </w:rPr>
              <w:t xml:space="preserve">**cross-env**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2"/>
                <w:szCs w:val="22"/>
              </w:rPr>
              <w:t xml:space="preserve">`^7.0.3`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2"/>
                <w:szCs w:val="22"/>
              </w:rPr>
              <w:t xml:space="preserve">Windows-safe env variable injection in npm scripts</w:t>
            </w:r>
          </w:p>
        </w:tc>
      </w:tr>
    </w:tbl>
    <w:p>
      <w:pPr>
        <w:spacing w:after="120" w:before="0"/>
      </w:pPr>
    </w:p>
    <w:p>
      <w:pPr>
        <w:pBdr>
          <w:bottom w:val="single" w:color="CCCCCC" w:sz="4"/>
        </w:pBdr>
        <w:spacing w:after="200" w:before="200"/>
      </w:pPr>
    </w:p>
    <w:p>
      <w:pPr>
        <w:pStyle w:val="Heading2"/>
        <w:spacing w:after="120" w:before="320"/>
      </w:pPr>
      <w:r>
        <w:rPr>
          <w:rFonts w:ascii="Calibri" w:cs="Calibri" w:eastAsia="Calibri" w:hAnsi="Calibri"/>
          <w:b/>
          <w:bCs/>
          <w:color w:val="2E5FA3"/>
          <w:sz w:val="28"/>
          <w:szCs w:val="28"/>
        </w:rPr>
        <w:t xml:space="preserve">2. Folder Structure</w:t>
      </w:r>
    </w:p>
    <w:p>
      <w:pPr>
        <w:pBdr>
          <w:left w:val="single" w:color="999999" w:sz="12"/>
        </w:pBdr>
        <w:shd w:fill="F2F2F2" w:val="clear"/>
        <w:spacing w:after="40" w:before="40"/>
        <w:ind w:left="431" w:right="431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playwright-SIMS-Finance/
</w:t>
      </w:r>
    </w:p>
    <w:p>
      <w:pPr>
        <w:pBdr>
          <w:left w:val="single" w:color="999999" w:sz="12"/>
        </w:pBdr>
        <w:shd w:fill="F2F2F2" w:val="clear"/>
        <w:spacing w:after="40" w:before="40"/>
        <w:ind w:left="431" w:right="431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├── .github/
</w:t>
      </w:r>
    </w:p>
    <w:p>
      <w:pPr>
        <w:pBdr>
          <w:left w:val="single" w:color="999999" w:sz="12"/>
        </w:pBdr>
        <w:shd w:fill="F2F2F2" w:val="clear"/>
        <w:spacing w:after="40" w:before="40"/>
        <w:ind w:left="431" w:right="431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└── workflows/
</w:t>
      </w:r>
    </w:p>
    <w:p>
      <w:pPr>
        <w:pBdr>
          <w:left w:val="single" w:color="999999" w:sz="12"/>
        </w:pBdr>
        <w:shd w:fill="F2F2F2" w:val="clear"/>
        <w:spacing w:after="40" w:before="40"/>
        <w:ind w:left="431" w:right="431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    └── playwright.yml          # 3-job CI pipeline
</w:t>
      </w:r>
    </w:p>
    <w:p>
      <w:pPr>
        <w:pBdr>
          <w:left w:val="single" w:color="999999" w:sz="12"/>
        </w:pBdr>
        <w:shd w:fill="F2F2F2" w:val="clear"/>
        <w:spacing w:after="40" w:before="40"/>
        <w:ind w:left="431" w:right="431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├── src/
</w:t>
      </w:r>
    </w:p>
    <w:p>
      <w:pPr>
        <w:pBdr>
          <w:left w:val="single" w:color="999999" w:sz="12"/>
        </w:pBdr>
        <w:shd w:fill="F2F2F2" w:val="clear"/>
        <w:spacing w:after="40" w:before="40"/>
        <w:ind w:left="431" w:right="431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├── config/
</w:t>
      </w:r>
    </w:p>
    <w:p>
      <w:pPr>
        <w:pBdr>
          <w:left w:val="single" w:color="999999" w:sz="12"/>
        </w:pBdr>
        <w:shd w:fill="F2F2F2" w:val="clear"/>
        <w:spacing w:after="40" w:before="40"/>
        <w:ind w:left="431" w:right="431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│   ├── .env                    # Shared defaults (gitignored)
</w:t>
      </w:r>
    </w:p>
    <w:p>
      <w:pPr>
        <w:pBdr>
          <w:left w:val="single" w:color="999999" w:sz="12"/>
        </w:pBdr>
        <w:shd w:fill="F2F2F2" w:val="clear"/>
        <w:spacing w:after="40" w:before="40"/>
        <w:ind w:left="431" w:right="431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│   ├── .env.TRAINING           # TRAINING env overrides (gitignored)
</w:t>
      </w:r>
    </w:p>
    <w:p>
      <w:pPr>
        <w:pBdr>
          <w:left w:val="single" w:color="999999" w:sz="12"/>
        </w:pBdr>
        <w:shd w:fill="F2F2F2" w:val="clear"/>
        <w:spacing w:after="40" w:before="40"/>
        <w:ind w:left="431" w:right="431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│   ├── .env.UAT                # UAT env overrides (gitignored)
</w:t>
      </w:r>
    </w:p>
    <w:p>
      <w:pPr>
        <w:pBdr>
          <w:left w:val="single" w:color="999999" w:sz="12"/>
        </w:pBdr>
        <w:shd w:fill="F2F2F2" w:val="clear"/>
        <w:spacing w:after="40" w:before="40"/>
        <w:ind w:left="431" w:right="431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│   ├── env.ts                  # Static env wrapper class
</w:t>
      </w:r>
    </w:p>
    <w:p>
      <w:pPr>
        <w:pBdr>
          <w:left w:val="single" w:color="999999" w:sz="12"/>
        </w:pBdr>
        <w:shd w:fill="F2F2F2" w:val="clear"/>
        <w:spacing w:after="40" w:before="40"/>
        <w:ind w:left="431" w:right="431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│   └── parse-json-report.js    # CI: parses test-results.json → consolidated history
</w:t>
      </w:r>
    </w:p>
    <w:p>
      <w:pPr>
        <w:pBdr>
          <w:left w:val="single" w:color="999999" w:sz="12"/>
        </w:pBdr>
        <w:shd w:fill="F2F2F2" w:val="clear"/>
        <w:spacing w:after="40" w:before="40"/>
        <w:ind w:left="431" w:right="431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├── data/
</w:t>
      </w:r>
    </w:p>
    <w:p>
      <w:pPr>
        <w:pBdr>
          <w:left w:val="single" w:color="999999" w:sz="12"/>
        </w:pBdr>
        <w:shd w:fill="F2F2F2" w:val="clear"/>
        <w:spacing w:after="40" w:before="40"/>
        <w:ind w:left="431" w:right="431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│   ├── elementAttributes.json  # Locator attribute constants
</w:t>
      </w:r>
    </w:p>
    <w:p>
      <w:pPr>
        <w:pBdr>
          <w:left w:val="single" w:color="999999" w:sz="12"/>
        </w:pBdr>
        <w:shd w:fill="F2F2F2" w:val="clear"/>
        <w:spacing w:after="40" w:before="40"/>
        <w:ind w:left="431" w:right="431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│   ├── expectedTexts.json      # All expected UI strings, tenant/school keys
</w:t>
      </w:r>
    </w:p>
    <w:p>
      <w:pPr>
        <w:pBdr>
          <w:left w:val="single" w:color="999999" w:sz="12"/>
        </w:pBdr>
        <w:shd w:fill="F2F2F2" w:val="clear"/>
        <w:spacing w:after="40" w:before="40"/>
        <w:ind w:left="431" w:right="431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│   ├── labels.json             # UI label strings
</w:t>
      </w:r>
    </w:p>
    <w:p>
      <w:pPr>
        <w:pBdr>
          <w:left w:val="single" w:color="999999" w:sz="12"/>
        </w:pBdr>
        <w:shd w:fill="F2F2F2" w:val="clear"/>
        <w:spacing w:after="40" w:before="40"/>
        <w:ind w:left="431" w:right="431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│   ├── paths.json              # Navigation paths
</w:t>
      </w:r>
    </w:p>
    <w:p>
      <w:pPr>
        <w:pBdr>
          <w:left w:val="single" w:color="999999" w:sz="12"/>
        </w:pBdr>
        <w:shd w:fill="F2F2F2" w:val="clear"/>
        <w:spacing w:after="40" w:before="40"/>
        <w:ind w:left="431" w:right="431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│   ├── playwrightHTMLRoles.json # ARIA role constants
</w:t>
      </w:r>
    </w:p>
    <w:p>
      <w:pPr>
        <w:pBdr>
          <w:left w:val="single" w:color="999999" w:sz="12"/>
        </w:pBdr>
        <w:shd w:fill="F2F2F2" w:val="clear"/>
        <w:spacing w:after="40" w:before="40"/>
        <w:ind w:left="431" w:right="431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│   ├── users.training.json     # Encrypted credential store — TRAINING
</w:t>
      </w:r>
    </w:p>
    <w:p>
      <w:pPr>
        <w:pBdr>
          <w:left w:val="single" w:color="999999" w:sz="12"/>
        </w:pBdr>
        <w:shd w:fill="F2F2F2" w:val="clear"/>
        <w:spacing w:after="40" w:before="40"/>
        <w:ind w:left="431" w:right="431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│   └── users.uat.json          # Encrypted credential store — UAT
</w:t>
      </w:r>
    </w:p>
    <w:p>
      <w:pPr>
        <w:pBdr>
          <w:left w:val="single" w:color="999999" w:sz="12"/>
        </w:pBdr>
        <w:shd w:fill="F2F2F2" w:val="clear"/>
        <w:spacing w:after="40" w:before="40"/>
        <w:ind w:left="431" w:right="431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├── logging/
</w:t>
      </w:r>
    </w:p>
    <w:p>
      <w:pPr>
        <w:pBdr>
          <w:left w:val="single" w:color="999999" w:sz="12"/>
        </w:pBdr>
        <w:shd w:fill="F2F2F2" w:val="clear"/>
        <w:spacing w:after="40" w:before="40"/>
        <w:ind w:left="431" w:right="431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│   └── logger.ts               # Winston singleton logger
</w:t>
      </w:r>
    </w:p>
    <w:p>
      <w:pPr>
        <w:pBdr>
          <w:left w:val="single" w:color="999999" w:sz="12"/>
        </w:pBdr>
        <w:shd w:fill="F2F2F2" w:val="clear"/>
        <w:spacing w:after="40" w:before="40"/>
        <w:ind w:left="431" w:right="431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├── pages/                      # Page Object Model layer
</w:t>
      </w:r>
    </w:p>
    <w:p>
      <w:pPr>
        <w:pBdr>
          <w:left w:val="single" w:color="999999" w:sz="12"/>
        </w:pBdr>
        <w:shd w:fill="F2F2F2" w:val="clear"/>
        <w:spacing w:after="40" w:before="40"/>
        <w:ind w:left="431" w:right="431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│   ├── BasePage.ts             # Abstract base — all shared locators + actions
</w:t>
      </w:r>
    </w:p>
    <w:p>
      <w:pPr>
        <w:pBdr>
          <w:left w:val="single" w:color="999999" w:sz="12"/>
        </w:pBdr>
        <w:shd w:fill="F2F2F2" w:val="clear"/>
        <w:spacing w:after="40" w:before="40"/>
        <w:ind w:left="431" w:right="431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│   ├── HomePage.ts             # Home page POM
</w:t>
      </w:r>
    </w:p>
    <w:p>
      <w:pPr>
        <w:pBdr>
          <w:left w:val="single" w:color="999999" w:sz="12"/>
        </w:pBdr>
        <w:shd w:fill="F2F2F2" w:val="clear"/>
        <w:spacing w:after="40" w:before="40"/>
        <w:ind w:left="431" w:right="431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│   ├── LoginPage.ts            # Login page POM
</w:t>
      </w:r>
    </w:p>
    <w:p>
      <w:pPr>
        <w:pBdr>
          <w:left w:val="single" w:color="999999" w:sz="12"/>
        </w:pBdr>
        <w:shd w:fill="F2F2F2" w:val="clear"/>
        <w:spacing w:after="40" w:before="40"/>
        <w:ind w:left="431" w:right="431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│   ├── NML/
</w:t>
      </w:r>
    </w:p>
    <w:p>
      <w:pPr>
        <w:pBdr>
          <w:left w:val="single" w:color="999999" w:sz="12"/>
        </w:pBdr>
        <w:shd w:fill="F2F2F2" w:val="clear"/>
        <w:spacing w:after="40" w:before="40"/>
        <w:ind w:left="431" w:right="431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│   │   └── NML510.ts           # Trial Balance Report page
</w:t>
      </w:r>
    </w:p>
    <w:p>
      <w:pPr>
        <w:pBdr>
          <w:left w:val="single" w:color="999999" w:sz="12"/>
        </w:pBdr>
        <w:shd w:fill="F2F2F2" w:val="clear"/>
        <w:spacing w:after="40" w:before="40"/>
        <w:ind w:left="431" w:right="431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│   ├── RSS/
</w:t>
      </w:r>
    </w:p>
    <w:p>
      <w:pPr>
        <w:pBdr>
          <w:left w:val="single" w:color="999999" w:sz="12"/>
        </w:pBdr>
        <w:shd w:fill="F2F2F2" w:val="clear"/>
        <w:spacing w:after="40" w:before="40"/>
        <w:ind w:left="431" w:right="431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│   │   ├── RSS310Q.ts          # Attachments page
</w:t>
      </w:r>
    </w:p>
    <w:p>
      <w:pPr>
        <w:pBdr>
          <w:left w:val="single" w:color="999999" w:sz="12"/>
        </w:pBdr>
        <w:shd w:fill="F2F2F2" w:val="clear"/>
        <w:spacing w:after="40" w:before="40"/>
        <w:ind w:left="431" w:right="431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│   │   └── RSS570.ts           # Crystal Report page
</w:t>
      </w:r>
    </w:p>
    <w:p>
      <w:pPr>
        <w:pBdr>
          <w:left w:val="single" w:color="999999" w:sz="12"/>
        </w:pBdr>
        <w:shd w:fill="F2F2F2" w:val="clear"/>
        <w:spacing w:after="40" w:before="40"/>
        <w:ind w:left="431" w:right="431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│   ├── SPC/
</w:t>
      </w:r>
    </w:p>
    <w:p>
      <w:pPr>
        <w:pBdr>
          <w:left w:val="single" w:color="999999" w:sz="12"/>
        </w:pBdr>
        <w:shd w:fill="F2F2F2" w:val="clear"/>
        <w:spacing w:after="40" w:before="40"/>
        <w:ind w:left="431" w:right="431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│   │   └── SPC420.ts           # File upload page
</w:t>
      </w:r>
    </w:p>
    <w:p>
      <w:pPr>
        <w:pBdr>
          <w:left w:val="single" w:color="999999" w:sz="12"/>
        </w:pBdr>
        <w:shd w:fill="F2F2F2" w:val="clear"/>
        <w:spacing w:after="40" w:before="40"/>
        <w:ind w:left="431" w:right="431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│   ├── XQUERY/
</w:t>
      </w:r>
    </w:p>
    <w:p>
      <w:pPr>
        <w:pBdr>
          <w:left w:val="single" w:color="999999" w:sz="12"/>
        </w:pBdr>
        <w:shd w:fill="F2F2F2" w:val="clear"/>
        <w:spacing w:after="40" w:before="40"/>
        <w:ind w:left="431" w:right="431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│   │   └── XQuerySIMS_TB_SCHOOL.ts
</w:t>
      </w:r>
    </w:p>
    <w:p>
      <w:pPr>
        <w:pBdr>
          <w:left w:val="single" w:color="999999" w:sz="12"/>
        </w:pBdr>
        <w:shd w:fill="F2F2F2" w:val="clear"/>
        <w:spacing w:after="40" w:before="40"/>
        <w:ind w:left="431" w:right="431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│   ├── CMS/
</w:t>
      </w:r>
    </w:p>
    <w:p>
      <w:pPr>
        <w:pBdr>
          <w:left w:val="single" w:color="999999" w:sz="12"/>
        </w:pBdr>
        <w:shd w:fill="F2F2F2" w:val="clear"/>
        <w:spacing w:after="40" w:before="40"/>
        <w:ind w:left="431" w:right="431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│   └── PRL/
</w:t>
      </w:r>
    </w:p>
    <w:p>
      <w:pPr>
        <w:pBdr>
          <w:left w:val="single" w:color="999999" w:sz="12"/>
        </w:pBdr>
        <w:shd w:fill="F2F2F2" w:val="clear"/>
        <w:spacing w:after="40" w:before="40"/>
        <w:ind w:left="431" w:right="431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├── test-intelligence/          # AI layer (framework-within-framework)
</w:t>
      </w:r>
    </w:p>
    <w:p>
      <w:pPr>
        <w:pBdr>
          <w:left w:val="single" w:color="999999" w:sz="12"/>
        </w:pBdr>
        <w:shd w:fill="F2F2F2" w:val="clear"/>
        <w:spacing w:after="40" w:before="40"/>
        <w:ind w:left="431" w:right="431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│   ├── index.ts                # Public API surface
</w:t>
      </w:r>
    </w:p>
    <w:p>
      <w:pPr>
        <w:pBdr>
          <w:left w:val="single" w:color="999999" w:sz="12"/>
        </w:pBdr>
        <w:shd w:fill="F2F2F2" w:val="clear"/>
        <w:spacing w:after="40" w:before="40"/>
        <w:ind w:left="431" w:right="431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│   ├── contracts/              # TypeScript interfaces (TestRun, TestResult, ApiTrace…)
</w:t>
      </w:r>
    </w:p>
    <w:p>
      <w:pPr>
        <w:pBdr>
          <w:left w:val="single" w:color="999999" w:sz="12"/>
        </w:pBdr>
        <w:shd w:fill="F2F2F2" w:val="clear"/>
        <w:spacing w:after="40" w:before="40"/>
        <w:ind w:left="431" w:right="431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│   ├── adapters/
</w:t>
      </w:r>
    </w:p>
    <w:p>
      <w:pPr>
        <w:pBdr>
          <w:left w:val="single" w:color="999999" w:sz="12"/>
        </w:pBdr>
        <w:shd w:fill="F2F2F2" w:val="clear"/>
        <w:spacing w:after="40" w:before="40"/>
        <w:ind w:left="431" w:right="431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│   │   └── playwrightAdapter.ts # Converts Playwright JSON → normalised TestRun[]
</w:t>
      </w:r>
    </w:p>
    <w:p>
      <w:pPr>
        <w:pBdr>
          <w:left w:val="single" w:color="999999" w:sz="12"/>
        </w:pBdr>
        <w:shd w:fill="F2F2F2" w:val="clear"/>
        <w:spacing w:after="40" w:before="40"/>
        <w:ind w:left="431" w:right="431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│   ├── ai/
</w:t>
      </w:r>
    </w:p>
    <w:p>
      <w:pPr>
        <w:pBdr>
          <w:left w:val="single" w:color="999999" w:sz="12"/>
        </w:pBdr>
        <w:shd w:fill="F2F2F2" w:val="clear"/>
        <w:spacing w:after="40" w:before="40"/>
        <w:ind w:left="431" w:right="431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│   │   ├── AzureOpenAIClient.ts # Singleton Azure OpenAI wrapper
</w:t>
      </w:r>
    </w:p>
    <w:p>
      <w:pPr>
        <w:pBdr>
          <w:left w:val="single" w:color="999999" w:sz="12"/>
        </w:pBdr>
        <w:shd w:fill="F2F2F2" w:val="clear"/>
        <w:spacing w:after="40" w:before="40"/>
        <w:ind w:left="431" w:right="431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│   │   ├── agents/
</w:t>
      </w:r>
    </w:p>
    <w:p>
      <w:pPr>
        <w:pBdr>
          <w:left w:val="single" w:color="999999" w:sz="12"/>
        </w:pBdr>
        <w:shd w:fill="F2F2F2" w:val="clear"/>
        <w:spacing w:after="40" w:before="40"/>
        <w:ind w:left="431" w:right="431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│   │   │   ├── TrendPatternAgent.ts         # Health score, trend direction, env breakdown
</w:t>
      </w:r>
    </w:p>
    <w:p>
      <w:pPr>
        <w:pBdr>
          <w:left w:val="single" w:color="999999" w:sz="12"/>
        </w:pBdr>
        <w:shd w:fill="F2F2F2" w:val="clear"/>
        <w:spacing w:after="40" w:before="40"/>
        <w:ind w:left="431" w:right="431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│   │   │   ├── DeepFailurePatternAgent.ts   # Per-test failure profiles, co-failure patterns
</w:t>
      </w:r>
    </w:p>
    <w:p>
      <w:pPr>
        <w:pBdr>
          <w:left w:val="single" w:color="999999" w:sz="12"/>
        </w:pBdr>
        <w:shd w:fill="F2F2F2" w:val="clear"/>
        <w:spacing w:after="40" w:before="40"/>
        <w:ind w:left="431" w:right="431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│   │   │   ├── RegressionDeltaAgent.ts      # Before/after pivot-date regression detection
</w:t>
      </w:r>
    </w:p>
    <w:p>
      <w:pPr>
        <w:pBdr>
          <w:left w:val="single" w:color="999999" w:sz="12"/>
        </w:pBdr>
        <w:shd w:fill="F2F2F2" w:val="clear"/>
        <w:spacing w:after="40" w:before="40"/>
        <w:ind w:left="431" w:right="431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│   │   │   ├── DatabaseIntegrityAgent.ts    # Pre/post-deploy DB snapshot diff
</w:t>
      </w:r>
    </w:p>
    <w:p>
      <w:pPr>
        <w:pBdr>
          <w:left w:val="single" w:color="999999" w:sz="12"/>
        </w:pBdr>
        <w:shd w:fill="F2F2F2" w:val="clear"/>
        <w:spacing w:after="40" w:before="40"/>
        <w:ind w:left="431" w:right="431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│   │   │   └── ApiIntelligenceAgent.ts      # Network trace analysis → Postman/OpenAPI
</w:t>
      </w:r>
    </w:p>
    <w:p>
      <w:pPr>
        <w:pBdr>
          <w:left w:val="single" w:color="999999" w:sz="12"/>
        </w:pBdr>
        <w:shd w:fill="F2F2F2" w:val="clear"/>
        <w:spacing w:after="40" w:before="40"/>
        <w:ind w:left="431" w:right="431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│   │   ├── config/             # Agent-specific config (thresholds, pivot dates…)
</w:t>
      </w:r>
    </w:p>
    <w:p>
      <w:pPr>
        <w:pBdr>
          <w:left w:val="single" w:color="999999" w:sz="12"/>
        </w:pBdr>
        <w:shd w:fill="F2F2F2" w:val="clear"/>
        <w:spacing w:after="40" w:before="40"/>
        <w:ind w:left="431" w:right="431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│   │   ├── knowledge/          # Domain knowledge injected into AI prompts
</w:t>
      </w:r>
    </w:p>
    <w:p>
      <w:pPr>
        <w:pBdr>
          <w:left w:val="single" w:color="999999" w:sz="12"/>
        </w:pBdr>
        <w:shd w:fill="F2F2F2" w:val="clear"/>
        <w:spacing w:after="40" w:before="40"/>
        <w:ind w:left="431" w:right="431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│   │   ├── prompts/            # System + user prompt templates
</w:t>
      </w:r>
    </w:p>
    <w:p>
      <w:pPr>
        <w:pBdr>
          <w:left w:val="single" w:color="999999" w:sz="12"/>
        </w:pBdr>
        <w:shd w:fill="F2F2F2" w:val="clear"/>
        <w:spacing w:after="40" w:before="40"/>
        <w:ind w:left="431" w:right="431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│   │   └── utils/
</w:t>
      </w:r>
    </w:p>
    <w:p>
      <w:pPr>
        <w:pBdr>
          <w:left w:val="single" w:color="999999" w:sz="12"/>
        </w:pBdr>
        <w:shd w:fill="F2F2F2" w:val="clear"/>
        <w:spacing w:after="40" w:before="40"/>
        <w:ind w:left="431" w:right="431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│   │       ├── ApiTrafficAnalyzer.ts
</w:t>
      </w:r>
    </w:p>
    <w:p>
      <w:pPr>
        <w:pBdr>
          <w:left w:val="single" w:color="999999" w:sz="12"/>
        </w:pBdr>
        <w:shd w:fill="F2F2F2" w:val="clear"/>
        <w:spacing w:after="40" w:before="40"/>
        <w:ind w:left="431" w:right="431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│   │       └── ApiExporters.ts  # Postman collection + OpenAPI path generators
</w:t>
      </w:r>
    </w:p>
    <w:p>
      <w:pPr>
        <w:pBdr>
          <w:left w:val="single" w:color="999999" w:sz="12"/>
        </w:pBdr>
        <w:shd w:fill="F2F2F2" w:val="clear"/>
        <w:spacing w:after="40" w:before="40"/>
        <w:ind w:left="431" w:right="431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│   └── utils/
</w:t>
      </w:r>
    </w:p>
    <w:p>
      <w:pPr>
        <w:pBdr>
          <w:left w:val="single" w:color="999999" w:sz="12"/>
        </w:pBdr>
        <w:shd w:fill="F2F2F2" w:val="clear"/>
        <w:spacing w:after="40" w:before="40"/>
        <w:ind w:left="431" w:right="431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│       └── helpers.ts           # filterByExcludedDays, date utilities
</w:t>
      </w:r>
    </w:p>
    <w:p>
      <w:pPr>
        <w:pBdr>
          <w:left w:val="single" w:color="999999" w:sz="12"/>
        </w:pBdr>
        <w:shd w:fill="F2F2F2" w:val="clear"/>
        <w:spacing w:after="40" w:before="40"/>
        <w:ind w:left="431" w:right="431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├── tests/
</w:t>
      </w:r>
    </w:p>
    <w:p>
      <w:pPr>
        <w:pBdr>
          <w:left w:val="single" w:color="999999" w:sz="12"/>
        </w:pBdr>
        <w:shd w:fill="F2F2F2" w:val="clear"/>
        <w:spacing w:after="40" w:before="40"/>
        <w:ind w:left="431" w:right="431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│   ├── Auth/
</w:t>
      </w:r>
    </w:p>
    <w:p>
      <w:pPr>
        <w:pBdr>
          <w:left w:val="single" w:color="999999" w:sz="12"/>
        </w:pBdr>
        <w:shd w:fill="F2F2F2" w:val="clear"/>
        <w:spacing w:after="40" w:before="40"/>
        <w:ind w:left="431" w:right="431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│   │   └── auth.spec.ts         # Authentication gate — runs first, blocks pipeline on fail
</w:t>
      </w:r>
    </w:p>
    <w:p>
      <w:pPr>
        <w:pBdr>
          <w:left w:val="single" w:color="999999" w:sz="12"/>
        </w:pBdr>
        <w:shd w:fill="F2F2F2" w:val="clear"/>
        <w:spacing w:after="40" w:before="40"/>
        <w:ind w:left="431" w:right="431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│   ├── Post-Deployment-Tests/
</w:t>
      </w:r>
    </w:p>
    <w:p>
      <w:pPr>
        <w:pBdr>
          <w:left w:val="single" w:color="999999" w:sz="12"/>
        </w:pBdr>
        <w:shd w:fill="F2F2F2" w:val="clear"/>
        <w:spacing w:after="40" w:before="40"/>
        <w:ind w:left="431" w:right="431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│   │   └── PostChecksTests.spec.ts # Main test suite (sharded)
</w:t>
      </w:r>
    </w:p>
    <w:p>
      <w:pPr>
        <w:pBdr>
          <w:left w:val="single" w:color="999999" w:sz="12"/>
        </w:pBdr>
        <w:shd w:fill="F2F2F2" w:val="clear"/>
        <w:spacing w:after="40" w:before="40"/>
        <w:ind w:left="431" w:right="431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│   ├── Email-Tests/
</w:t>
      </w:r>
    </w:p>
    <w:p>
      <w:pPr>
        <w:pBdr>
          <w:left w:val="single" w:color="999999" w:sz="12"/>
        </w:pBdr>
        <w:shd w:fill="F2F2F2" w:val="clear"/>
        <w:spacing w:after="40" w:before="40"/>
        <w:ind w:left="431" w:right="431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│   ├── PRL300QInvoicesCreditNote/
</w:t>
      </w:r>
    </w:p>
    <w:p>
      <w:pPr>
        <w:pBdr>
          <w:left w:val="single" w:color="999999" w:sz="12"/>
        </w:pBdr>
        <w:shd w:fill="F2F2F2" w:val="clear"/>
        <w:spacing w:after="40" w:before="40"/>
        <w:ind w:left="431" w:right="431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│   ├── Purchase Order/
</w:t>
      </w:r>
    </w:p>
    <w:p>
      <w:pPr>
        <w:pBdr>
          <w:left w:val="single" w:color="999999" w:sz="12"/>
        </w:pBdr>
        <w:shd w:fill="F2F2F2" w:val="clear"/>
        <w:spacing w:after="40" w:before="40"/>
        <w:ind w:left="431" w:right="431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│   ├── BACSRun.spec.ts
</w:t>
      </w:r>
    </w:p>
    <w:p>
      <w:pPr>
        <w:pBdr>
          <w:left w:val="single" w:color="999999" w:sz="12"/>
        </w:pBdr>
        <w:shd w:fill="F2F2F2" w:val="clear"/>
        <w:spacing w:after="40" w:before="40"/>
        <w:ind w:left="431" w:right="431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│   ├── glCodeExtractor.spec.ts
</w:t>
      </w:r>
    </w:p>
    <w:p>
      <w:pPr>
        <w:pBdr>
          <w:left w:val="single" w:color="999999" w:sz="12"/>
        </w:pBdr>
        <w:shd w:fill="F2F2F2" w:val="clear"/>
        <w:spacing w:after="40" w:before="40"/>
        <w:ind w:left="431" w:right="431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│   └── IdentifyPaymentMethods.spec.ts
</w:t>
      </w:r>
    </w:p>
    <w:p>
      <w:pPr>
        <w:pBdr>
          <w:left w:val="single" w:color="999999" w:sz="12"/>
        </w:pBdr>
        <w:shd w:fill="F2F2F2" w:val="clear"/>
        <w:spacing w:after="40" w:before="40"/>
        <w:ind w:left="431" w:right="431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├── fixtures/
</w:t>
      </w:r>
    </w:p>
    <w:p>
      <w:pPr>
        <w:pBdr>
          <w:left w:val="single" w:color="999999" w:sz="12"/>
        </w:pBdr>
        <w:shd w:fill="F2F2F2" w:val="clear"/>
        <w:spacing w:after="40" w:before="40"/>
        <w:ind w:left="431" w:right="431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│   └── test.ts                  # Extended test fixture with auto NetworkCapture
</w:t>
      </w:r>
    </w:p>
    <w:p>
      <w:pPr>
        <w:pBdr>
          <w:left w:val="single" w:color="999999" w:sz="12"/>
        </w:pBdr>
        <w:shd w:fill="F2F2F2" w:val="clear"/>
        <w:spacing w:after="40" w:before="40"/>
        <w:ind w:left="431" w:right="431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└── utils/
</w:t>
      </w:r>
    </w:p>
    <w:p>
      <w:pPr>
        <w:pBdr>
          <w:left w:val="single" w:color="999999" w:sz="12"/>
        </w:pBdr>
        <w:shd w:fill="F2F2F2" w:val="clear"/>
        <w:spacing w:after="40" w:before="40"/>
        <w:ind w:left="431" w:right="431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    ├── ApiSignalCollector.ts    # Passive network signal accumulator
</w:t>
      </w:r>
    </w:p>
    <w:p>
      <w:pPr>
        <w:pBdr>
          <w:left w:val="single" w:color="999999" w:sz="12"/>
        </w:pBdr>
        <w:shd w:fill="F2F2F2" w:val="clear"/>
        <w:spacing w:after="40" w:before="40"/>
        <w:ind w:left="431" w:right="431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    ├── credentials.ts           # Credential resolver (env → JSON → decrypt)
</w:t>
      </w:r>
    </w:p>
    <w:p>
      <w:pPr>
        <w:pBdr>
          <w:left w:val="single" w:color="999999" w:sz="12"/>
        </w:pBdr>
        <w:shd w:fill="F2F2F2" w:val="clear"/>
        <w:spacing w:after="40" w:before="40"/>
        <w:ind w:left="431" w:right="431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    ├── encryptor.ts             # AES-256-CBC encrypt/decrypt
</w:t>
      </w:r>
    </w:p>
    <w:p>
      <w:pPr>
        <w:pBdr>
          <w:left w:val="single" w:color="999999" w:sz="12"/>
        </w:pBdr>
        <w:shd w:fill="F2F2F2" w:val="clear"/>
        <w:spacing w:after="40" w:before="40"/>
        <w:ind w:left="431" w:right="431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    ├── encrypt-cli.ts           # CLI tool to encrypt new passwords
</w:t>
      </w:r>
    </w:p>
    <w:p>
      <w:pPr>
        <w:pBdr>
          <w:left w:val="single" w:color="999999" w:sz="12"/>
        </w:pBdr>
        <w:shd w:fill="F2F2F2" w:val="clear"/>
        <w:spacing w:after="40" w:before="40"/>
        <w:ind w:left="431" w:right="431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    ├── ExcelHandler.ts          # XLSX read/write utility
</w:t>
      </w:r>
    </w:p>
    <w:p>
      <w:pPr>
        <w:pBdr>
          <w:left w:val="single" w:color="999999" w:sz="12"/>
        </w:pBdr>
        <w:shd w:fill="F2F2F2" w:val="clear"/>
        <w:spacing w:after="40" w:before="40"/>
        <w:ind w:left="431" w:right="431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    ├── FileManager.ts           # File I/O (exists, delete, move…)
</w:t>
      </w:r>
    </w:p>
    <w:p>
      <w:pPr>
        <w:pBdr>
          <w:left w:val="single" w:color="999999" w:sz="12"/>
        </w:pBdr>
        <w:shd w:fill="F2F2F2" w:val="clear"/>
        <w:spacing w:after="40" w:before="40"/>
        <w:ind w:left="431" w:right="431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    ├── FileUtils.ts             # Glob, unzip, latest-file lookup
</w:t>
      </w:r>
    </w:p>
    <w:p>
      <w:pPr>
        <w:pBdr>
          <w:left w:val="single" w:color="999999" w:sz="12"/>
        </w:pBdr>
        <w:shd w:fill="F2F2F2" w:val="clear"/>
        <w:spacing w:after="40" w:before="40"/>
        <w:ind w:left="431" w:right="431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    ├── GmailUtils.ts            # Gmail OAuth2 email verification
</w:t>
      </w:r>
    </w:p>
    <w:p>
      <w:pPr>
        <w:pBdr>
          <w:left w:val="single" w:color="999999" w:sz="12"/>
        </w:pBdr>
        <w:shd w:fill="F2F2F2" w:val="clear"/>
        <w:spacing w:after="40" w:before="40"/>
        <w:ind w:left="431" w:right="431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    ├── globalSetup.ts           # Playwright globalSetup — cleans trace shards
</w:t>
      </w:r>
    </w:p>
    <w:p>
      <w:pPr>
        <w:pBdr>
          <w:left w:val="single" w:color="999999" w:sz="12"/>
        </w:pBdr>
        <w:shd w:fill="F2F2F2" w:val="clear"/>
        <w:spacing w:after="40" w:before="40"/>
        <w:ind w:left="431" w:right="431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    ├── globalTeardown.ts        # Playwright globalTeardown — merges worker traces
</w:t>
      </w:r>
    </w:p>
    <w:p>
      <w:pPr>
        <w:pBdr>
          <w:left w:val="single" w:color="999999" w:sz="12"/>
        </w:pBdr>
        <w:shd w:fill="F2F2F2" w:val="clear"/>
        <w:spacing w:after="40" w:before="40"/>
        <w:ind w:left="431" w:right="431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    ├── glcodehelper.ts          # GL code extraction from SIMS data
</w:t>
      </w:r>
    </w:p>
    <w:p>
      <w:pPr>
        <w:pBdr>
          <w:left w:val="single" w:color="999999" w:sz="12"/>
        </w:pBdr>
        <w:shd w:fill="F2F2F2" w:val="clear"/>
        <w:spacing w:after="40" w:before="40"/>
        <w:ind w:left="431" w:right="431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    ├── InvoiceCalc.ts           # Invoice arithmetic validation helpers
</w:t>
      </w:r>
    </w:p>
    <w:p>
      <w:pPr>
        <w:pBdr>
          <w:left w:val="single" w:color="999999" w:sz="12"/>
        </w:pBdr>
        <w:shd w:fill="F2F2F2" w:val="clear"/>
        <w:spacing w:after="40" w:before="40"/>
        <w:ind w:left="431" w:right="431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    ├── NetworkCapture.ts        # Passive Playwright network listener → ApiTrace
</w:t>
      </w:r>
    </w:p>
    <w:p>
      <w:pPr>
        <w:pBdr>
          <w:left w:val="single" w:color="999999" w:sz="12"/>
        </w:pBdr>
        <w:shd w:fill="F2F2F2" w:val="clear"/>
        <w:spacing w:after="40" w:before="40"/>
        <w:ind w:left="431" w:right="431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    ├── NetworkTraceStore.ts     # In-process trace accumulator (singleton)
</w:t>
      </w:r>
    </w:p>
    <w:p>
      <w:pPr>
        <w:pBdr>
          <w:left w:val="single" w:color="999999" w:sz="12"/>
        </w:pBdr>
        <w:shd w:fill="F2F2F2" w:val="clear"/>
        <w:spacing w:after="40" w:before="40"/>
        <w:ind w:left="431" w:right="431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    ├── parsers/                 # Response body parsers
</w:t>
      </w:r>
    </w:p>
    <w:p>
      <w:pPr>
        <w:pBdr>
          <w:left w:val="single" w:color="999999" w:sz="12"/>
        </w:pBdr>
        <w:shd w:fill="F2F2F2" w:val="clear"/>
        <w:spacing w:after="40" w:before="40"/>
        <w:ind w:left="431" w:right="431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    ├── PDFUtils.ts              # PDF download, unzip, text extract
</w:t>
      </w:r>
    </w:p>
    <w:p>
      <w:pPr>
        <w:pBdr>
          <w:left w:val="single" w:color="999999" w:sz="12"/>
        </w:pBdr>
        <w:shd w:fill="F2F2F2" w:val="clear"/>
        <w:spacing w:after="40" w:before="40"/>
        <w:ind w:left="431" w:right="431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    ├── sessionGuard.ts          # Detects mid-test session expiry
</w:t>
      </w:r>
    </w:p>
    <w:p>
      <w:pPr>
        <w:pBdr>
          <w:left w:val="single" w:color="999999" w:sz="12"/>
        </w:pBdr>
        <w:shd w:fill="F2F2F2" w:val="clear"/>
        <w:spacing w:after="40" w:before="40"/>
        <w:ind w:left="431" w:right="431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    ├── SetupGmail.ts            # Gmail OAuth2 token refresh
</w:t>
      </w:r>
    </w:p>
    <w:p>
      <w:pPr>
        <w:pBdr>
          <w:left w:val="single" w:color="999999" w:sz="12"/>
        </w:pBdr>
        <w:shd w:fill="F2F2F2" w:val="clear"/>
        <w:spacing w:after="40" w:before="40"/>
        <w:ind w:left="431" w:right="431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    └── models/                  # Shared TypeScript interfaces for utilities
</w:t>
      </w:r>
    </w:p>
    <w:p>
      <w:pPr>
        <w:pBdr>
          <w:left w:val="single" w:color="999999" w:sz="12"/>
        </w:pBdr>
        <w:shd w:fill="F2F2F2" w:val="clear"/>
        <w:spacing w:after="40" w:before="40"/>
        <w:ind w:left="431" w:right="431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├── scripts/
</w:t>
      </w:r>
    </w:p>
    <w:p>
      <w:pPr>
        <w:pBdr>
          <w:left w:val="single" w:color="999999" w:sz="12"/>
        </w:pBdr>
        <w:shd w:fill="F2F2F2" w:val="clear"/>
        <w:spacing w:after="40" w:before="40"/>
        <w:ind w:left="431" w:right="431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├── ai-server.js                 # Local Express server — serves ai-report.html
</w:t>
      </w:r>
    </w:p>
    <w:p>
      <w:pPr>
        <w:pBdr>
          <w:left w:val="single" w:color="999999" w:sz="12"/>
        </w:pBdr>
        <w:shd w:fill="F2F2F2" w:val="clear"/>
        <w:spacing w:after="40" w:before="40"/>
        <w:ind w:left="431" w:right="431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├── generate-ai-report.js        # Stitches agent JSON outputs → ai-report.html
</w:t>
      </w:r>
    </w:p>
    <w:p>
      <w:pPr>
        <w:pBdr>
          <w:left w:val="single" w:color="999999" w:sz="12"/>
        </w:pBdr>
        <w:shd w:fill="F2F2F2" w:val="clear"/>
        <w:spacing w:after="40" w:before="40"/>
        <w:ind w:left="431" w:right="431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├── generate-dashboard.js        # Generates the run-history HTML dashboard
</w:t>
      </w:r>
    </w:p>
    <w:p>
      <w:pPr>
        <w:pBdr>
          <w:left w:val="single" w:color="999999" w:sz="12"/>
        </w:pBdr>
        <w:shd w:fill="F2F2F2" w:val="clear"/>
        <w:spacing w:after="40" w:before="40"/>
        <w:ind w:left="431" w:right="431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├── preview-dashboard.js         # Opens dashboard in browser
</w:t>
      </w:r>
    </w:p>
    <w:p>
      <w:pPr>
        <w:pBdr>
          <w:left w:val="single" w:color="999999" w:sz="12"/>
        </w:pBdr>
        <w:shd w:fill="F2F2F2" w:val="clear"/>
        <w:spacing w:after="40" w:before="40"/>
        <w:ind w:left="431" w:right="431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├── preview.html                 # Dashboard preview template
</w:t>
      </w:r>
    </w:p>
    <w:p>
      <w:pPr>
        <w:pBdr>
          <w:left w:val="single" w:color="999999" w:sz="12"/>
        </w:pBdr>
        <w:shd w:fill="F2F2F2" w:val="clear"/>
        <w:spacing w:after="40" w:before="40"/>
        <w:ind w:left="431" w:right="431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└── run-ai-full.js               # Orchestrates all AI agents sequentially
</w:t>
      </w:r>
    </w:p>
    <w:p>
      <w:pPr>
        <w:pBdr>
          <w:left w:val="single" w:color="999999" w:sz="12"/>
        </w:pBdr>
        <w:shd w:fill="F2F2F2" w:val="clear"/>
        <w:spacing w:after="40" w:before="40"/>
        <w:ind w:left="431" w:right="431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├── ai-outputs/
</w:t>
      </w:r>
    </w:p>
    <w:p>
      <w:pPr>
        <w:pBdr>
          <w:left w:val="single" w:color="999999" w:sz="12"/>
        </w:pBdr>
        <w:shd w:fill="F2F2F2" w:val="clear"/>
        <w:spacing w:after="40" w:before="40"/>
        <w:ind w:left="431" w:right="431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├── ai-report.html               # Final AI analysis report (self-contained React app)
</w:t>
      </w:r>
    </w:p>
    <w:p>
      <w:pPr>
        <w:pBdr>
          <w:left w:val="single" w:color="999999" w:sz="12"/>
        </w:pBdr>
        <w:shd w:fill="F2F2F2" w:val="clear"/>
        <w:spacing w:after="40" w:before="40"/>
        <w:ind w:left="431" w:right="431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├── reports/                     # Agent JSON outputs (trend, deep-failure, regression…)
</w:t>
      </w:r>
    </w:p>
    <w:p>
      <w:pPr>
        <w:pBdr>
          <w:left w:val="single" w:color="999999" w:sz="12"/>
        </w:pBdr>
        <w:shd w:fill="F2F2F2" w:val="clear"/>
        <w:spacing w:after="40" w:before="40"/>
        <w:ind w:left="431" w:right="431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└── traces/
</w:t>
      </w:r>
    </w:p>
    <w:p>
      <w:pPr>
        <w:pBdr>
          <w:left w:val="single" w:color="999999" w:sz="12"/>
        </w:pBdr>
        <w:shd w:fill="F2F2F2" w:val="clear"/>
        <w:spacing w:after="40" w:before="40"/>
        <w:ind w:left="431" w:right="431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    ├── network-traces.json      # Seed (mock) or real captured HTTP traces
</w:t>
      </w:r>
    </w:p>
    <w:p>
      <w:pPr>
        <w:pBdr>
          <w:left w:val="single" w:color="999999" w:sz="12"/>
        </w:pBdr>
        <w:shd w:fill="F2F2F2" w:val="clear"/>
        <w:spacing w:after="40" w:before="40"/>
        <w:ind w:left="431" w:right="431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    └── worker-{n}.json          # Per-worker trace shards (transient, gitignored)
</w:t>
      </w:r>
    </w:p>
    <w:p>
      <w:pPr>
        <w:pBdr>
          <w:left w:val="single" w:color="999999" w:sz="12"/>
        </w:pBdr>
        <w:shd w:fill="F2F2F2" w:val="clear"/>
        <w:spacing w:after="40" w:before="40"/>
        <w:ind w:left="431" w:right="431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├── test-results-history/
</w:t>
      </w:r>
    </w:p>
    <w:p>
      <w:pPr>
        <w:pBdr>
          <w:left w:val="single" w:color="999999" w:sz="12"/>
        </w:pBdr>
        <w:shd w:fill="F2F2F2" w:val="clear"/>
        <w:spacing w:after="40" w:before="40"/>
        <w:ind w:left="431" w:right="431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└── consolidated.json            # Append-only run history fed to AI agents
</w:t>
      </w:r>
    </w:p>
    <w:p>
      <w:pPr>
        <w:pBdr>
          <w:left w:val="single" w:color="999999" w:sz="12"/>
        </w:pBdr>
        <w:shd w:fill="F2F2F2" w:val="clear"/>
        <w:spacing w:after="40" w:before="40"/>
        <w:ind w:left="431" w:right="431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├── playwright.config.ts
</w:t>
      </w:r>
    </w:p>
    <w:p>
      <w:pPr>
        <w:pBdr>
          <w:left w:val="single" w:color="999999" w:sz="12"/>
        </w:pBdr>
        <w:shd w:fill="F2F2F2" w:val="clear"/>
        <w:spacing w:after="40" w:before="40"/>
        <w:ind w:left="431" w:right="431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├── tsconfig.json
</w:t>
      </w:r>
    </w:p>
    <w:p>
      <w:pPr>
        <w:pBdr>
          <w:left w:val="single" w:color="999999" w:sz="12"/>
        </w:pBdr>
        <w:shd w:fill="F2F2F2" w:val="clear"/>
        <w:spacing w:after="40" w:before="40"/>
        <w:ind w:left="431" w:right="431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├── package.json
</w:t>
      </w:r>
    </w:p>
    <w:p>
      <w:pPr>
        <w:pBdr>
          <w:left w:val="single" w:color="999999" w:sz="12"/>
        </w:pBdr>
        <w:shd w:fill="F2F2F2" w:val="clear"/>
        <w:spacing w:after="40" w:before="40"/>
        <w:ind w:left="431" w:right="431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└── .prettierrc.json
</w:t>
      </w:r>
    </w:p>
    <w:p>
      <w:pPr>
        <w:spacing w:after="60" w:before="0"/>
      </w:pPr>
    </w:p>
    <w:p>
      <w:pPr>
        <w:pStyle w:val="Heading3"/>
        <w:spacing w:after="80" w:before="240"/>
      </w:pPr>
      <w:r>
        <w:rPr>
          <w:rFonts w:ascii="Calibri" w:cs="Calibri" w:eastAsia="Calibri" w:hAnsi="Calibri"/>
          <w:b/>
          <w:bCs/>
          <w:color w:val="2E75B6"/>
          <w:sz w:val="24"/>
          <w:szCs w:val="24"/>
        </w:rPr>
        <w:t xml:space="preserve">Folder Purpose Summary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20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2"/>
                <w:szCs w:val="22"/>
              </w:rPr>
              <w:t xml:space="preserve">Folder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2"/>
                <w:szCs w:val="22"/>
              </w:rPr>
              <w:t xml:space="preserve">Core?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2"/>
                <w:szCs w:val="22"/>
              </w:rPr>
              <w:t xml:space="preserve">Purpose</w:t>
            </w:r>
          </w:p>
        </w:tc>
      </w:tr>
      <w:t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2"/>
                <w:szCs w:val="22"/>
              </w:rPr>
              <w:t xml:space="preserve">`src/pages/`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2"/>
                <w:szCs w:val="22"/>
              </w:rPr>
              <w:t xml:space="preserve">✅ Core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2"/>
                <w:szCs w:val="22"/>
              </w:rPr>
              <w:t xml:space="preserve">Page Object Model — one class per screen</w:t>
            </w:r>
          </w:p>
        </w:tc>
      </w:tr>
      <w:t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2"/>
                <w:szCs w:val="22"/>
              </w:rPr>
              <w:t xml:space="preserve">`src/tests/`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2"/>
                <w:szCs w:val="22"/>
              </w:rPr>
              <w:t xml:space="preserve">✅ Core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2"/>
                <w:szCs w:val="22"/>
              </w:rPr>
              <w:t xml:space="preserve">Test specs — consume POMs and utilities</w:t>
            </w:r>
          </w:p>
        </w:tc>
      </w:tr>
      <w:t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2"/>
                <w:szCs w:val="22"/>
              </w:rPr>
              <w:t xml:space="preserve">`src/config/`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2"/>
                <w:szCs w:val="22"/>
              </w:rPr>
              <w:t xml:space="preserve">✅ Core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2"/>
                <w:szCs w:val="22"/>
              </w:rPr>
              <w:t xml:space="preserve">Environment variable loading and typed wrapper</w:t>
            </w:r>
          </w:p>
        </w:tc>
      </w:tr>
      <w:t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2"/>
                <w:szCs w:val="22"/>
              </w:rPr>
              <w:t xml:space="preserve">`src/data/`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2"/>
                <w:szCs w:val="22"/>
              </w:rPr>
              <w:t xml:space="preserve">✅ Core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2"/>
                <w:szCs w:val="22"/>
              </w:rPr>
              <w:t xml:space="preserve">Test data JSON files, credential stores</w:t>
            </w:r>
          </w:p>
        </w:tc>
      </w:tr>
      <w:t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2"/>
                <w:szCs w:val="22"/>
              </w:rPr>
              <w:t xml:space="preserve">`src/utils/`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2"/>
                <w:szCs w:val="22"/>
              </w:rPr>
              <w:t xml:space="preserve">✅ Core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2"/>
                <w:szCs w:val="22"/>
              </w:rPr>
              <w:t xml:space="preserve">All cross-cutting utilities</w:t>
            </w:r>
          </w:p>
        </w:tc>
      </w:tr>
      <w:t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2"/>
                <w:szCs w:val="22"/>
              </w:rPr>
              <w:t xml:space="preserve">`src/logging/`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2"/>
                <w:szCs w:val="22"/>
              </w:rPr>
              <w:t xml:space="preserve">✅ Core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2"/>
                <w:szCs w:val="22"/>
              </w:rPr>
              <w:t xml:space="preserve">Winston logger singleton</w:t>
            </w:r>
          </w:p>
        </w:tc>
      </w:tr>
      <w:t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2"/>
                <w:szCs w:val="22"/>
              </w:rPr>
              <w:t xml:space="preserve">`src/test-intelligence/`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2"/>
                <w:szCs w:val="22"/>
              </w:rPr>
              <w:t xml:space="preserve">⭐ Advanced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2"/>
                <w:szCs w:val="22"/>
              </w:rPr>
              <w:t xml:space="preserve">AI agent layer — can be added later</w:t>
            </w:r>
          </w:p>
        </w:tc>
      </w:tr>
      <w:t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2"/>
                <w:szCs w:val="22"/>
              </w:rPr>
              <w:t xml:space="preserve">`scripts/`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2"/>
                <w:szCs w:val="22"/>
              </w:rPr>
              <w:t xml:space="preserve">⭐ Advanced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2"/>
                <w:szCs w:val="22"/>
              </w:rPr>
              <w:t xml:space="preserve">Report generation orchestration</w:t>
            </w:r>
          </w:p>
        </w:tc>
      </w:tr>
      <w:t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2"/>
                <w:szCs w:val="22"/>
              </w:rPr>
              <w:t xml:space="preserve">`ai-outputs/`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2"/>
                <w:szCs w:val="22"/>
              </w:rPr>
              <w:t xml:space="preserve">⭐ Advanced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2"/>
                <w:szCs w:val="22"/>
              </w:rPr>
              <w:t xml:space="preserve">AI report artefacts</w:t>
            </w:r>
          </w:p>
        </w:tc>
      </w:tr>
      <w:t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2"/>
                <w:szCs w:val="22"/>
              </w:rPr>
              <w:t xml:space="preserve">`.github/workflows/`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2"/>
                <w:szCs w:val="22"/>
              </w:rPr>
              <w:t xml:space="preserve">✅ Core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2"/>
                <w:szCs w:val="22"/>
              </w:rPr>
              <w:t xml:space="preserve">CI pipeline</w:t>
            </w:r>
          </w:p>
        </w:tc>
      </w:tr>
    </w:tbl>
    <w:p>
      <w:pPr>
        <w:spacing w:after="120" w:before="0"/>
      </w:pPr>
    </w:p>
    <w:p>
      <w:pPr>
        <w:pBdr>
          <w:bottom w:val="single" w:color="CCCCCC" w:sz="4"/>
        </w:pBdr>
        <w:spacing w:after="200" w:before="200"/>
      </w:pPr>
    </w:p>
    <w:p>
      <w:pPr>
        <w:pStyle w:val="Heading2"/>
        <w:spacing w:after="120" w:before="320"/>
      </w:pPr>
      <w:r>
        <w:rPr>
          <w:rFonts w:ascii="Calibri" w:cs="Calibri" w:eastAsia="Calibri" w:hAnsi="Calibri"/>
          <w:b/>
          <w:bCs/>
          <w:color w:val="2E5FA3"/>
          <w:sz w:val="28"/>
          <w:szCs w:val="28"/>
        </w:rPr>
        <w:t xml:space="preserve">3. Framework Architecture</w:t>
      </w:r>
    </w:p>
    <w:p>
      <w:pPr>
        <w:pStyle w:val="Heading3"/>
        <w:spacing w:after="80" w:before="240"/>
      </w:pPr>
      <w:r>
        <w:rPr>
          <w:rFonts w:ascii="Calibri" w:cs="Calibri" w:eastAsia="Calibri" w:hAnsi="Calibri"/>
          <w:b/>
          <w:bCs/>
          <w:color w:val="2E75B6"/>
          <w:sz w:val="24"/>
          <w:szCs w:val="24"/>
        </w:rPr>
        <w:t xml:space="preserve">3.1 Overall Design</w:t>
      </w:r>
    </w:p>
    <w:p>
      <w:pPr>
        <w:pBdr>
          <w:left w:val="single" w:color="999999" w:sz="12"/>
        </w:pBdr>
        <w:shd w:fill="F2F2F2" w:val="clear"/>
        <w:spacing w:after="40" w:before="40"/>
        <w:ind w:left="431" w:right="431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┌─────────────────────────────────────────────────────────────────┐
</w:t>
      </w:r>
    </w:p>
    <w:p>
      <w:pPr>
        <w:pBdr>
          <w:left w:val="single" w:color="999999" w:sz="12"/>
        </w:pBdr>
        <w:shd w:fill="F2F2F2" w:val="clear"/>
        <w:spacing w:after="40" w:before="40"/>
        <w:ind w:left="431" w:right="431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                     TEST LAYER                               │
</w:t>
      </w:r>
    </w:p>
    <w:p>
      <w:pPr>
        <w:pBdr>
          <w:left w:val="single" w:color="999999" w:sz="12"/>
        </w:pBdr>
        <w:shd w:fill="F2F2F2" w:val="clear"/>
        <w:spacing w:after="40" w:before="40"/>
        <w:ind w:left="431" w:right="431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auth.spec.ts          PostChecksTests.spec.ts                  │
</w:t>
      </w:r>
    </w:p>
    <w:p>
      <w:pPr>
        <w:pBdr>
          <w:left w:val="single" w:color="999999" w:sz="12"/>
        </w:pBdr>
        <w:shd w:fill="F2F2F2" w:val="clear"/>
        <w:spacing w:after="40" w:before="40"/>
        <w:ind w:left="431" w:right="431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(auth gate)           (functional post-deploy checks)          │
</w:t>
      </w:r>
    </w:p>
    <w:p>
      <w:pPr>
        <w:pBdr>
          <w:left w:val="single" w:color="999999" w:sz="12"/>
        </w:pBdr>
        <w:shd w:fill="F2F2F2" w:val="clear"/>
        <w:spacing w:after="40" w:before="40"/>
        <w:ind w:left="431" w:right="431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└──────────────┬─────────────────────────────────────────────────┘
</w:t>
      </w:r>
    </w:p>
    <w:p>
      <w:pPr>
        <w:pBdr>
          <w:left w:val="single" w:color="999999" w:sz="12"/>
        </w:pBdr>
        <w:shd w:fill="F2F2F2" w:val="clear"/>
        <w:spacing w:after="40" w:before="40"/>
        <w:ind w:left="431" w:right="431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   │ imports
</w:t>
      </w:r>
    </w:p>
    <w:p>
      <w:pPr>
        <w:pBdr>
          <w:left w:val="single" w:color="999999" w:sz="12"/>
        </w:pBdr>
        <w:shd w:fill="F2F2F2" w:val="clear"/>
        <w:spacing w:after="40" w:before="40"/>
        <w:ind w:left="431" w:right="431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┌──────────────▼─────────────────────────────────────────────────┐
</w:t>
      </w:r>
    </w:p>
    <w:p>
      <w:pPr>
        <w:pBdr>
          <w:left w:val="single" w:color="999999" w:sz="12"/>
        </w:pBdr>
        <w:shd w:fill="F2F2F2" w:val="clear"/>
        <w:spacing w:after="40" w:before="40"/>
        <w:ind w:left="431" w:right="431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                   PAGE OBJECT LAYER                          │
</w:t>
      </w:r>
    </w:p>
    <w:p>
      <w:pPr>
        <w:pBdr>
          <w:left w:val="single" w:color="999999" w:sz="12"/>
        </w:pBdr>
        <w:shd w:fill="F2F2F2" w:val="clear"/>
        <w:spacing w:after="40" w:before="40"/>
        <w:ind w:left="431" w:right="431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BasePage (abstract)  LoginPage  HomePage  NML510  RSS570 …    │
</w:t>
      </w:r>
    </w:p>
    <w:p>
      <w:pPr>
        <w:pBdr>
          <w:left w:val="single" w:color="999999" w:sz="12"/>
        </w:pBdr>
        <w:shd w:fill="F2F2F2" w:val="clear"/>
        <w:spacing w:after="40" w:before="40"/>
        <w:ind w:left="431" w:right="431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Common locators + actions inherited by all page classes        │
</w:t>
      </w:r>
    </w:p>
    <w:p>
      <w:pPr>
        <w:pBdr>
          <w:left w:val="single" w:color="999999" w:sz="12"/>
        </w:pBdr>
        <w:shd w:fill="F2F2F2" w:val="clear"/>
        <w:spacing w:after="40" w:before="40"/>
        <w:ind w:left="431" w:right="431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└──────────────┬─────────────────────────────────────────────────┘
</w:t>
      </w:r>
    </w:p>
    <w:p>
      <w:pPr>
        <w:pBdr>
          <w:left w:val="single" w:color="999999" w:sz="12"/>
        </w:pBdr>
        <w:shd w:fill="F2F2F2" w:val="clear"/>
        <w:spacing w:after="40" w:before="40"/>
        <w:ind w:left="431" w:right="431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   │ imports
</w:t>
      </w:r>
    </w:p>
    <w:p>
      <w:pPr>
        <w:pBdr>
          <w:left w:val="single" w:color="999999" w:sz="12"/>
        </w:pBdr>
        <w:shd w:fill="F2F2F2" w:val="clear"/>
        <w:spacing w:after="40" w:before="40"/>
        <w:ind w:left="431" w:right="431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┌──────────────▼─────────────────────────────────────────────────┐
</w:t>
      </w:r>
    </w:p>
    <w:p>
      <w:pPr>
        <w:pBdr>
          <w:left w:val="single" w:color="999999" w:sz="12"/>
        </w:pBdr>
        <w:shd w:fill="F2F2F2" w:val="clear"/>
        <w:spacing w:after="40" w:before="40"/>
        <w:ind w:left="431" w:right="431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                   UTILITY LAYER                              │
</w:t>
      </w:r>
    </w:p>
    <w:p>
      <w:pPr>
        <w:pBdr>
          <w:left w:val="single" w:color="999999" w:sz="12"/>
        </w:pBdr>
        <w:shd w:fill="F2F2F2" w:val="clear"/>
        <w:spacing w:after="40" w:before="40"/>
        <w:ind w:left="431" w:right="431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credentials  PDFUtils  ExcelHandler  GmailUtils  FileUtils     │
</w:t>
      </w:r>
    </w:p>
    <w:p>
      <w:pPr>
        <w:pBdr>
          <w:left w:val="single" w:color="999999" w:sz="12"/>
        </w:pBdr>
        <w:shd w:fill="F2F2F2" w:val="clear"/>
        <w:spacing w:after="40" w:before="40"/>
        <w:ind w:left="431" w:right="431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NetworkCapture  sessionGuard  encryptor  InvoiceCalc           │
</w:t>
      </w:r>
    </w:p>
    <w:p>
      <w:pPr>
        <w:pBdr>
          <w:left w:val="single" w:color="999999" w:sz="12"/>
        </w:pBdr>
        <w:shd w:fill="F2F2F2" w:val="clear"/>
        <w:spacing w:after="40" w:before="40"/>
        <w:ind w:left="431" w:right="431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└──────────────┬─────────────────────────────────────────────────┘
</w:t>
      </w:r>
    </w:p>
    <w:p>
      <w:pPr>
        <w:pBdr>
          <w:left w:val="single" w:color="999999" w:sz="12"/>
        </w:pBdr>
        <w:shd w:fill="F2F2F2" w:val="clear"/>
        <w:spacing w:after="40" w:before="40"/>
        <w:ind w:left="431" w:right="431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   │ reads from
</w:t>
      </w:r>
    </w:p>
    <w:p>
      <w:pPr>
        <w:pBdr>
          <w:left w:val="single" w:color="999999" w:sz="12"/>
        </w:pBdr>
        <w:shd w:fill="F2F2F2" w:val="clear"/>
        <w:spacing w:after="40" w:before="40"/>
        <w:ind w:left="431" w:right="431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┌──────────────▼─────────────────────────────────────────────────┐
</w:t>
      </w:r>
    </w:p>
    <w:p>
      <w:pPr>
        <w:pBdr>
          <w:left w:val="single" w:color="999999" w:sz="12"/>
        </w:pBdr>
        <w:shd w:fill="F2F2F2" w:val="clear"/>
        <w:spacing w:after="40" w:before="40"/>
        <w:ind w:left="431" w:right="431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                   DATA / CONFIG LAYER                        │
</w:t>
      </w:r>
    </w:p>
    <w:p>
      <w:pPr>
        <w:pBdr>
          <w:left w:val="single" w:color="999999" w:sz="12"/>
        </w:pBdr>
        <w:shd w:fill="F2F2F2" w:val="clear"/>
        <w:spacing w:after="40" w:before="40"/>
        <w:ind w:left="431" w:right="431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.env / .env.UAT / .env.TRAINING  →  env.ts                    │
</w:t>
      </w:r>
    </w:p>
    <w:p>
      <w:pPr>
        <w:pBdr>
          <w:left w:val="single" w:color="999999" w:sz="12"/>
        </w:pBdr>
        <w:shd w:fill="F2F2F2" w:val="clear"/>
        <w:spacing w:after="40" w:before="40"/>
        <w:ind w:left="431" w:right="431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users.uat.json / users.training.json  (encrypted passwords)   │
</w:t>
      </w:r>
    </w:p>
    <w:p>
      <w:pPr>
        <w:pBdr>
          <w:left w:val="single" w:color="999999" w:sz="12"/>
        </w:pBdr>
        <w:shd w:fill="F2F2F2" w:val="clear"/>
        <w:spacing w:after="40" w:before="40"/>
        <w:ind w:left="431" w:right="431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expectedTexts.json  labels.json  paths.json                   │
</w:t>
      </w:r>
    </w:p>
    <w:p>
      <w:pPr>
        <w:pBdr>
          <w:left w:val="single" w:color="999999" w:sz="12"/>
        </w:pBdr>
        <w:shd w:fill="F2F2F2" w:val="clear"/>
        <w:spacing w:after="40" w:before="40"/>
        <w:ind w:left="431" w:right="431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└─────────────────────────────────────────────────────────────────┘
</w:t>
      </w:r>
    </w:p>
    <w:p>
      <w:pPr>
        <w:pBdr>
          <w:left w:val="single" w:color="999999" w:sz="12"/>
        </w:pBdr>
        <w:shd w:fill="F2F2F2" w:val="clear"/>
        <w:spacing w:after="40" w:before="40"/>
        <w:ind w:left="431" w:right="431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   │ feeds
</w:t>
      </w:r>
    </w:p>
    <w:p>
      <w:pPr>
        <w:pBdr>
          <w:left w:val="single" w:color="999999" w:sz="12"/>
        </w:pBdr>
        <w:shd w:fill="F2F2F2" w:val="clear"/>
        <w:spacing w:after="40" w:before="40"/>
        <w:ind w:left="431" w:right="431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┌──────────────▼─────────────────────────────────────────────────┐
</w:t>
      </w:r>
    </w:p>
    <w:p>
      <w:pPr>
        <w:pBdr>
          <w:left w:val="single" w:color="999999" w:sz="12"/>
        </w:pBdr>
        <w:shd w:fill="F2F2F2" w:val="clear"/>
        <w:spacing w:after="40" w:before="40"/>
        <w:ind w:left="431" w:right="431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                 AI INTELLIGENCE LAYER                        │
</w:t>
      </w:r>
    </w:p>
    <w:p>
      <w:pPr>
        <w:pBdr>
          <w:left w:val="single" w:color="999999" w:sz="12"/>
        </w:pBdr>
        <w:shd w:fill="F2F2F2" w:val="clear"/>
        <w:spacing w:after="40" w:before="40"/>
        <w:ind w:left="431" w:right="431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consolidated.json  →  Adapters  →  Agents  →  ai-report.html  │
</w:t>
      </w:r>
    </w:p>
    <w:p>
      <w:pPr>
        <w:pBdr>
          <w:left w:val="single" w:color="999999" w:sz="12"/>
        </w:pBdr>
        <w:shd w:fill="F2F2F2" w:val="clear"/>
        <w:spacing w:after="40" w:before="40"/>
        <w:ind w:left="431" w:right="431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TrendPattern  DeepFailure  RegressionDelta  DbIntegrity  Api  │
</w:t>
      </w:r>
    </w:p>
    <w:p>
      <w:pPr>
        <w:pBdr>
          <w:left w:val="single" w:color="999999" w:sz="12"/>
        </w:pBdr>
        <w:shd w:fill="F2F2F2" w:val="clear"/>
        <w:spacing w:after="40" w:before="40"/>
        <w:ind w:left="431" w:right="431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└─────────────────────────────────────────────────────────────────┘
</w:t>
      </w:r>
    </w:p>
    <w:p>
      <w:pPr>
        <w:spacing w:after="60" w:before="0"/>
      </w:pPr>
    </w:p>
    <w:p>
      <w:pPr>
        <w:pStyle w:val="Heading3"/>
        <w:spacing w:after="80" w:before="240"/>
      </w:pPr>
      <w:r>
        <w:rPr>
          <w:rFonts w:ascii="Calibri" w:cs="Calibri" w:eastAsia="Calibri" w:hAnsi="Calibri"/>
          <w:b/>
          <w:bCs/>
          <w:color w:val="2E75B6"/>
          <w:sz w:val="24"/>
          <w:szCs w:val="24"/>
        </w:rPr>
        <w:t xml:space="preserve">3.2 Page Object Model (POM)</w:t>
      </w:r>
    </w:p>
    <w:p>
      <w:pPr>
        <w:spacing w:after="80" w:before="6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Pattern: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 Abstract base class + concrete page classes.</w:t>
      </w:r>
    </w:p>
    <w:p>
      <w:pPr>
        <w:spacing w:after="40" w:before="40"/>
        <w:ind w:left="576" w:hanging="288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•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`BasePage.ts` — abstract class with `protected page: Page` and `testInfo`. Exposes all shared locators as typed getters and all shared actions (`click`, `fill`, `navigateTo`, `expectElementToContainText`, etc.) as `async` methods.</w:t>
      </w:r>
    </w:p>
    <w:p>
      <w:pPr>
        <w:spacing w:after="40" w:before="40"/>
        <w:ind w:left="576" w:hanging="288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•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Every module screen (NML510, RSS570, SPC420…) extends `BasePage` and adds only its own locators and actions.</w:t>
      </w:r>
    </w:p>
    <w:p>
      <w:pPr>
        <w:spacing w:after="40" w:before="40"/>
        <w:ind w:left="576" w:hanging="288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•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`LoginPage` returns a `HomePage` instance on successful login — typed chain preventing misuse.</w:t>
      </w:r>
    </w:p>
    <w:p>
      <w:pPr>
        <w:spacing w:after="80" w:before="6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Why abstract base: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 Avoids duplicating 40+ shared UI patterns (dialogs, breadcrumbs, submit buttons, sort grids) across every page.</w:t>
      </w:r>
    </w:p>
    <w:p>
      <w:pPr>
        <w:pStyle w:val="Heading3"/>
        <w:spacing w:after="80" w:before="240"/>
      </w:pPr>
      <w:r>
        <w:rPr>
          <w:rFonts w:ascii="Calibri" w:cs="Calibri" w:eastAsia="Calibri" w:hAnsi="Calibri"/>
          <w:b/>
          <w:bCs/>
          <w:color w:val="2E75B6"/>
          <w:sz w:val="24"/>
          <w:szCs w:val="24"/>
        </w:rPr>
        <w:t xml:space="preserve">3.3 Credential Architecture</w:t>
      </w:r>
    </w:p>
    <w:p>
      <w:pPr>
        <w:pBdr>
          <w:left w:val="single" w:color="999999" w:sz="12"/>
        </w:pBdr>
        <w:shd w:fill="F2F2F2" w:val="clear"/>
        <w:spacing w:after="40" w:before="40"/>
        <w:ind w:left="431" w:right="431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users.uat.json
</w:t>
      </w:r>
    </w:p>
    <w:p>
      <w:pPr>
        <w:pBdr>
          <w:left w:val="single" w:color="999999" w:sz="12"/>
        </w:pBdr>
        <w:shd w:fill="F2F2F2" w:val="clear"/>
        <w:spacing w:after="40" w:before="40"/>
        <w:ind w:left="431" w:right="431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{ "sfdemosite4": { "school001": { "ADMIN": "username123" } } }
</w:t>
      </w:r>
    </w:p>
    <w:p>
      <w:pPr>
        <w:pBdr>
          <w:left w:val="single" w:color="999999" w:sz="12"/>
        </w:pBdr>
        <w:shd w:fill="F2F2F2" w:val="clear"/>
        <w:spacing w:after="40" w:before="40"/>
        <w:ind w:left="431" w:right="431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                        ↓
</w:t>
      </w:r>
    </w:p>
    <w:p>
      <w:pPr>
        <w:pBdr>
          <w:left w:val="single" w:color="999999" w:sz="12"/>
        </w:pBdr>
        <w:shd w:fill="F2F2F2" w:val="clear"/>
        <w:spacing w:after="40" w:before="40"/>
        <w:ind w:left="431" w:right="431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credentials.ts → loadUsers() → getCredentials(tenant, school, role)
</w:t>
      </w:r>
    </w:p>
    <w:p>
      <w:pPr>
        <w:pBdr>
          <w:left w:val="single" w:color="999999" w:sz="12"/>
        </w:pBdr>
        <w:shd w:fill="F2F2F2" w:val="clear"/>
        <w:spacing w:after="40" w:before="40"/>
        <w:ind w:left="431" w:right="431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                        ↓
</w:t>
      </w:r>
    </w:p>
    <w:p>
      <w:pPr>
        <w:pBdr>
          <w:left w:val="single" w:color="999999" w:sz="12"/>
        </w:pBdr>
        <w:shd w:fill="F2F2F2" w:val="clear"/>
        <w:spacing w:after="40" w:before="40"/>
        <w:ind w:left="431" w:right="431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              encryptor.ts → decryptPassword()
</w:t>
      </w:r>
    </w:p>
    <w:p>
      <w:pPr>
        <w:pBdr>
          <w:left w:val="single" w:color="999999" w:sz="12"/>
        </w:pBdr>
        <w:shd w:fill="F2F2F2" w:val="clear"/>
        <w:spacing w:after="40" w:before="40"/>
        <w:ind w:left="431" w:right="431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                        ↓
</w:t>
      </w:r>
    </w:p>
    <w:p>
      <w:pPr>
        <w:pBdr>
          <w:left w:val="single" w:color="999999" w:sz="12"/>
        </w:pBdr>
        <w:shd w:fill="F2F2F2" w:val="clear"/>
        <w:spacing w:after="40" w:before="40"/>
        <w:ind w:left="431" w:right="431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              [username, password] tuple
</w:t>
      </w:r>
    </w:p>
    <w:p>
      <w:pPr>
        <w:spacing w:after="60" w:before="0"/>
      </w:pPr>
    </w:p>
    <w:p>
      <w:pPr>
        <w:spacing w:after="80" w:before="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Passwords are AES-256-CBC encrypted in the JSON store. The encryption key lives in </w:t>
      </w:r>
      <w:r>
        <w:rPr>
          <w:rFonts w:ascii="Courier New" w:cs="Courier New" w:eastAsia="Courier New" w:hAnsi="Courier New"/>
          <w:color w:val="333333"/>
          <w:sz w:val="18"/>
          <w:szCs w:val="18"/>
          <w:shd w:fill="F2F2F2" w:val="clear"/>
        </w:rPr>
        <w:t xml:space="preserve">.env.ENCRYPTION_KEY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. This avoids plain-text credentials in source control while keeping the JSON files auditable.</w:t>
      </w:r>
    </w:p>
    <w:p>
      <w:pPr>
        <w:pStyle w:val="Heading3"/>
        <w:spacing w:after="80" w:before="240"/>
      </w:pPr>
      <w:r>
        <w:rPr>
          <w:rFonts w:ascii="Calibri" w:cs="Calibri" w:eastAsia="Calibri" w:hAnsi="Calibri"/>
          <w:b/>
          <w:bCs/>
          <w:color w:val="2E75B6"/>
          <w:sz w:val="24"/>
          <w:szCs w:val="24"/>
        </w:rPr>
        <w:t xml:space="preserve">3.4 Sharding Strategy</w:t>
      </w:r>
    </w:p>
    <w:p>
      <w:pPr>
        <w:spacing w:after="80" w:before="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The test suite is split into </w:t>
      </w: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two logical shards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 via Playwright tag annotations (</w:t>
      </w:r>
      <w:r>
        <w:rPr>
          <w:rFonts w:ascii="Courier New" w:cs="Courier New" w:eastAsia="Courier New" w:hAnsi="Courier New"/>
          <w:color w:val="333333"/>
          <w:sz w:val="18"/>
          <w:szCs w:val="18"/>
          <w:shd w:fill="F2F2F2" w:val="clear"/>
        </w:rPr>
        <w:t xml:space="preserve">@shard1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, </w:t>
      </w:r>
      <w:r>
        <w:rPr>
          <w:rFonts w:ascii="Courier New" w:cs="Courier New" w:eastAsia="Courier New" w:hAnsi="Courier New"/>
          <w:color w:val="333333"/>
          <w:sz w:val="18"/>
          <w:szCs w:val="18"/>
          <w:shd w:fill="F2F2F2" w:val="clear"/>
        </w:rPr>
        <w:t xml:space="preserve">@shard2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). Each shard is a separate Playwright _project_ in </w:t>
      </w:r>
      <w:r>
        <w:rPr>
          <w:rFonts w:ascii="Courier New" w:cs="Courier New" w:eastAsia="Courier New" w:hAnsi="Courier New"/>
          <w:color w:val="333333"/>
          <w:sz w:val="18"/>
          <w:szCs w:val="18"/>
          <w:shd w:fill="F2F2F2" w:val="clear"/>
        </w:rPr>
        <w:t xml:space="preserve">playwright.config.ts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 with a </w:t>
      </w:r>
      <w:r>
        <w:rPr>
          <w:rFonts w:ascii="Courier New" w:cs="Courier New" w:eastAsia="Courier New" w:hAnsi="Courier New"/>
          <w:color w:val="333333"/>
          <w:sz w:val="18"/>
          <w:szCs w:val="18"/>
          <w:shd w:fill="F2F2F2" w:val="clear"/>
        </w:rPr>
        <w:t xml:space="preserve">grep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 filter. This means:</w:t>
      </w:r>
    </w:p>
    <w:p>
      <w:pPr>
        <w:spacing w:after="40" w:before="40"/>
        <w:ind w:left="576" w:hanging="288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•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Shards run in parallel in CI (two GitHub Actions matrix jobs).</w:t>
      </w:r>
    </w:p>
    <w:p>
      <w:pPr>
        <w:spacing w:after="40" w:before="40"/>
        <w:ind w:left="576" w:hanging="288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•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Each shard performs its own fresh login — no shared `storageState` — to avoid UAT's single-session enforcement killing the other shard mid-test.</w:t>
      </w:r>
    </w:p>
    <w:p>
      <w:pPr>
        <w:spacing w:after="40" w:before="40"/>
        <w:ind w:left="576" w:hanging="288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•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`sessionGuard.ts` detects mid-test session expiry and throws a clear error instead of a confusing element-not-found failure deep in the test.</w:t>
      </w:r>
    </w:p>
    <w:p>
      <w:pPr>
        <w:pStyle w:val="Heading3"/>
        <w:spacing w:after="80" w:before="240"/>
      </w:pPr>
      <w:r>
        <w:rPr>
          <w:rFonts w:ascii="Calibri" w:cs="Calibri" w:eastAsia="Calibri" w:hAnsi="Calibri"/>
          <w:b/>
          <w:bCs/>
          <w:color w:val="2E75B6"/>
          <w:sz w:val="24"/>
          <w:szCs w:val="24"/>
        </w:rPr>
        <w:t xml:space="preserve">3.5 Retry Mechanism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20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2"/>
                <w:szCs w:val="22"/>
              </w:rPr>
              <w:t xml:space="preserve">Context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2"/>
                <w:szCs w:val="22"/>
              </w:rPr>
              <w:t xml:space="preserve">Retries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2"/>
                <w:szCs w:val="22"/>
              </w:rPr>
              <w:t xml:space="preserve">Why</w:t>
            </w:r>
          </w:p>
        </w:tc>
      </w:tr>
      <w:t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2"/>
                <w:szCs w:val="22"/>
              </w:rPr>
              <w:t xml:space="preserve">Auth gate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2"/>
                <w:szCs w:val="22"/>
              </w:rPr>
              <w:t xml:space="preserve">2 (CI only)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2"/>
                <w:szCs w:val="22"/>
              </w:rPr>
              <w:t xml:space="preserve">Transient login blips should not abort the whole pipeline</w:t>
            </w:r>
          </w:p>
        </w:tc>
      </w:tr>
      <w:t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2"/>
                <w:szCs w:val="22"/>
              </w:rPr>
              <w:t xml:space="preserve">Postchecks shards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2"/>
                <w:szCs w:val="22"/>
              </w:rPr>
              <w:t xml:space="preserve">2 (CI only)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2"/>
                <w:szCs w:val="22"/>
              </w:rPr>
              <w:t xml:space="preserve">UAT environment flakiness; retries are classified separately in AI analysis</w:t>
            </w:r>
          </w:p>
        </w:tc>
      </w:tr>
      <w:t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2"/>
                <w:szCs w:val="22"/>
              </w:rPr>
              <w:t xml:space="preserve">Local dev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2"/>
                <w:szCs w:val="22"/>
              </w:rPr>
              <w:t xml:space="preserve">0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2"/>
                <w:szCs w:val="22"/>
              </w:rPr>
              <w:t xml:space="preserve">Fail fast locally for quick feedback</w:t>
            </w:r>
          </w:p>
        </w:tc>
      </w:tr>
    </w:tbl>
    <w:p>
      <w:pPr>
        <w:spacing w:after="120" w:before="0"/>
      </w:pPr>
    </w:p>
    <w:p>
      <w:pPr>
        <w:pStyle w:val="Heading3"/>
        <w:spacing w:after="80" w:before="240"/>
      </w:pPr>
      <w:r>
        <w:rPr>
          <w:rFonts w:ascii="Calibri" w:cs="Calibri" w:eastAsia="Calibri" w:hAnsi="Calibri"/>
          <w:b/>
          <w:bCs/>
          <w:color w:val="2E75B6"/>
          <w:sz w:val="24"/>
          <w:szCs w:val="24"/>
        </w:rPr>
        <w:t xml:space="preserve">3.6 Test Isolation</w:t>
      </w:r>
    </w:p>
    <w:p>
      <w:pPr>
        <w:spacing w:after="40" w:before="40"/>
        <w:ind w:left="576" w:hanging="288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•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Each test calls a local `login()` helper at its start — no shared browser state.</w:t>
      </w:r>
    </w:p>
    <w:p>
      <w:pPr>
        <w:spacing w:after="40" w:before="40"/>
        <w:ind w:left="576" w:hanging="288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•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`test.step()` wraps every logical operation, giving the Playwright report a readable narrative trace.</w:t>
      </w:r>
    </w:p>
    <w:p>
      <w:pPr>
        <w:spacing w:after="40" w:before="40"/>
        <w:ind w:left="576" w:hanging="288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•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`assertUserStillLoggedIn()` is called at critical steps to detect session invalidation early.</w:t>
      </w:r>
    </w:p>
    <w:p>
      <w:pPr>
        <w:pBdr>
          <w:bottom w:val="single" w:color="CCCCCC" w:sz="4"/>
        </w:pBdr>
        <w:spacing w:after="200" w:before="200"/>
      </w:pPr>
    </w:p>
    <w:p>
      <w:pPr>
        <w:pStyle w:val="Heading2"/>
        <w:spacing w:after="120" w:before="320"/>
      </w:pPr>
      <w:r>
        <w:rPr>
          <w:rFonts w:ascii="Calibri" w:cs="Calibri" w:eastAsia="Calibri" w:hAnsi="Calibri"/>
          <w:b/>
          <w:bCs/>
          <w:color w:val="2E5FA3"/>
          <w:sz w:val="28"/>
          <w:szCs w:val="28"/>
        </w:rPr>
        <w:t xml:space="preserve">4. Execution Flow</w:t>
      </w:r>
    </w:p>
    <w:p>
      <w:pPr>
        <w:pBdr>
          <w:left w:val="single" w:color="999999" w:sz="12"/>
        </w:pBdr>
        <w:shd w:fill="F2F2F2" w:val="clear"/>
        <w:spacing w:after="40" w:before="40"/>
        <w:ind w:left="431" w:right="431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npm run test:uat
</w:t>
      </w:r>
    </w:p>
    <w:p>
      <w:pPr>
        <w:pBdr>
          <w:left w:val="single" w:color="999999" w:sz="12"/>
        </w:pBdr>
        <w:shd w:fill="F2F2F2" w:val="clear"/>
        <w:spacing w:after="40" w:before="40"/>
        <w:ind w:left="431" w:right="431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│
</w:t>
      </w:r>
    </w:p>
    <w:p>
      <w:pPr>
        <w:pBdr>
          <w:left w:val="single" w:color="999999" w:sz="12"/>
        </w:pBdr>
        <w:shd w:fill="F2F2F2" w:val="clear"/>
        <w:spacing w:after="40" w:before="40"/>
        <w:ind w:left="431" w:right="431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▼
</w:t>
      </w:r>
    </w:p>
    <w:p>
      <w:pPr>
        <w:pBdr>
          <w:left w:val="single" w:color="999999" w:sz="12"/>
        </w:pBdr>
        <w:shd w:fill="F2F2F2" w:val="clear"/>
        <w:spacing w:after="40" w:before="40"/>
        <w:ind w:left="431" w:right="431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playwright.config.ts loads
</w:t>
      </w:r>
    </w:p>
    <w:p>
      <w:pPr>
        <w:pBdr>
          <w:left w:val="single" w:color="999999" w:sz="12"/>
        </w:pBdr>
        <w:shd w:fill="F2F2F2" w:val="clear"/>
        <w:spacing w:after="40" w:before="40"/>
        <w:ind w:left="431" w:right="431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│
</w:t>
      </w:r>
    </w:p>
    <w:p>
      <w:pPr>
        <w:pBdr>
          <w:left w:val="single" w:color="999999" w:sz="12"/>
        </w:pBdr>
        <w:shd w:fill="F2F2F2" w:val="clear"/>
        <w:spacing w:after="40" w:before="40"/>
        <w:ind w:left="431" w:right="431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├─ dotenv.config({ path: 'src/config/.env' })           # shared defaults
</w:t>
      </w:r>
    </w:p>
    <w:p>
      <w:pPr>
        <w:pBdr>
          <w:left w:val="single" w:color="999999" w:sz="12"/>
        </w:pBdr>
        <w:shd w:fill="F2F2F2" w:val="clear"/>
        <w:spacing w:after="40" w:before="40"/>
        <w:ind w:left="431" w:right="431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├─ resolves TEST_ENV = "uat"
</w:t>
      </w:r>
    </w:p>
    <w:p>
      <w:pPr>
        <w:pBdr>
          <w:left w:val="single" w:color="999999" w:sz="12"/>
        </w:pBdr>
        <w:shd w:fill="F2F2F2" w:val="clear"/>
        <w:spacing w:after="40" w:before="40"/>
        <w:ind w:left="431" w:right="431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├─ dotenv.config({ path: 'src/config/.env.uat', override:true })   # env overrides
</w:t>
      </w:r>
    </w:p>
    <w:p>
      <w:pPr>
        <w:pBdr>
          <w:left w:val="single" w:color="999999" w:sz="12"/>
        </w:pBdr>
        <w:shd w:fill="F2F2F2" w:val="clear"/>
        <w:spacing w:after="40" w:before="40"/>
        <w:ind w:left="431" w:right="431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└─ validates process.env.URL exists  →  throws if missing
</w:t>
      </w:r>
    </w:p>
    <w:p>
      <w:pPr>
        <w:pBdr>
          <w:left w:val="single" w:color="999999" w:sz="12"/>
        </w:pBdr>
        <w:shd w:fill="F2F2F2" w:val="clear"/>
        <w:spacing w:after="40" w:before="40"/>
        <w:ind w:left="431" w:right="431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│
</w:t>
      </w:r>
    </w:p>
    <w:p>
      <w:pPr>
        <w:pBdr>
          <w:left w:val="single" w:color="999999" w:sz="12"/>
        </w:pBdr>
        <w:shd w:fill="F2F2F2" w:val="clear"/>
        <w:spacing w:after="40" w:before="40"/>
        <w:ind w:left="431" w:right="431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▼
</w:t>
      </w:r>
    </w:p>
    <w:p>
      <w:pPr>
        <w:pBdr>
          <w:left w:val="single" w:color="999999" w:sz="12"/>
        </w:pBdr>
        <w:shd w:fill="F2F2F2" w:val="clear"/>
        <w:spacing w:after="40" w:before="40"/>
        <w:ind w:left="431" w:right="431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Project: "auth" runs first
</w:t>
      </w:r>
    </w:p>
    <w:p>
      <w:pPr>
        <w:pBdr>
          <w:left w:val="single" w:color="999999" w:sz="12"/>
        </w:pBdr>
        <w:shd w:fill="F2F2F2" w:val="clear"/>
        <w:spacing w:after="40" w:before="40"/>
        <w:ind w:left="431" w:right="431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│
</w:t>
      </w:r>
    </w:p>
    <w:p>
      <w:pPr>
        <w:pBdr>
          <w:left w:val="single" w:color="999999" w:sz="12"/>
        </w:pBdr>
        <w:shd w:fill="F2F2F2" w:val="clear"/>
        <w:spacing w:after="40" w:before="40"/>
        <w:ind w:left="431" w:right="431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├─ auth.spec.ts → LoginPage.login() → getCredentials() → decryptPassword()
</w:t>
      </w:r>
    </w:p>
    <w:p>
      <w:pPr>
        <w:pBdr>
          <w:left w:val="single" w:color="999999" w:sz="12"/>
        </w:pBdr>
        <w:shd w:fill="F2F2F2" w:val="clear"/>
        <w:spacing w:after="40" w:before="40"/>
        <w:ind w:left="431" w:right="431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├─ navigateTo("/") → fillUsernameAndPassword() → clickLoginBtn()
</w:t>
      </w:r>
    </w:p>
    <w:p>
      <w:pPr>
        <w:pBdr>
          <w:left w:val="single" w:color="999999" w:sz="12"/>
        </w:pBdr>
        <w:shd w:fill="F2F2F2" w:val="clear"/>
        <w:spacing w:after="40" w:before="40"/>
        <w:ind w:left="431" w:right="431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├─ HomePage.expectPageElementsVisibilityOnLoad()
</w:t>
      </w:r>
    </w:p>
    <w:p>
      <w:pPr>
        <w:pBdr>
          <w:left w:val="single" w:color="999999" w:sz="12"/>
        </w:pBdr>
        <w:shd w:fill="F2F2F2" w:val="clear"/>
        <w:spacing w:after="40" w:before="40"/>
        <w:ind w:left="431" w:right="431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└─ PASS: pipeline continues │ FAIL: pipeline aborts
</w:t>
      </w:r>
    </w:p>
    <w:p>
      <w:pPr>
        <w:pBdr>
          <w:left w:val="single" w:color="999999" w:sz="12"/>
        </w:pBdr>
        <w:shd w:fill="F2F2F2" w:val="clear"/>
        <w:spacing w:after="40" w:before="40"/>
        <w:ind w:left="431" w:right="431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│
</w:t>
      </w:r>
    </w:p>
    <w:p>
      <w:pPr>
        <w:pBdr>
          <w:left w:val="single" w:color="999999" w:sz="12"/>
        </w:pBdr>
        <w:shd w:fill="F2F2F2" w:val="clear"/>
        <w:spacing w:after="40" w:before="40"/>
        <w:ind w:left="431" w:right="431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▼
</w:t>
      </w:r>
    </w:p>
    <w:p>
      <w:pPr>
        <w:pBdr>
          <w:left w:val="single" w:color="999999" w:sz="12"/>
        </w:pBdr>
        <w:shd w:fill="F2F2F2" w:val="clear"/>
        <w:spacing w:after="40" w:before="40"/>
        <w:ind w:left="431" w:right="431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Projects: "chromium-shard1" ‖ "chromium-shard2" (parallel)
</w:t>
      </w:r>
    </w:p>
    <w:p>
      <w:pPr>
        <w:pBdr>
          <w:left w:val="single" w:color="999999" w:sz="12"/>
        </w:pBdr>
        <w:shd w:fill="F2F2F2" w:val="clear"/>
        <w:spacing w:after="40" w:before="40"/>
        <w:ind w:left="431" w:right="431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│
</w:t>
      </w:r>
    </w:p>
    <w:p>
      <w:pPr>
        <w:pBdr>
          <w:left w:val="single" w:color="999999" w:sz="12"/>
        </w:pBdr>
        <w:shd w:fill="F2F2F2" w:val="clear"/>
        <w:spacing w:after="40" w:before="40"/>
        <w:ind w:left="431" w:right="431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├─ Each test:
</w:t>
      </w:r>
    </w:p>
    <w:p>
      <w:pPr>
        <w:pBdr>
          <w:left w:val="single" w:color="999999" w:sz="12"/>
        </w:pBdr>
        <w:shd w:fill="F2F2F2" w:val="clear"/>
        <w:spacing w:after="40" w:before="40"/>
        <w:ind w:left="431" w:right="431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│   ├─ login() fresh session
</w:t>
      </w:r>
    </w:p>
    <w:p>
      <w:pPr>
        <w:pBdr>
          <w:left w:val="single" w:color="999999" w:sz="12"/>
        </w:pBdr>
        <w:shd w:fill="F2F2F2" w:val="clear"/>
        <w:spacing w:after="40" w:before="40"/>
        <w:ind w:left="431" w:right="431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│   ├─ sessionGuard.assertUserStillLoggedIn()
</w:t>
      </w:r>
    </w:p>
    <w:p>
      <w:pPr>
        <w:pBdr>
          <w:left w:val="single" w:color="999999" w:sz="12"/>
        </w:pBdr>
        <w:shd w:fill="F2F2F2" w:val="clear"/>
        <w:spacing w:after="40" w:before="40"/>
        <w:ind w:left="431" w:right="431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│   ├─ Page interactions via POM methods
</w:t>
      </w:r>
    </w:p>
    <w:p>
      <w:pPr>
        <w:pBdr>
          <w:left w:val="single" w:color="999999" w:sz="12"/>
        </w:pBdr>
        <w:shd w:fill="F2F2F2" w:val="clear"/>
        <w:spacing w:after="40" w:before="40"/>
        <w:ind w:left="431" w:right="431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│   ├─ PDF download → PDFUtils.unzipDownloadedZip() → readLatestPDFFromLatestUnzipDir()
</w:t>
      </w:r>
    </w:p>
    <w:p>
      <w:pPr>
        <w:pBdr>
          <w:left w:val="single" w:color="999999" w:sz="12"/>
        </w:pBdr>
        <w:shd w:fill="F2F2F2" w:val="clear"/>
        <w:spacing w:after="40" w:before="40"/>
        <w:ind w:left="431" w:right="431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│   ├─ Email verification → GmailUtils.waitForEmailWithPreciseTime()
</w:t>
      </w:r>
    </w:p>
    <w:p>
      <w:pPr>
        <w:pBdr>
          <w:left w:val="single" w:color="999999" w:sz="12"/>
        </w:pBdr>
        <w:shd w:fill="F2F2F2" w:val="clear"/>
        <w:spacing w:after="40" w:before="40"/>
        <w:ind w:left="431" w:right="431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│   └─ Assertions via expect()
</w:t>
      </w:r>
    </w:p>
    <w:p>
      <w:pPr>
        <w:pBdr>
          <w:left w:val="single" w:color="999999" w:sz="12"/>
        </w:pBdr>
        <w:shd w:fill="F2F2F2" w:val="clear"/>
        <w:spacing w:after="40" w:before="40"/>
        <w:ind w:left="431" w:right="431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│
</w:t>
      </w:r>
    </w:p>
    <w:p>
      <w:pPr>
        <w:pBdr>
          <w:left w:val="single" w:color="999999" w:sz="12"/>
        </w:pBdr>
        <w:shd w:fill="F2F2F2" w:val="clear"/>
        <w:spacing w:after="40" w:before="40"/>
        <w:ind w:left="431" w:right="431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├─ Playwright captures: video (always) + screenshot (always) + trace (on-first-retry)
</w:t>
      </w:r>
    </w:p>
    <w:p>
      <w:pPr>
        <w:pBdr>
          <w:left w:val="single" w:color="999999" w:sz="12"/>
        </w:pBdr>
        <w:shd w:fill="F2F2F2" w:val="clear"/>
        <w:spacing w:after="40" w:before="40"/>
        <w:ind w:left="431" w:right="431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└─ Outputs: blob-report/  +  test-results.json
</w:t>
      </w:r>
    </w:p>
    <w:p>
      <w:pPr>
        <w:pBdr>
          <w:left w:val="single" w:color="999999" w:sz="12"/>
        </w:pBdr>
        <w:shd w:fill="F2F2F2" w:val="clear"/>
        <w:spacing w:after="40" w:before="40"/>
        <w:ind w:left="431" w:right="431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│
</w:t>
      </w:r>
    </w:p>
    <w:p>
      <w:pPr>
        <w:pBdr>
          <w:left w:val="single" w:color="999999" w:sz="12"/>
        </w:pBdr>
        <w:shd w:fill="F2F2F2" w:val="clear"/>
        <w:spacing w:after="40" w:before="40"/>
        <w:ind w:left="431" w:right="431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▼
</w:t>
      </w:r>
    </w:p>
    <w:p>
      <w:pPr>
        <w:pBdr>
          <w:left w:val="single" w:color="999999" w:sz="12"/>
        </w:pBdr>
        <w:shd w:fill="F2F2F2" w:val="clear"/>
        <w:spacing w:after="40" w:before="40"/>
        <w:ind w:left="431" w:right="431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CI merge-reports job (if: always())
</w:t>
      </w:r>
    </w:p>
    <w:p>
      <w:pPr>
        <w:pBdr>
          <w:left w:val="single" w:color="999999" w:sz="12"/>
        </w:pBdr>
        <w:shd w:fill="F2F2F2" w:val="clear"/>
        <w:spacing w:after="40" w:before="40"/>
        <w:ind w:left="431" w:right="431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│
</w:t>
      </w:r>
    </w:p>
    <w:p>
      <w:pPr>
        <w:pBdr>
          <w:left w:val="single" w:color="999999" w:sz="12"/>
        </w:pBdr>
        <w:shd w:fill="F2F2F2" w:val="clear"/>
        <w:spacing w:after="40" w:before="40"/>
        <w:ind w:left="431" w:right="431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├─ Merges blob-report-auth + blob-report-1 + blob-report-2
</w:t>
      </w:r>
    </w:p>
    <w:p>
      <w:pPr>
        <w:pBdr>
          <w:left w:val="single" w:color="999999" w:sz="12"/>
        </w:pBdr>
        <w:shd w:fill="F2F2F2" w:val="clear"/>
        <w:spacing w:after="40" w:before="40"/>
        <w:ind w:left="431" w:right="431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├─ parse-json-report.js → appends to test-results-history/consolidated.json
</w:t>
      </w:r>
    </w:p>
    <w:p>
      <w:pPr>
        <w:pBdr>
          <w:left w:val="single" w:color="999999" w:sz="12"/>
        </w:pBdr>
        <w:shd w:fill="F2F2F2" w:val="clear"/>
        <w:spacing w:after="40" w:before="40"/>
        <w:ind w:left="431" w:right="431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└─ Publishes HTML report + dashboard to GitHub Pages
</w:t>
      </w:r>
    </w:p>
    <w:p>
      <w:pPr>
        <w:pBdr>
          <w:left w:val="single" w:color="999999" w:sz="12"/>
        </w:pBdr>
        <w:shd w:fill="F2F2F2" w:val="clear"/>
        <w:spacing w:after="40" w:before="40"/>
        <w:ind w:left="431" w:right="431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│
</w:t>
      </w:r>
    </w:p>
    <w:p>
      <w:pPr>
        <w:pBdr>
          <w:left w:val="single" w:color="999999" w:sz="12"/>
        </w:pBdr>
        <w:shd w:fill="F2F2F2" w:val="clear"/>
        <w:spacing w:after="40" w:before="40"/>
        <w:ind w:left="431" w:right="431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▼
</w:t>
      </w:r>
    </w:p>
    <w:p>
      <w:pPr>
        <w:pBdr>
          <w:left w:val="single" w:color="999999" w:sz="12"/>
        </w:pBdr>
        <w:shd w:fill="F2F2F2" w:val="clear"/>
        <w:spacing w:after="40" w:before="40"/>
        <w:ind w:left="431" w:right="431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│  [When ENABLE_NETWORK_CAPTURE=true AND tests use src/fixtures/test.ts]
</w:t>
      </w:r>
    </w:p>
    <w:p>
      <w:pPr>
        <w:pBdr>
          <w:left w:val="single" w:color="999999" w:sz="12"/>
        </w:pBdr>
        <w:shd w:fill="F2F2F2" w:val="clear"/>
        <w:spacing w:after="40" w:before="40"/>
        <w:ind w:left="431" w:right="431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│   ├─ globalSetup.ts cleans ai-outputs/traces/worker-{n}.json shards
</w:t>
      </w:r>
    </w:p>
    <w:p>
      <w:pPr>
        <w:pBdr>
          <w:left w:val="single" w:color="999999" w:sz="12"/>
        </w:pBdr>
        <w:shd w:fill="F2F2F2" w:val="clear"/>
        <w:spacing w:after="40" w:before="40"/>
        <w:ind w:left="431" w:right="431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│   ├─ _captureWorker fixture resets NetworkTraceStore per worker
</w:t>
      </w:r>
    </w:p>
    <w:p>
      <w:pPr>
        <w:pBdr>
          <w:left w:val="single" w:color="999999" w:sz="12"/>
        </w:pBdr>
        <w:shd w:fill="F2F2F2" w:val="clear"/>
        <w:spacing w:after="40" w:before="40"/>
        <w:ind w:left="431" w:right="431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│   ├─ _captureActive fixture attaches NetworkCapture to each test's page
</w:t>
      </w:r>
    </w:p>
    <w:p>
      <w:pPr>
        <w:pBdr>
          <w:left w:val="single" w:color="999999" w:sz="12"/>
        </w:pBdr>
        <w:shd w:fill="F2F2F2" w:val="clear"/>
        <w:spacing w:after="40" w:before="40"/>
        <w:ind w:left="431" w:right="431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│   ├─ On test teardown: traces added to NetworkTraceStore (in-process)
</w:t>
      </w:r>
    </w:p>
    <w:p>
      <w:pPr>
        <w:pBdr>
          <w:left w:val="single" w:color="999999" w:sz="12"/>
        </w:pBdr>
        <w:shd w:fill="F2F2F2" w:val="clear"/>
        <w:spacing w:after="40" w:before="40"/>
        <w:ind w:left="431" w:right="431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│   ├─ On worker teardown: NetworkTraceStore flushes to worker-{n}.json
</w:t>
      </w:r>
    </w:p>
    <w:p>
      <w:pPr>
        <w:pBdr>
          <w:left w:val="single" w:color="999999" w:sz="12"/>
        </w:pBdr>
        <w:shd w:fill="F2F2F2" w:val="clear"/>
        <w:spacing w:after="40" w:before="40"/>
        <w:ind w:left="431" w:right="431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│   └─ globalTeardown.ts merges all worker-{n}.json → network-traces.json
</w:t>
      </w:r>
    </w:p>
    <w:p>
      <w:pPr>
        <w:pBdr>
          <w:left w:val="single" w:color="999999" w:sz="12"/>
        </w:pBdr>
        <w:shd w:fill="F2F2F2" w:val="clear"/>
        <w:spacing w:after="40" w:before="40"/>
        <w:ind w:left="431" w:right="431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│
</w:t>
      </w:r>
    </w:p>
    <w:p>
      <w:pPr>
        <w:pBdr>
          <w:left w:val="single" w:color="999999" w:sz="12"/>
        </w:pBdr>
        <w:shd w:fill="F2F2F2" w:val="clear"/>
        <w:spacing w:after="40" w:before="40"/>
        <w:ind w:left="431" w:right="431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▼
</w:t>
      </w:r>
    </w:p>
    <w:p>
      <w:pPr>
        <w:pBdr>
          <w:left w:val="single" w:color="999999" w:sz="12"/>
        </w:pBdr>
        <w:shd w:fill="F2F2F2" w:val="clear"/>
        <w:spacing w:after="40" w:before="40"/>
        <w:ind w:left="431" w:right="431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AI Analysis (triggered separately: npm run ai:full)
</w:t>
      </w:r>
    </w:p>
    <w:p>
      <w:pPr>
        <w:pBdr>
          <w:left w:val="single" w:color="999999" w:sz="12"/>
        </w:pBdr>
        <w:shd w:fill="F2F2F2" w:val="clear"/>
        <w:spacing w:after="40" w:before="40"/>
        <w:ind w:left="431" w:right="431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│
</w:t>
      </w:r>
    </w:p>
    <w:p>
      <w:pPr>
        <w:pBdr>
          <w:left w:val="single" w:color="999999" w:sz="12"/>
        </w:pBdr>
        <w:shd w:fill="F2F2F2" w:val="clear"/>
        <w:spacing w:after="40" w:before="40"/>
        <w:ind w:left="431" w:right="431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├─ TrendPatternAgent     → ai-outputs/reports/trend.json
</w:t>
      </w:r>
    </w:p>
    <w:p>
      <w:pPr>
        <w:pBdr>
          <w:left w:val="single" w:color="999999" w:sz="12"/>
        </w:pBdr>
        <w:shd w:fill="F2F2F2" w:val="clear"/>
        <w:spacing w:after="40" w:before="40"/>
        <w:ind w:left="431" w:right="431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├─ DeepFailurePatternAgent → ai-outputs/reports/deep-failure.json
</w:t>
      </w:r>
    </w:p>
    <w:p>
      <w:pPr>
        <w:pBdr>
          <w:left w:val="single" w:color="999999" w:sz="12"/>
        </w:pBdr>
        <w:shd w:fill="F2F2F2" w:val="clear"/>
        <w:spacing w:after="40" w:before="40"/>
        <w:ind w:left="431" w:right="431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├─ RegressionDeltaAgent  → ai-outputs/reports/regression-delta.json
</w:t>
      </w:r>
    </w:p>
    <w:p>
      <w:pPr>
        <w:pBdr>
          <w:left w:val="single" w:color="999999" w:sz="12"/>
        </w:pBdr>
        <w:shd w:fill="F2F2F2" w:val="clear"/>
        <w:spacing w:after="40" w:before="40"/>
        <w:ind w:left="431" w:right="431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├─ DatabaseIntegrityAgent → ai-outputs/reports/db-integrity.json
</w:t>
      </w:r>
    </w:p>
    <w:p>
      <w:pPr>
        <w:pBdr>
          <w:left w:val="single" w:color="999999" w:sz="12"/>
        </w:pBdr>
        <w:shd w:fill="F2F2F2" w:val="clear"/>
        <w:spacing w:after="40" w:before="40"/>
        <w:ind w:left="431" w:right="431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├─ ApiIntelligenceAgent  reads network-traces.json
</w:t>
      </w:r>
    </w:p>
    <w:p>
      <w:pPr>
        <w:pBdr>
          <w:left w:val="single" w:color="999999" w:sz="12"/>
        </w:pBdr>
        <w:shd w:fill="F2F2F2" w:val="clear"/>
        <w:spacing w:after="40" w:before="40"/>
        <w:ind w:left="431" w:right="431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│     ├─ { _isMockData: true, traces: [...] }  → seed file → report._isMockData = true
</w:t>
      </w:r>
    </w:p>
    <w:p>
      <w:pPr>
        <w:pBdr>
          <w:left w:val="single" w:color="999999" w:sz="12"/>
        </w:pBdr>
        <w:shd w:fill="F2F2F2" w:val="clear"/>
        <w:spacing w:after="40" w:before="40"/>
        <w:ind w:left="431" w:right="431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│     └─ ApiTrace[]  (plain array)              → real file → no mock flag
</w:t>
      </w:r>
    </w:p>
    <w:p>
      <w:pPr>
        <w:pBdr>
          <w:left w:val="single" w:color="999999" w:sz="12"/>
        </w:pBdr>
        <w:shd w:fill="F2F2F2" w:val="clear"/>
        <w:spacing w:after="40" w:before="40"/>
        <w:ind w:left="431" w:right="431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│                     → ai-outputs/reports/api-intelligence.json
</w:t>
      </w:r>
    </w:p>
    <w:p>
      <w:pPr>
        <w:pBdr>
          <w:left w:val="single" w:color="999999" w:sz="12"/>
        </w:pBdr>
        <w:shd w:fill="F2F2F2" w:val="clear"/>
        <w:spacing w:after="40" w:before="40"/>
        <w:ind w:left="431" w:right="431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└─ generate-ai-report.js → ai-outputs/ai-report.html  (self-contained React app)
</w:t>
      </w:r>
    </w:p>
    <w:p>
      <w:pPr>
        <w:spacing w:after="60" w:before="0"/>
      </w:pPr>
    </w:p>
    <w:p>
      <w:pPr>
        <w:pBdr>
          <w:bottom w:val="single" w:color="CCCCCC" w:sz="4"/>
        </w:pBdr>
        <w:spacing w:after="200" w:before="200"/>
      </w:pPr>
    </w:p>
    <w:p>
      <w:pPr>
        <w:pStyle w:val="Heading2"/>
        <w:spacing w:after="120" w:before="320"/>
      </w:pPr>
      <w:r>
        <w:rPr>
          <w:rFonts w:ascii="Calibri" w:cs="Calibri" w:eastAsia="Calibri" w:hAnsi="Calibri"/>
          <w:b/>
          <w:bCs/>
          <w:color w:val="2E5FA3"/>
          <w:sz w:val="28"/>
          <w:szCs w:val="28"/>
        </w:rPr>
        <w:t xml:space="preserve">5. Configuration Analysis</w:t>
      </w:r>
    </w:p>
    <w:p>
      <w:pPr>
        <w:pStyle w:val="Heading3"/>
        <w:spacing w:after="80" w:before="240"/>
      </w:pPr>
      <w:r>
        <w:rPr>
          <w:rFonts w:ascii="Calibri" w:cs="Calibri" w:eastAsia="Calibri" w:hAnsi="Calibri"/>
          <w:b/>
          <w:bCs/>
          <w:color w:val="2E75B6"/>
          <w:sz w:val="24"/>
          <w:szCs w:val="24"/>
        </w:rPr>
        <w:t xml:space="preserve">5.1 `playwright.config.ts`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20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2"/>
                <w:szCs w:val="22"/>
              </w:rPr>
              <w:t xml:space="preserve">Parameter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2"/>
                <w:szCs w:val="22"/>
              </w:rPr>
              <w:t xml:space="preserve">Value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2"/>
                <w:szCs w:val="22"/>
              </w:rPr>
              <w:t xml:space="preserve">Why</w:t>
            </w:r>
          </w:p>
        </w:tc>
      </w:tr>
      <w:t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2"/>
                <w:szCs w:val="22"/>
              </w:rPr>
              <w:t xml:space="preserve">`timeout`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2"/>
                <w:szCs w:val="22"/>
              </w:rPr>
              <w:t xml:space="preserve">`120_000 ms`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2"/>
                <w:szCs w:val="22"/>
              </w:rPr>
              <w:t xml:space="preserve">SIMS Finance generates heavyweight Crystal/XQuery reports — needs 2 min</w:t>
            </w:r>
          </w:p>
        </w:tc>
      </w:tr>
      <w:t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2"/>
                <w:szCs w:val="22"/>
              </w:rPr>
              <w:t xml:space="preserve">`expect.timeout`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2"/>
                <w:szCs w:val="22"/>
              </w:rPr>
              <w:t xml:space="preserve">`35_000 ms`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2"/>
                <w:szCs w:val="22"/>
              </w:rPr>
              <w:t xml:space="preserve">Allows slow server-side renders to settle</w:t>
            </w:r>
          </w:p>
        </w:tc>
      </w:tr>
      <w:t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2"/>
                <w:szCs w:val="22"/>
              </w:rPr>
              <w:t xml:space="preserve">`fullyParallel`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2"/>
                <w:szCs w:val="22"/>
              </w:rPr>
              <w:t xml:space="preserve">`false` (root)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2"/>
                <w:szCs w:val="22"/>
              </w:rPr>
              <w:t xml:space="preserve">Shard parallelism is managed at project level</w:t>
            </w:r>
          </w:p>
        </w:tc>
      </w:tr>
      <w:t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2"/>
                <w:szCs w:val="22"/>
              </w:rPr>
              <w:t xml:space="preserve">`retries`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2"/>
                <w:szCs w:val="22"/>
              </w:rPr>
              <w:t xml:space="preserve">`0` (root), overridden per-project in CI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2"/>
                <w:szCs w:val="22"/>
              </w:rPr>
              <w:t xml:space="preserve">Avoids masking real failures locally</w:t>
            </w:r>
          </w:p>
        </w:tc>
      </w:tr>
      <w:t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2"/>
                <w:szCs w:val="22"/>
              </w:rPr>
              <w:t xml:space="preserve">`workers`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2"/>
                <w:szCs w:val="22"/>
              </w:rPr>
              <w:t xml:space="preserve">`1` in CI, `undefined` locally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2"/>
                <w:szCs w:val="22"/>
              </w:rPr>
              <w:t xml:space="preserve">CI VMs are single-core; local devs get auto-detected CPUs</w:t>
            </w:r>
          </w:p>
        </w:tc>
      </w:tr>
      <w:t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2"/>
                <w:szCs w:val="22"/>
              </w:rPr>
              <w:t xml:space="preserve">`reporter`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2"/>
                <w:szCs w:val="22"/>
              </w:rPr>
              <w:t xml:space="preserve">`[blob, json]`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2"/>
                <w:szCs w:val="22"/>
              </w:rPr>
              <w:t xml:space="preserve">blob for merging; JSON for AI consumption</w:t>
            </w:r>
          </w:p>
        </w:tc>
      </w:tr>
      <w:t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2"/>
                <w:szCs w:val="22"/>
              </w:rPr>
              <w:t xml:space="preserve">`video`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2"/>
                <w:szCs w:val="22"/>
              </w:rPr>
              <w:t xml:space="preserve">`on`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2"/>
                <w:szCs w:val="22"/>
              </w:rPr>
              <w:t xml:space="preserve">Always capture — essential for debugging flaky UI</w:t>
            </w:r>
          </w:p>
        </w:tc>
      </w:tr>
      <w:t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2"/>
                <w:szCs w:val="22"/>
              </w:rPr>
              <w:t xml:space="preserve">`screenshot`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2"/>
                <w:szCs w:val="22"/>
              </w:rPr>
              <w:t xml:space="preserve">`on`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2"/>
                <w:szCs w:val="22"/>
              </w:rPr>
              <w:t xml:space="preserve">Attached to every test result</w:t>
            </w:r>
          </w:p>
        </w:tc>
      </w:tr>
      <w:t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2"/>
                <w:szCs w:val="22"/>
              </w:rPr>
              <w:t xml:space="preserve">`trace`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2"/>
                <w:szCs w:val="22"/>
              </w:rPr>
              <w:t xml:space="preserve">`on-first-retry`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2"/>
                <w:szCs w:val="22"/>
              </w:rPr>
              <w:t xml:space="preserve">Keeps artefact size manageable; captures the retry context</w:t>
            </w:r>
          </w:p>
        </w:tc>
      </w:tr>
      <w:t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2"/>
                <w:szCs w:val="22"/>
              </w:rPr>
              <w:t xml:space="preserve">`maxFailures`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2"/>
                <w:szCs w:val="22"/>
              </w:rPr>
              <w:t xml:space="preserve">`2` in CI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2"/>
                <w:szCs w:val="22"/>
              </w:rPr>
              <w:t xml:space="preserve">Stop-early — prevents running 40 min of tests after the environment is clearly broken</w:t>
            </w:r>
          </w:p>
        </w:tc>
      </w:tr>
      <w:t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2"/>
                <w:szCs w:val="22"/>
              </w:rPr>
              <w:t xml:space="preserve">`outputDir`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2"/>
                <w:szCs w:val="22"/>
              </w:rPr>
              <w:t xml:space="preserve">`C:/temp/playwright-test-results`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2"/>
                <w:szCs w:val="22"/>
              </w:rPr>
              <w:t xml:space="preserve">Avoids filling the repo root with video artefacts</w:t>
            </w:r>
          </w:p>
        </w:tc>
      </w:tr>
      <w:t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2"/>
                <w:szCs w:val="22"/>
              </w:rPr>
              <w:t xml:space="preserve">`globalSetup`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2"/>
                <w:szCs w:val="22"/>
              </w:rPr>
              <w:t xml:space="preserve">`src/utils/globalSetup.ts`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2"/>
                <w:szCs w:val="22"/>
              </w:rPr>
              <w:t xml:space="preserve">Cleans stale per-worker trace shards before each run</w:t>
            </w:r>
          </w:p>
        </w:tc>
      </w:tr>
      <w:t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2"/>
                <w:szCs w:val="22"/>
              </w:rPr>
              <w:t xml:space="preserve">`globalTeardown`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2"/>
                <w:szCs w:val="22"/>
              </w:rPr>
              <w:t xml:space="preserve">`src/utils/globalTeardown.ts`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2"/>
                <w:szCs w:val="22"/>
              </w:rPr>
              <w:t xml:space="preserve">Merges per-worker trace shards into `network-traces.json` after all workers finish</w:t>
            </w:r>
          </w:p>
        </w:tc>
      </w:tr>
    </w:tbl>
    <w:p>
      <w:pPr>
        <w:spacing w:after="120" w:before="0"/>
      </w:pPr>
    </w:p>
    <w:p>
      <w:pPr>
        <w:spacing w:after="80" w:before="6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Projects block pattern:</w:t>
      </w:r>
    </w:p>
    <w:p>
      <w:pPr>
        <w:pBdr>
          <w:left w:val="single" w:color="999999" w:sz="12"/>
        </w:pBdr>
        <w:shd w:fill="F2F2F2" w:val="clear"/>
        <w:spacing w:after="40" w:before="40"/>
        <w:ind w:left="431" w:right="431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auth  →  chromium-shard1 (grep: @shard1)  ‖  chromium-shard2 (grep: @shard2)
</w:t>
      </w:r>
    </w:p>
    <w:p>
      <w:pPr>
        <w:spacing w:after="60" w:before="0"/>
      </w:pPr>
    </w:p>
    <w:p>
      <w:pPr>
        <w:spacing w:after="80" w:before="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Auth blocks shards via CI </w:t>
      </w:r>
      <w:r>
        <w:rPr>
          <w:rFonts w:ascii="Courier New" w:cs="Courier New" w:eastAsia="Courier New" w:hAnsi="Courier New"/>
          <w:color w:val="333333"/>
          <w:sz w:val="18"/>
          <w:szCs w:val="18"/>
          <w:shd w:fill="F2F2F2" w:val="clear"/>
        </w:rPr>
        <w:t xml:space="preserve">needs: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 dependency. Shards run in parallel within CI matrix.</w:t>
      </w:r>
    </w:p>
    <w:p>
      <w:pPr>
        <w:pStyle w:val="Heading3"/>
        <w:spacing w:after="80" w:before="240"/>
      </w:pPr>
      <w:r>
        <w:rPr>
          <w:rFonts w:ascii="Calibri" w:cs="Calibri" w:eastAsia="Calibri" w:hAnsi="Calibri"/>
          <w:b/>
          <w:bCs/>
          <w:color w:val="2E75B6"/>
          <w:sz w:val="24"/>
          <w:szCs w:val="24"/>
        </w:rPr>
        <w:t xml:space="preserve">5.2 Environment Config Cascade</w:t>
      </w:r>
    </w:p>
    <w:p>
      <w:pPr>
        <w:pBdr>
          <w:left w:val="single" w:color="999999" w:sz="12"/>
        </w:pBdr>
        <w:shd w:fill="F2F2F2" w:val="clear"/>
        <w:spacing w:after="40" w:before="40"/>
        <w:ind w:left="431" w:right="431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src/config/.env           # ENCRYPTION_KEY, fallback values
</w:t>
      </w:r>
    </w:p>
    <w:p>
      <w:pPr>
        <w:pBdr>
          <w:left w:val="single" w:color="999999" w:sz="12"/>
        </w:pBdr>
        <w:shd w:fill="F2F2F2" w:val="clear"/>
        <w:spacing w:after="40" w:before="40"/>
        <w:ind w:left="431" w:right="431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src/config/.env.training  # URL, USERID, PASSWORD for TRAINING
</w:t>
      </w:r>
    </w:p>
    <w:p>
      <w:pPr>
        <w:pBdr>
          <w:left w:val="single" w:color="999999" w:sz="12"/>
        </w:pBdr>
        <w:shd w:fill="F2F2F2" w:val="clear"/>
        <w:spacing w:after="40" w:before="40"/>
        <w:ind w:left="431" w:right="431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src/config/.env.uat       # URL, USERID, PASSWORD for UAT
</w:t>
      </w:r>
    </w:p>
    <w:p>
      <w:pPr>
        <w:spacing w:after="60" w:before="0"/>
      </w:pPr>
    </w:p>
    <w:p>
      <w:pPr>
        <w:spacing w:after="80" w:before="60"/>
      </w:pPr>
      <w:r>
        <w:rPr>
          <w:rFonts w:ascii="Courier New" w:cs="Courier New" w:eastAsia="Courier New" w:hAnsi="Courier New"/>
          <w:color w:val="333333"/>
          <w:sz w:val="18"/>
          <w:szCs w:val="18"/>
          <w:shd w:fill="F2F2F2" w:val="clear"/>
        </w:rPr>
        <w:t xml:space="preserve">env.ts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 wraps </w:t>
      </w:r>
      <w:r>
        <w:rPr>
          <w:rFonts w:ascii="Courier New" w:cs="Courier New" w:eastAsia="Courier New" w:hAnsi="Courier New"/>
          <w:color w:val="333333"/>
          <w:sz w:val="18"/>
          <w:szCs w:val="18"/>
          <w:shd w:fill="F2F2F2" w:val="clear"/>
        </w:rPr>
        <w:t xml:space="preserve">process.env.*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 into a typed static class — prevents typos and enables IDE completion.</w:t>
      </w:r>
    </w:p>
    <w:p>
      <w:pPr>
        <w:spacing w:after="80" w:before="6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Rule: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 Never read </w:t>
      </w:r>
      <w:r>
        <w:rPr>
          <w:rFonts w:ascii="Courier New" w:cs="Courier New" w:eastAsia="Courier New" w:hAnsi="Courier New"/>
          <w:color w:val="333333"/>
          <w:sz w:val="18"/>
          <w:szCs w:val="18"/>
          <w:shd w:fill="F2F2F2" w:val="clear"/>
        </w:rPr>
        <w:t xml:space="preserve">process.env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 directly in test code. Always go through </w:t>
      </w:r>
      <w:r>
        <w:rPr>
          <w:rFonts w:ascii="Courier New" w:cs="Courier New" w:eastAsia="Courier New" w:hAnsi="Courier New"/>
          <w:color w:val="333333"/>
          <w:sz w:val="18"/>
          <w:szCs w:val="18"/>
          <w:shd w:fill="F2F2F2" w:val="clear"/>
        </w:rPr>
        <w:t xml:space="preserve">ENV.URL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, </w:t>
      </w:r>
      <w:r>
        <w:rPr>
          <w:rFonts w:ascii="Courier New" w:cs="Courier New" w:eastAsia="Courier New" w:hAnsi="Courier New"/>
          <w:color w:val="333333"/>
          <w:sz w:val="18"/>
          <w:szCs w:val="18"/>
          <w:shd w:fill="F2F2F2" w:val="clear"/>
        </w:rPr>
        <w:t xml:space="preserve">ENV.USERID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, etc.</w:t>
      </w:r>
    </w:p>
    <w:p>
      <w:pPr>
        <w:pStyle w:val="Heading3"/>
        <w:spacing w:after="80" w:before="240"/>
      </w:pPr>
      <w:r>
        <w:rPr>
          <w:rFonts w:ascii="Calibri" w:cs="Calibri" w:eastAsia="Calibri" w:hAnsi="Calibri"/>
          <w:b/>
          <w:bCs/>
          <w:color w:val="2E75B6"/>
          <w:sz w:val="24"/>
          <w:szCs w:val="24"/>
        </w:rPr>
        <w:t xml:space="preserve">5.3 `tsconfig.json`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20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2"/>
                <w:szCs w:val="22"/>
              </w:rPr>
              <w:t xml:space="preserve">Option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2"/>
                <w:szCs w:val="22"/>
              </w:rPr>
              <w:t xml:space="preserve">Value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2"/>
                <w:szCs w:val="22"/>
              </w:rPr>
              <w:t xml:space="preserve">Why</w:t>
            </w:r>
          </w:p>
        </w:tc>
      </w:tr>
      <w:t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2"/>
                <w:szCs w:val="22"/>
              </w:rPr>
              <w:t xml:space="preserve">`target`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2"/>
                <w:szCs w:val="22"/>
              </w:rPr>
              <w:t xml:space="preserve">`ESNext`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2"/>
                <w:szCs w:val="22"/>
              </w:rPr>
              <w:t xml:space="preserve">Use modern JS features</w:t>
            </w:r>
          </w:p>
        </w:tc>
      </w:tr>
      <w:t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2"/>
                <w:szCs w:val="22"/>
              </w:rPr>
              <w:t xml:space="preserve">`module`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2"/>
                <w:szCs w:val="22"/>
              </w:rPr>
              <w:t xml:space="preserve">`commonjs`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2"/>
                <w:szCs w:val="22"/>
              </w:rPr>
              <w:t xml:space="preserve">Node.js compatibility</w:t>
            </w:r>
          </w:p>
        </w:tc>
      </w:tr>
      <w:t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2"/>
                <w:szCs w:val="22"/>
              </w:rPr>
              <w:t xml:space="preserve">`strict`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2"/>
                <w:szCs w:val="22"/>
              </w:rPr>
              <w:t xml:space="preserve">`true`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2"/>
                <w:szCs w:val="22"/>
              </w:rPr>
              <w:t xml:space="preserve">Catches null-reference and type errors at compile time</w:t>
            </w:r>
          </w:p>
        </w:tc>
      </w:tr>
      <w:t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2"/>
                <w:szCs w:val="22"/>
              </w:rPr>
              <w:t xml:space="preserve">`resolveJsonModule`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2"/>
                <w:szCs w:val="22"/>
              </w:rPr>
              <w:t xml:space="preserve">`true`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2"/>
                <w:szCs w:val="22"/>
              </w:rPr>
              <w:t xml:space="preserve">Allows `import data from './data.json'`</w:t>
            </w:r>
          </w:p>
        </w:tc>
      </w:tr>
      <w:t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2"/>
                <w:szCs w:val="22"/>
              </w:rPr>
              <w:t xml:space="preserve">`isolatedModules`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2"/>
                <w:szCs w:val="22"/>
              </w:rPr>
              <w:t xml:space="preserve">`true`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2"/>
                <w:szCs w:val="22"/>
              </w:rPr>
              <w:t xml:space="preserve">Required for `ts-node` transpile-only mode</w:t>
            </w:r>
          </w:p>
        </w:tc>
      </w:tr>
    </w:tbl>
    <w:p>
      <w:pPr>
        <w:spacing w:after="120" w:before="0"/>
      </w:pPr>
    </w:p>
    <w:p>
      <w:pPr>
        <w:pStyle w:val="Heading3"/>
        <w:spacing w:after="80" w:before="240"/>
      </w:pPr>
      <w:r>
        <w:rPr>
          <w:rFonts w:ascii="Calibri" w:cs="Calibri" w:eastAsia="Calibri" w:hAnsi="Calibri"/>
          <w:b/>
          <w:bCs/>
          <w:color w:val="2E75B6"/>
          <w:sz w:val="24"/>
          <w:szCs w:val="24"/>
        </w:rPr>
        <w:t xml:space="preserve">5.4 GitHub Actions (`playwright.yml`)</w:t>
      </w:r>
    </w:p>
    <w:p>
      <w:pPr>
        <w:spacing w:after="80" w:before="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Three jobs: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200"/>
        </w:tblCellMar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2"/>
                <w:szCs w:val="22"/>
              </w:rPr>
              <w:t xml:space="preserve">Job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2"/>
                <w:szCs w:val="22"/>
              </w:rPr>
              <w:t xml:space="preserve">`needs`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2"/>
                <w:szCs w:val="22"/>
              </w:rPr>
              <w:t xml:space="preserve">`if`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2"/>
                <w:szCs w:val="22"/>
              </w:rPr>
              <w:t xml:space="preserve">Purpose</w:t>
            </w:r>
          </w:p>
        </w:tc>
      </w:tr>
      <w:t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2"/>
                <w:szCs w:val="22"/>
              </w:rPr>
              <w:t xml:space="preserve">`auth-gate`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2"/>
                <w:szCs w:val="22"/>
              </w:rPr>
              <w:t xml:space="preserve">—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2"/>
                <w:szCs w:val="22"/>
              </w:rPr>
              <w:t xml:space="preserve">always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2"/>
                <w:szCs w:val="22"/>
              </w:rPr>
              <w:t xml:space="preserve">Validate login; fail fast before 60-min shard run</w:t>
            </w:r>
          </w:p>
        </w:tc>
      </w:tr>
      <w:t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2"/>
                <w:szCs w:val="22"/>
              </w:rPr>
              <w:t xml:space="preserve">`postchecks`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2"/>
                <w:szCs w:val="22"/>
              </w:rPr>
              <w:t xml:space="preserve">`auth-gate`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2"/>
                <w:szCs w:val="22"/>
              </w:rPr>
              <w:t xml:space="preserve">`success()`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2"/>
                <w:szCs w:val="22"/>
              </w:rPr>
              <w:t xml:space="preserve">Run 2 shards in matrix; `fail-fast: true`</w:t>
            </w:r>
          </w:p>
        </w:tc>
      </w:tr>
      <w:t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2"/>
                <w:szCs w:val="22"/>
              </w:rPr>
              <w:t xml:space="preserve">`merge-reports`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2"/>
                <w:szCs w:val="22"/>
              </w:rPr>
              <w:t xml:space="preserve">both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2"/>
                <w:szCs w:val="22"/>
              </w:rPr>
              <w:t xml:space="preserve">`always()`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2"/>
                <w:szCs w:val="22"/>
              </w:rPr>
              <w:t xml:space="preserve">Merge, publish dashboard; runs even on auth failure</w:t>
            </w:r>
          </w:p>
        </w:tc>
      </w:tr>
    </w:tbl>
    <w:p>
      <w:pPr>
        <w:spacing w:after="120" w:before="0"/>
      </w:pPr>
    </w:p>
    <w:p>
      <w:pPr>
        <w:spacing w:after="80" w:before="6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Playwright browser caching:</w:t>
      </w:r>
    </w:p>
    <w:p>
      <w:pPr>
        <w:pBdr>
          <w:left w:val="single" w:color="999999" w:sz="12"/>
        </w:pBdr>
        <w:shd w:fill="F2F2F2" w:val="clear"/>
        <w:spacing w:after="40" w:before="40"/>
        <w:ind w:left="431" w:right="431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uses: actions/cache@v4
</w:t>
      </w:r>
    </w:p>
    <w:p>
      <w:pPr>
        <w:pBdr>
          <w:left w:val="single" w:color="999999" w:sz="12"/>
        </w:pBdr>
        <w:shd w:fill="F2F2F2" w:val="clear"/>
        <w:spacing w:after="40" w:before="40"/>
        <w:ind w:left="431" w:right="431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key: playwright-${{ runner.os }}-${{ hashFiles('package-lock.json') }}
</w:t>
      </w:r>
    </w:p>
    <w:p>
      <w:pPr>
        <w:spacing w:after="60" w:before="0"/>
      </w:pPr>
    </w:p>
    <w:p>
      <w:pPr>
        <w:spacing w:after="80" w:before="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Browser cache is keyed to </w:t>
      </w:r>
      <w:r>
        <w:rPr>
          <w:rFonts w:ascii="Courier New" w:cs="Courier New" w:eastAsia="Courier New" w:hAnsi="Courier New"/>
          <w:color w:val="333333"/>
          <w:sz w:val="18"/>
          <w:szCs w:val="18"/>
          <w:shd w:fill="F2F2F2" w:val="clear"/>
        </w:rPr>
        <w:t xml:space="preserve">package-lock.json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 — automatically invalidated when Playwright version changes.</w:t>
      </w:r>
    </w:p>
    <w:p>
      <w:pPr>
        <w:spacing w:after="80" w:before="6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Scheduled runs: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 Daily at 08:00 UTC + ad-hoc release day crons (specific dates/times for deployment windows).</w:t>
      </w:r>
    </w:p>
    <w:p>
      <w:pPr>
        <w:pBdr>
          <w:bottom w:val="single" w:color="CCCCCC" w:sz="4"/>
        </w:pBdr>
        <w:spacing w:after="200" w:before="200"/>
      </w:pPr>
    </w:p>
    <w:p>
      <w:pPr>
        <w:pStyle w:val="Heading2"/>
        <w:spacing w:after="120" w:before="320"/>
      </w:pPr>
      <w:r>
        <w:rPr>
          <w:rFonts w:ascii="Calibri" w:cs="Calibri" w:eastAsia="Calibri" w:hAnsi="Calibri"/>
          <w:b/>
          <w:bCs/>
          <w:color w:val="2E5FA3"/>
          <w:sz w:val="28"/>
          <w:szCs w:val="28"/>
        </w:rPr>
        <w:t xml:space="preserve">6. Reporting Framework</w:t>
      </w:r>
    </w:p>
    <w:p>
      <w:pPr>
        <w:pStyle w:val="Heading3"/>
        <w:spacing w:after="80" w:before="240"/>
      </w:pPr>
      <w:r>
        <w:rPr>
          <w:rFonts w:ascii="Calibri" w:cs="Calibri" w:eastAsia="Calibri" w:hAnsi="Calibri"/>
          <w:b/>
          <w:bCs/>
          <w:color w:val="2E75B6"/>
          <w:sz w:val="24"/>
          <w:szCs w:val="24"/>
        </w:rPr>
        <w:t xml:space="preserve">6.1 Layer 1 — Playwright Native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20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2"/>
                <w:szCs w:val="22"/>
              </w:rPr>
              <w:t xml:space="preserve">Artefact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2"/>
                <w:szCs w:val="22"/>
              </w:rPr>
              <w:t xml:space="preserve">How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2"/>
                <w:szCs w:val="22"/>
              </w:rPr>
              <w:t xml:space="preserve">When</w:t>
            </w:r>
          </w:p>
        </w:tc>
      </w:tr>
      <w:t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2"/>
                <w:szCs w:val="22"/>
              </w:rPr>
              <w:t xml:space="preserve">HTML report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2"/>
                <w:szCs w:val="22"/>
              </w:rPr>
              <w:t xml:space="preserve">`playwright-merge-html-reports` merges blobs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2"/>
                <w:szCs w:val="22"/>
              </w:rPr>
              <w:t xml:space="preserve">Always (CI merge job)</w:t>
            </w:r>
          </w:p>
        </w:tc>
      </w:tr>
      <w:t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2"/>
                <w:szCs w:val="22"/>
              </w:rPr>
              <w:t xml:space="preserve">JSON report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2"/>
                <w:szCs w:val="22"/>
              </w:rPr>
              <w:t xml:space="preserve">`["json", { outputFile: "test-results.json" }]`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2"/>
                <w:szCs w:val="22"/>
              </w:rPr>
              <w:t xml:space="preserve">Every run</w:t>
            </w:r>
          </w:p>
        </w:tc>
      </w:tr>
      <w:t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2"/>
                <w:szCs w:val="22"/>
              </w:rPr>
              <w:t xml:space="preserve">Video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2"/>
                <w:szCs w:val="22"/>
              </w:rPr>
              <w:t xml:space="preserve">`video: "on"`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2"/>
                <w:szCs w:val="22"/>
              </w:rPr>
              <w:t xml:space="preserve">Every test</w:t>
            </w:r>
          </w:p>
        </w:tc>
      </w:tr>
      <w:t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2"/>
                <w:szCs w:val="22"/>
              </w:rPr>
              <w:t xml:space="preserve">Screenshot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2"/>
                <w:szCs w:val="22"/>
              </w:rPr>
              <w:t xml:space="preserve">`screenshot: "on"`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2"/>
                <w:szCs w:val="22"/>
              </w:rPr>
              <w:t xml:space="preserve">Every test</w:t>
            </w:r>
          </w:p>
        </w:tc>
      </w:tr>
      <w:t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2"/>
                <w:szCs w:val="22"/>
              </w:rPr>
              <w:t xml:space="preserve">Trace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2"/>
                <w:szCs w:val="22"/>
              </w:rPr>
              <w:t xml:space="preserve">`trace: "on-first-retry"`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2"/>
                <w:szCs w:val="22"/>
              </w:rPr>
              <w:t xml:space="preserve">On retry</w:t>
            </w:r>
          </w:p>
        </w:tc>
      </w:tr>
    </w:tbl>
    <w:p>
      <w:pPr>
        <w:spacing w:after="120" w:before="0"/>
      </w:pPr>
    </w:p>
    <w:p>
      <w:pPr>
        <w:pStyle w:val="Heading3"/>
        <w:spacing w:after="80" w:before="240"/>
      </w:pPr>
      <w:r>
        <w:rPr>
          <w:rFonts w:ascii="Calibri" w:cs="Calibri" w:eastAsia="Calibri" w:hAnsi="Calibri"/>
          <w:b/>
          <w:bCs/>
          <w:color w:val="2E75B6"/>
          <w:sz w:val="24"/>
          <w:szCs w:val="24"/>
        </w:rPr>
        <w:t xml:space="preserve">6.2 Layer 2 — Run History Dashboard</w:t>
      </w:r>
    </w:p>
    <w:p>
      <w:pPr>
        <w:spacing w:after="80" w:before="60"/>
      </w:pPr>
      <w:r>
        <w:rPr>
          <w:rFonts w:ascii="Courier New" w:cs="Courier New" w:eastAsia="Courier New" w:hAnsi="Courier New"/>
          <w:color w:val="333333"/>
          <w:sz w:val="18"/>
          <w:szCs w:val="18"/>
          <w:shd w:fill="F2F2F2" w:val="clear"/>
        </w:rPr>
        <w:t xml:space="preserve">parse-json-report.js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 in CI:</w:t>
      </w:r>
    </w:p>
    <w:p>
      <w:pPr>
        <w:spacing w:after="40" w:before="40"/>
        <w:ind w:left="576" w:hanging="288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•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Reads `test-results.json` from each shard.
</w:t>
      </w:r>
    </w:p>
    <w:p>
      <w:pPr>
        <w:spacing w:after="40" w:before="40"/>
        <w:ind w:left="576" w:hanging="288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•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Appends a normalised summary entry to `test-results-history/consolidated.json`.
</w:t>
      </w:r>
    </w:p>
    <w:p>
      <w:pPr>
        <w:spacing w:after="40" w:before="40"/>
        <w:ind w:left="576" w:hanging="288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•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`generate-dashboard.js` reads consolidated history and generates the HTML dashboard deployed to GitHub Pages.
</w:t>
      </w:r>
    </w:p>
    <w:p>
      <w:pPr>
        <w:spacing w:after="80" w:before="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The </w:t>
      </w:r>
      <w:r>
        <w:rPr>
          <w:rFonts w:ascii="Courier New" w:cs="Courier New" w:eastAsia="Courier New" w:hAnsi="Courier New"/>
          <w:color w:val="333333"/>
          <w:sz w:val="18"/>
          <w:szCs w:val="18"/>
          <w:shd w:fill="F2F2F2" w:val="clear"/>
        </w:rPr>
        <w:t xml:space="preserve">consolidated.json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 is the single source of truth that feeds all AI agents.</w:t>
      </w:r>
    </w:p>
    <w:p>
      <w:pPr>
        <w:pStyle w:val="Heading3"/>
        <w:spacing w:after="80" w:before="240"/>
      </w:pPr>
      <w:r>
        <w:rPr>
          <w:rFonts w:ascii="Calibri" w:cs="Calibri" w:eastAsia="Calibri" w:hAnsi="Calibri"/>
          <w:b/>
          <w:bCs/>
          <w:color w:val="2E75B6"/>
          <w:sz w:val="24"/>
          <w:szCs w:val="24"/>
        </w:rPr>
        <w:t xml:space="preserve">6.3 Layer 3 — AI Intelligence Report (`ai-report.html`)</w:t>
      </w:r>
    </w:p>
    <w:p>
      <w:pPr>
        <w:spacing w:after="80" w:before="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A self-contained </w:t>
      </w: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React + Chart.js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 single-file report generated by </w:t>
      </w:r>
      <w:r>
        <w:rPr>
          <w:rFonts w:ascii="Courier New" w:cs="Courier New" w:eastAsia="Courier New" w:hAnsi="Courier New"/>
          <w:color w:val="333333"/>
          <w:sz w:val="18"/>
          <w:szCs w:val="18"/>
          <w:shd w:fill="F2F2F2" w:val="clear"/>
        </w:rPr>
        <w:t xml:space="preserve">generate-ai-report.js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. Contains:</w:t>
      </w:r>
    </w:p>
    <w:p>
      <w:pPr>
        <w:spacing w:after="40" w:before="40"/>
        <w:ind w:left="576" w:hanging="288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•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All agent JSON outputs embedded as JS data objects.</w:t>
      </w:r>
    </w:p>
    <w:p>
      <w:pPr>
        <w:spacing w:after="40" w:before="40"/>
        <w:ind w:left="576" w:hanging="288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•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5 KPI tiles: Health Score, Avg Test Pass Rate, Last Execution Age (per env), Unstable Tests, Last Failure Age (per env).</w:t>
      </w:r>
    </w:p>
    <w:p>
      <w:pPr>
        <w:spacing w:after="40" w:before="40"/>
        <w:ind w:left="576" w:hanging="288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•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Executive summaries from TrendPatternAgent and DeepFailurePatternAgent.</w:t>
      </w:r>
    </w:p>
    <w:p>
      <w:pPr>
        <w:spacing w:after="40" w:before="40"/>
        <w:ind w:left="576" w:hanging="288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•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Per-test stability table with lifecycle badges (Newly Observed, Recurring, Reappeared, Increasing, Improving).</w:t>
      </w:r>
    </w:p>
    <w:p>
      <w:pPr>
        <w:spacing w:after="40" w:before="40"/>
        <w:ind w:left="576" w:hanging="288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•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Co-failure pattern analysis.</w:t>
      </w:r>
    </w:p>
    <w:p>
      <w:pPr>
        <w:spacing w:after="40" w:before="40"/>
        <w:ind w:left="576" w:hanging="288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•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Regression delta: before/after pivot date with Regressed/Improved verdicts.</w:t>
      </w:r>
    </w:p>
    <w:p>
      <w:pPr>
        <w:spacing w:after="40" w:before="40"/>
        <w:ind w:left="576" w:hanging="288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•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API intelligence summary (endpoint profiles, latency, error rates).</w:t>
      </w:r>
    </w:p>
    <w:p>
      <w:pPr>
        <w:spacing w:after="80" w:before="6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To serve locally:</w:t>
      </w:r>
    </w:p>
    <w:p>
      <w:pPr>
        <w:pBdr>
          <w:left w:val="single" w:color="999999" w:sz="12"/>
        </w:pBdr>
        <w:shd w:fill="F2F2F2" w:val="clear"/>
        <w:spacing w:after="40" w:before="40"/>
        <w:ind w:left="431" w:right="431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npm run ai:serve    # starts Express server on port 3000
</w:t>
      </w:r>
    </w:p>
    <w:p>
      <w:pPr>
        <w:spacing w:after="60" w:before="0"/>
      </w:pPr>
    </w:p>
    <w:p>
      <w:pPr>
        <w:pStyle w:val="Heading3"/>
        <w:spacing w:after="80" w:before="240"/>
      </w:pPr>
      <w:r>
        <w:rPr>
          <w:rFonts w:ascii="Calibri" w:cs="Calibri" w:eastAsia="Calibri" w:hAnsi="Calibri"/>
          <w:b/>
          <w:bCs/>
          <w:color w:val="2E75B6"/>
          <w:sz w:val="24"/>
          <w:szCs w:val="24"/>
        </w:rPr>
        <w:t xml:space="preserve">6.4 Recreating the Reporting Stack</w:t>
      </w:r>
    </w:p>
    <w:p>
      <w:pPr>
        <w:pBdr>
          <w:left w:val="single" w:color="999999" w:sz="12"/>
        </w:pBdr>
        <w:shd w:fill="F2F2F2" w:val="clear"/>
        <w:spacing w:after="40" w:before="40"/>
        <w:ind w:left="431" w:right="431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1. Run tests → produces test-results.json + blob-report/
</w:t>
      </w:r>
    </w:p>
    <w:p>
      <w:pPr>
        <w:pBdr>
          <w:left w:val="single" w:color="999999" w:sz="12"/>
        </w:pBdr>
        <w:shd w:fill="F2F2F2" w:val="clear"/>
        <w:spacing w:after="40" w:before="40"/>
        <w:ind w:left="431" w:right="431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npx playwright test
</w:t>
      </w:r>
    </w:p>
    <w:p>
      <w:pPr>
        <w:pBdr>
          <w:left w:val="single" w:color="999999" w:sz="12"/>
        </w:pBdr>
        <w:shd w:fill="F2F2F2" w:val="clear"/>
        <w:spacing w:after="40" w:before="40"/>
        <w:ind w:left="431" w:right="431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
</w:t>
      </w:r>
    </w:p>
    <w:p>
      <w:pPr>
        <w:pBdr>
          <w:left w:val="single" w:color="999999" w:sz="12"/>
        </w:pBdr>
        <w:shd w:fill="F2F2F2" w:val="clear"/>
        <w:spacing w:after="40" w:before="40"/>
        <w:ind w:left="431" w:right="431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2. Append to consolidated history
</w:t>
      </w:r>
    </w:p>
    <w:p>
      <w:pPr>
        <w:pBdr>
          <w:left w:val="single" w:color="999999" w:sz="12"/>
        </w:pBdr>
        <w:shd w:fill="F2F2F2" w:val="clear"/>
        <w:spacing w:after="40" w:before="40"/>
        <w:ind w:left="431" w:right="431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node src/config/parse-json-report.js test-results.json test-results-history/consolidated.json
</w:t>
      </w:r>
    </w:p>
    <w:p>
      <w:pPr>
        <w:pBdr>
          <w:left w:val="single" w:color="999999" w:sz="12"/>
        </w:pBdr>
        <w:shd w:fill="F2F2F2" w:val="clear"/>
        <w:spacing w:after="40" w:before="40"/>
        <w:ind w:left="431" w:right="431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
</w:t>
      </w:r>
    </w:p>
    <w:p>
      <w:pPr>
        <w:pBdr>
          <w:left w:val="single" w:color="999999" w:sz="12"/>
        </w:pBdr>
        <w:shd w:fill="F2F2F2" w:val="clear"/>
        <w:spacing w:after="40" w:before="40"/>
        <w:ind w:left="431" w:right="431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3. Run all AI agents (needs AZURE_OPENAI_* env vars)
</w:t>
      </w:r>
    </w:p>
    <w:p>
      <w:pPr>
        <w:pBdr>
          <w:left w:val="single" w:color="999999" w:sz="12"/>
        </w:pBdr>
        <w:shd w:fill="F2F2F2" w:val="clear"/>
        <w:spacing w:after="40" w:before="40"/>
        <w:ind w:left="431" w:right="431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npm run ai:full
</w:t>
      </w:r>
    </w:p>
    <w:p>
      <w:pPr>
        <w:pBdr>
          <w:left w:val="single" w:color="999999" w:sz="12"/>
        </w:pBdr>
        <w:shd w:fill="F2F2F2" w:val="clear"/>
        <w:spacing w:after="40" w:before="40"/>
        <w:ind w:left="431" w:right="431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
</w:t>
      </w:r>
    </w:p>
    <w:p>
      <w:pPr>
        <w:pBdr>
          <w:left w:val="single" w:color="999999" w:sz="12"/>
        </w:pBdr>
        <w:shd w:fill="F2F2F2" w:val="clear"/>
        <w:spacing w:after="40" w:before="40"/>
        <w:ind w:left="431" w:right="431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4. Generate the HTML report
</w:t>
      </w:r>
    </w:p>
    <w:p>
      <w:pPr>
        <w:pBdr>
          <w:left w:val="single" w:color="999999" w:sz="12"/>
        </w:pBdr>
        <w:shd w:fill="F2F2F2" w:val="clear"/>
        <w:spacing w:after="40" w:before="40"/>
        <w:ind w:left="431" w:right="431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npm run ai:report
</w:t>
      </w:r>
    </w:p>
    <w:p>
      <w:pPr>
        <w:pBdr>
          <w:left w:val="single" w:color="999999" w:sz="12"/>
        </w:pBdr>
        <w:shd w:fill="F2F2F2" w:val="clear"/>
        <w:spacing w:after="40" w:before="40"/>
        <w:ind w:left="431" w:right="431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
</w:t>
      </w:r>
    </w:p>
    <w:p>
      <w:pPr>
        <w:pBdr>
          <w:left w:val="single" w:color="999999" w:sz="12"/>
        </w:pBdr>
        <w:shd w:fill="F2F2F2" w:val="clear"/>
        <w:spacing w:after="40" w:before="40"/>
        <w:ind w:left="431" w:right="431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5. Preview
</w:t>
      </w:r>
    </w:p>
    <w:p>
      <w:pPr>
        <w:pBdr>
          <w:left w:val="single" w:color="999999" w:sz="12"/>
        </w:pBdr>
        <w:shd w:fill="F2F2F2" w:val="clear"/>
        <w:spacing w:after="40" w:before="40"/>
        <w:ind w:left="431" w:right="431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npm run ai:serve
</w:t>
      </w:r>
    </w:p>
    <w:p>
      <w:pPr>
        <w:spacing w:after="60" w:before="0"/>
      </w:pPr>
    </w:p>
    <w:p>
      <w:pPr>
        <w:pBdr>
          <w:bottom w:val="single" w:color="CCCCCC" w:sz="4"/>
        </w:pBdr>
        <w:spacing w:after="200" w:before="200"/>
      </w:pPr>
    </w:p>
    <w:p>
      <w:pPr>
        <w:pStyle w:val="Heading2"/>
        <w:spacing w:after="120" w:before="320"/>
      </w:pPr>
      <w:r>
        <w:rPr>
          <w:rFonts w:ascii="Calibri" w:cs="Calibri" w:eastAsia="Calibri" w:hAnsi="Calibri"/>
          <w:b/>
          <w:bCs/>
          <w:color w:val="2E5FA3"/>
          <w:sz w:val="28"/>
          <w:szCs w:val="28"/>
        </w:rPr>
        <w:t xml:space="preserve">7. Utilities &amp; Custom Helpers</w:t>
      </w:r>
    </w:p>
    <w:p>
      <w:pPr>
        <w:pStyle w:val="Heading3"/>
        <w:spacing w:after="80" w:before="240"/>
      </w:pPr>
      <w:r>
        <w:rPr>
          <w:rFonts w:ascii="Calibri" w:cs="Calibri" w:eastAsia="Calibri" w:hAnsi="Calibri"/>
          <w:b/>
          <w:bCs/>
          <w:color w:val="2E75B6"/>
          <w:sz w:val="24"/>
          <w:szCs w:val="24"/>
        </w:rPr>
        <w:t xml:space="preserve">7.1 `credentials.ts`</w:t>
      </w:r>
    </w:p>
    <w:p>
      <w:pPr>
        <w:spacing w:after="80" w:before="6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Role: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 Single point for credential resolution.</w:t>
      </w:r>
    </w:p>
    <w:p>
      <w:pPr>
        <w:spacing w:after="80" w:before="6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Pattern: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 </w:t>
      </w:r>
      <w:r>
        <w:rPr>
          <w:rFonts w:ascii="Courier New" w:cs="Courier New" w:eastAsia="Courier New" w:hAnsi="Courier New"/>
          <w:color w:val="333333"/>
          <w:sz w:val="18"/>
          <w:szCs w:val="18"/>
          <w:shd w:fill="F2F2F2" w:val="clear"/>
        </w:rPr>
        <w:t xml:space="preserve">getCredentials(tenant, school, userRole)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 → reads environment-specific JSON → decrypts password → returns </w:t>
      </w:r>
      <w:r>
        <w:rPr>
          <w:rFonts w:ascii="Courier New" w:cs="Courier New" w:eastAsia="Courier New" w:hAnsi="Courier New"/>
          <w:color w:val="333333"/>
          <w:sz w:val="18"/>
          <w:szCs w:val="18"/>
          <w:shd w:fill="F2F2F2" w:val="clear"/>
        </w:rPr>
        <w:t xml:space="preserve">[username, password]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 tuple.</w:t>
      </w:r>
    </w:p>
    <w:p>
      <w:pPr>
        <w:spacing w:after="80" w:before="6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Why tuple?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 </w:t>
      </w:r>
      <w:r>
        <w:rPr>
          <w:rFonts w:ascii="Courier New" w:cs="Courier New" w:eastAsia="Courier New" w:hAnsi="Courier New"/>
          <w:color w:val="333333"/>
          <w:sz w:val="18"/>
          <w:szCs w:val="18"/>
          <w:shd w:fill="F2F2F2" w:val="clear"/>
        </w:rPr>
        <w:t xml:space="preserve">LoginPage.login([username, password], testInfo)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 destructures directly — avoids separate variables.</w:t>
      </w:r>
    </w:p>
    <w:p>
      <w:pPr>
        <w:pStyle w:val="Heading3"/>
        <w:spacing w:after="80" w:before="240"/>
      </w:pPr>
      <w:r>
        <w:rPr>
          <w:rFonts w:ascii="Calibri" w:cs="Calibri" w:eastAsia="Calibri" w:hAnsi="Calibri"/>
          <w:b/>
          <w:bCs/>
          <w:color w:val="2E75B6"/>
          <w:sz w:val="24"/>
          <w:szCs w:val="24"/>
        </w:rPr>
        <w:t xml:space="preserve">7.2 `encryptor.ts` / `encrypt-cli.ts`</w:t>
      </w:r>
    </w:p>
    <w:p>
      <w:pPr>
        <w:spacing w:after="80" w:before="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AES-256-CBC encrypt/decrypt. </w:t>
      </w:r>
      <w:r>
        <w:rPr>
          <w:rFonts w:ascii="Courier New" w:cs="Courier New" w:eastAsia="Courier New" w:hAnsi="Courier New"/>
          <w:color w:val="333333"/>
          <w:sz w:val="18"/>
          <w:szCs w:val="18"/>
          <w:shd w:fill="F2F2F2" w:val="clear"/>
        </w:rPr>
        <w:t xml:space="preserve">encrypt-cli.ts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 is a runnable CLI for onboarding new credentials without storing them plain-text.</w:t>
      </w:r>
    </w:p>
    <w:p>
      <w:pPr>
        <w:pBdr>
          <w:left w:val="single" w:color="F0AD4E" w:sz="16"/>
        </w:pBdr>
        <w:shd w:fill="FFF9E6" w:val="clear"/>
        <w:spacing w:after="80" w:before="80"/>
        <w:ind w:left="431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⚠️  </w:t>
      </w: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Security note: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 The hard-coded </w:t>
      </w:r>
      <w:r>
        <w:rPr>
          <w:rFonts w:ascii="Courier New" w:cs="Courier New" w:eastAsia="Courier New" w:hAnsi="Courier New"/>
          <w:color w:val="333333"/>
          <w:sz w:val="18"/>
          <w:szCs w:val="18"/>
          <w:shd w:fill="F2F2F2" w:val="clear"/>
        </w:rPr>
        <w:t xml:space="preserve">ENCRYPTION_KEY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 in </w:t>
      </w:r>
      <w:r>
        <w:rPr>
          <w:rFonts w:ascii="Courier New" w:cs="Courier New" w:eastAsia="Courier New" w:hAnsi="Courier New"/>
          <w:color w:val="333333"/>
          <w:sz w:val="18"/>
          <w:szCs w:val="18"/>
          <w:shd w:fill="F2F2F2" w:val="clear"/>
        </w:rPr>
        <w:t xml:space="preserve">encryptor.ts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 should be replaced by </w:t>
      </w:r>
      <w:r>
        <w:rPr>
          <w:rFonts w:ascii="Courier New" w:cs="Courier New" w:eastAsia="Courier New" w:hAnsi="Courier New"/>
          <w:color w:val="333333"/>
          <w:sz w:val="18"/>
          <w:szCs w:val="18"/>
          <w:shd w:fill="F2F2F2" w:val="clear"/>
        </w:rPr>
        <w:t xml:space="preserve">process.env.ENCRYPTION_KEY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 in a production-grade implementation.
</w:t>
      </w:r>
    </w:p>
    <w:p>
      <w:pPr>
        <w:pStyle w:val="Heading3"/>
        <w:spacing w:after="80" w:before="240"/>
      </w:pPr>
      <w:r>
        <w:rPr>
          <w:rFonts w:ascii="Calibri" w:cs="Calibri" w:eastAsia="Calibri" w:hAnsi="Calibri"/>
          <w:b/>
          <w:bCs/>
          <w:color w:val="2E75B6"/>
          <w:sz w:val="24"/>
          <w:szCs w:val="24"/>
        </w:rPr>
        <w:t xml:space="preserve">7.3 `sessionGuard.ts`</w:t>
      </w:r>
    </w:p>
    <w:p>
      <w:pPr>
        <w:spacing w:after="80" w:before="6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Role: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 Mid-test session expiry detector.</w:t>
      </w:r>
    </w:p>
    <w:p>
      <w:pPr>
        <w:spacing w:after="80" w:before="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Checks </w:t>
      </w:r>
      <w:r>
        <w:rPr>
          <w:rFonts w:ascii="Courier New" w:cs="Courier New" w:eastAsia="Courier New" w:hAnsi="Courier New"/>
          <w:color w:val="333333"/>
          <w:sz w:val="18"/>
          <w:szCs w:val="18"/>
          <w:shd w:fill="F2F2F2" w:val="clear"/>
        </w:rPr>
        <w:t xml:space="preserve">page.url()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 for UAT's login redirect pattern. Called before critical steps.</w:t>
      </w:r>
    </w:p>
    <w:p>
      <w:pPr>
        <w:spacing w:after="80" w:before="6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Why it exists: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 UAT enforces single-session — if a second login invalidates the first, the test gets a confusing </w:t>
      </w:r>
      <w:r>
        <w:rPr>
          <w:rFonts w:ascii="Courier New" w:cs="Courier New" w:eastAsia="Courier New" w:hAnsi="Courier New"/>
          <w:color w:val="333333"/>
          <w:sz w:val="18"/>
          <w:szCs w:val="18"/>
          <w:shd w:fill="F2F2F2" w:val="clear"/>
        </w:rPr>
        <w:t xml:space="preserve">element not found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 10 steps in. </w:t>
      </w:r>
      <w:r>
        <w:rPr>
          <w:rFonts w:ascii="Courier New" w:cs="Courier New" w:eastAsia="Courier New" w:hAnsi="Courier New"/>
          <w:color w:val="333333"/>
          <w:sz w:val="18"/>
          <w:szCs w:val="18"/>
          <w:shd w:fill="F2F2F2" w:val="clear"/>
        </w:rPr>
        <w:t xml:space="preserve">sessionGuard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 converts that to an explicit </w:t>
      </w:r>
      <w:r>
        <w:rPr>
          <w:rFonts w:ascii="Courier New" w:cs="Courier New" w:eastAsia="Courier New" w:hAnsi="Courier New"/>
          <w:color w:val="333333"/>
          <w:sz w:val="18"/>
          <w:szCs w:val="18"/>
          <w:shd w:fill="F2F2F2" w:val="clear"/>
        </w:rPr>
        <w:t xml:space="preserve">❌ Session expired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 error.</w:t>
      </w:r>
    </w:p>
    <w:p>
      <w:pPr>
        <w:pStyle w:val="Heading3"/>
        <w:spacing w:after="80" w:before="240"/>
      </w:pPr>
      <w:r>
        <w:rPr>
          <w:rFonts w:ascii="Calibri" w:cs="Calibri" w:eastAsia="Calibri" w:hAnsi="Calibri"/>
          <w:b/>
          <w:bCs/>
          <w:color w:val="2E75B6"/>
          <w:sz w:val="24"/>
          <w:szCs w:val="24"/>
        </w:rPr>
        <w:t xml:space="preserve">7.4 `PDFUtils.ts`</w:t>
      </w:r>
    </w:p>
    <w:p>
      <w:pPr>
        <w:spacing w:after="80" w:before="6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Role: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 Full download-to-text pipeline for report verification.</w:t>
      </w:r>
    </w:p>
    <w:p>
      <w:pPr>
        <w:spacing w:after="80" w:before="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Flow: </w:t>
      </w:r>
      <w:r>
        <w:rPr>
          <w:rFonts w:ascii="Courier New" w:cs="Courier New" w:eastAsia="Courier New" w:hAnsi="Courier New"/>
          <w:color w:val="333333"/>
          <w:sz w:val="18"/>
          <w:szCs w:val="18"/>
          <w:shd w:fill="F2F2F2" w:val="clear"/>
        </w:rPr>
        <w:t xml:space="preserve">Download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 event → </w:t>
      </w:r>
      <w:r>
        <w:rPr>
          <w:rFonts w:ascii="Courier New" w:cs="Courier New" w:eastAsia="Courier New" w:hAnsi="Courier New"/>
          <w:color w:val="333333"/>
          <w:sz w:val="18"/>
          <w:szCs w:val="18"/>
          <w:shd w:fill="F2F2F2" w:val="clear"/>
        </w:rPr>
        <w:t xml:space="preserve">saveAs(zip)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 → </w:t>
      </w:r>
      <w:r>
        <w:rPr>
          <w:rFonts w:ascii="Courier New" w:cs="Courier New" w:eastAsia="Courier New" w:hAnsi="Courier New"/>
          <w:color w:val="333333"/>
          <w:sz w:val="18"/>
          <w:szCs w:val="18"/>
          <w:shd w:fill="F2F2F2" w:val="clear"/>
        </w:rPr>
        <w:t xml:space="preserve">FileUtils.unzipFile()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 → </w:t>
      </w:r>
      <w:r>
        <w:rPr>
          <w:rFonts w:ascii="Courier New" w:cs="Courier New" w:eastAsia="Courier New" w:hAnsi="Courier New"/>
          <w:color w:val="333333"/>
          <w:sz w:val="18"/>
          <w:szCs w:val="18"/>
          <w:shd w:fill="F2F2F2" w:val="clear"/>
        </w:rPr>
        <w:t xml:space="preserve">latestFileNameLookup(*.PDF)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 → </w:t>
      </w:r>
      <w:r>
        <w:rPr>
          <w:rFonts w:ascii="Courier New" w:cs="Courier New" w:eastAsia="Courier New" w:hAnsi="Courier New"/>
          <w:color w:val="333333"/>
          <w:sz w:val="18"/>
          <w:szCs w:val="18"/>
          <w:shd w:fill="F2F2F2" w:val="clear"/>
        </w:rPr>
        <w:t xml:space="preserve">pdf-parse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 → text string for </w:t>
      </w:r>
      <w:r>
        <w:rPr>
          <w:rFonts w:ascii="Courier New" w:cs="Courier New" w:eastAsia="Courier New" w:hAnsi="Courier New"/>
          <w:color w:val="333333"/>
          <w:sz w:val="18"/>
          <w:szCs w:val="18"/>
          <w:shd w:fill="F2F2F2" w:val="clear"/>
        </w:rPr>
        <w:t xml:space="preserve">expect().toContain()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.</w:t>
      </w:r>
    </w:p>
    <w:p>
      <w:pPr>
        <w:pStyle w:val="Heading3"/>
        <w:spacing w:after="80" w:before="240"/>
      </w:pPr>
      <w:r>
        <w:rPr>
          <w:rFonts w:ascii="Calibri" w:cs="Calibri" w:eastAsia="Calibri" w:hAnsi="Calibri"/>
          <w:b/>
          <w:bCs/>
          <w:color w:val="2E75B6"/>
          <w:sz w:val="24"/>
          <w:szCs w:val="24"/>
        </w:rPr>
        <w:t xml:space="preserve">7.5 `ExcelHandler.ts`</w:t>
      </w:r>
    </w:p>
    <w:p>
      <w:pPr>
        <w:spacing w:after="80" w:before="6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Role: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 Read GL code spreadsheets and test data files.</w:t>
      </w:r>
    </w:p>
    <w:p>
      <w:pPr>
        <w:spacing w:after="80" w:before="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Methods: </w:t>
      </w:r>
      <w:r>
        <w:rPr>
          <w:rFonts w:ascii="Courier New" w:cs="Courier New" w:eastAsia="Courier New" w:hAnsi="Courier New"/>
          <w:color w:val="333333"/>
          <w:sz w:val="18"/>
          <w:szCs w:val="18"/>
          <w:shd w:fill="F2F2F2" w:val="clear"/>
        </w:rPr>
        <w:t xml:space="preserve">readSheet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, </w:t>
      </w:r>
      <w:r>
        <w:rPr>
          <w:rFonts w:ascii="Courier New" w:cs="Courier New" w:eastAsia="Courier New" w:hAnsi="Courier New"/>
          <w:color w:val="333333"/>
          <w:sz w:val="18"/>
          <w:szCs w:val="18"/>
          <w:shd w:fill="F2F2F2" w:val="clear"/>
        </w:rPr>
        <w:t xml:space="preserve">writeSheet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, </w:t>
      </w:r>
      <w:r>
        <w:rPr>
          <w:rFonts w:ascii="Courier New" w:cs="Courier New" w:eastAsia="Courier New" w:hAnsi="Courier New"/>
          <w:color w:val="333333"/>
          <w:sz w:val="18"/>
          <w:szCs w:val="18"/>
          <w:shd w:fill="F2F2F2" w:val="clear"/>
        </w:rPr>
        <w:t xml:space="preserve">readCell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, </w:t>
      </w:r>
      <w:r>
        <w:rPr>
          <w:rFonts w:ascii="Courier New" w:cs="Courier New" w:eastAsia="Courier New" w:hAnsi="Courier New"/>
          <w:color w:val="333333"/>
          <w:sz w:val="18"/>
          <w:szCs w:val="18"/>
          <w:shd w:fill="F2F2F2" w:val="clear"/>
        </w:rPr>
        <w:t xml:space="preserve">writeCell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 with safe validation.</w:t>
      </w:r>
    </w:p>
    <w:p>
      <w:pPr>
        <w:pStyle w:val="Heading3"/>
        <w:spacing w:after="80" w:before="240"/>
      </w:pPr>
      <w:r>
        <w:rPr>
          <w:rFonts w:ascii="Calibri" w:cs="Calibri" w:eastAsia="Calibri" w:hAnsi="Calibri"/>
          <w:b/>
          <w:bCs/>
          <w:color w:val="2E75B6"/>
          <w:sz w:val="24"/>
          <w:szCs w:val="24"/>
        </w:rPr>
        <w:t xml:space="preserve">7.6 `NetworkCapture.ts`</w:t>
      </w:r>
    </w:p>
    <w:p>
      <w:pPr>
        <w:spacing w:after="80" w:before="6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Role: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 Passive network listener that converts Playwright request/response events into </w:t>
      </w:r>
      <w:r>
        <w:rPr>
          <w:rFonts w:ascii="Courier New" w:cs="Courier New" w:eastAsia="Courier New" w:hAnsi="Courier New"/>
          <w:color w:val="333333"/>
          <w:sz w:val="18"/>
          <w:szCs w:val="18"/>
          <w:shd w:fill="F2F2F2" w:val="clear"/>
        </w:rPr>
        <w:t xml:space="preserve">ApiTrace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 records.</w:t>
      </w:r>
    </w:p>
    <w:p>
      <w:pPr>
        <w:spacing w:after="80" w:before="6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Design principles (from file header):</w:t>
      </w:r>
    </w:p>
    <w:p>
      <w:pPr>
        <w:spacing w:after="40" w:before="40"/>
        <w:ind w:left="576" w:hanging="288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•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PASSIVE — never modifies requests.</w:t>
      </w:r>
    </w:p>
    <w:p>
      <w:pPr>
        <w:spacing w:after="40" w:before="40"/>
        <w:ind w:left="576" w:hanging="288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•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NON-BLOCKING — capture errors never propagate to test code.</w:t>
      </w:r>
    </w:p>
    <w:p>
      <w:pPr>
        <w:spacing w:after="40" w:before="40"/>
        <w:ind w:left="576" w:hanging="288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•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SAFE — see PII masking layers below.</w:t>
      </w:r>
    </w:p>
    <w:p>
      <w:pPr>
        <w:spacing w:after="40" w:before="40"/>
        <w:ind w:left="576" w:hanging="288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•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MEMORY-BOUNDED — max 500 traces per test (configurable via `MAX_TRACES_PER_TEST`).</w:t>
      </w:r>
    </w:p>
    <w:p>
      <w:pPr>
        <w:spacing w:after="80" w:before="6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PII masking layers (applied to all request/response bodies):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200"/>
        </w:tblCellMar>
      </w:tblPr>
      <w:tblGrid>
        <w:gridCol w:w="100"/>
        <w:gridCol w:w="100"/>
      </w:tblGrid>
      <w:tr>
        <w:trPr>
          <w:tblHeader/>
        </w:trP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2"/>
                <w:szCs w:val="22"/>
              </w:rPr>
              <w:t xml:space="preserve">Layer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2"/>
                <w:szCs w:val="22"/>
              </w:rPr>
              <w:t xml:space="preserve">What is masked</w:t>
            </w:r>
          </w:p>
        </w:tc>
      </w:tr>
      <w:t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2"/>
                <w:szCs w:val="22"/>
              </w:rPr>
              <w:t xml:space="preserve">Auth fields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2"/>
                <w:szCs w:val="22"/>
              </w:rPr>
              <w:t xml:space="preserve">`password`, `token`, `secret`, `apiKey`, `accessToken`, `refreshToken`, `jwt`, `bearerToken`</w:t>
            </w:r>
          </w:p>
        </w:tc>
      </w:tr>
      <w:t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2"/>
                <w:szCs w:val="22"/>
              </w:rPr>
              <w:t xml:space="preserve">Finance fields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2"/>
                <w:szCs w:val="22"/>
              </w:rPr>
              <w:t xml:space="preserve">`accountNumber`, `sortCode`, `bankAccount`, `iban`, `bic`, `cardNumber`, `cvv`, `niNumber`, `nationalInsurance`, `payrollNumber`, `utr`, `vatNumber`</w:t>
            </w:r>
          </w:p>
        </w:tc>
      </w:tr>
      <w:t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2"/>
                <w:szCs w:val="22"/>
              </w:rPr>
              <w:t xml:space="preserve">Auth patterns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2"/>
                <w:szCs w:val="22"/>
              </w:rPr>
              <w:t xml:space="preserve">`Bearer &lt;token&gt;`, `Basic &lt;credentials&gt;`</w:t>
            </w:r>
          </w:p>
        </w:tc>
      </w:tr>
      <w:t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2"/>
                <w:szCs w:val="22"/>
              </w:rPr>
              <w:t xml:space="preserve">UK NI numbers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2"/>
                <w:szCs w:val="22"/>
              </w:rPr>
              <w:t xml:space="preserve">Regex: `[A-CEGHJ-PR-TW-Z][ABCEGHJ-NPR-TW-Z]\d{6}[A-D]`</w:t>
            </w:r>
          </w:p>
        </w:tc>
      </w:tr>
      <w:t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2"/>
                <w:szCs w:val="22"/>
              </w:rPr>
              <w:t xml:space="preserve">UK sort codes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2"/>
                <w:szCs w:val="22"/>
              </w:rPr>
              <w:t xml:space="preserve">Pattern: `nn-nn-nn`</w:t>
            </w:r>
          </w:p>
        </w:tc>
      </w:tr>
      <w:t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2"/>
                <w:szCs w:val="22"/>
              </w:rPr>
              <w:t xml:space="preserve">Card numbers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2"/>
                <w:szCs w:val="22"/>
              </w:rPr>
              <w:t xml:space="preserve">Visa / Mastercard / Amex patterns</w:t>
            </w:r>
          </w:p>
        </w:tc>
      </w:tr>
    </w:tbl>
    <w:p>
      <w:pPr>
        <w:spacing w:after="120" w:before="0"/>
      </w:pPr>
    </w:p>
    <w:p>
      <w:pPr>
        <w:spacing w:after="80" w:before="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Feeds </w:t>
      </w:r>
      <w:r>
        <w:rPr>
          <w:rFonts w:ascii="Courier New" w:cs="Courier New" w:eastAsia="Courier New" w:hAnsi="Courier New"/>
          <w:color w:val="333333"/>
          <w:sz w:val="18"/>
          <w:szCs w:val="18"/>
          <w:shd w:fill="F2F2F2" w:val="clear"/>
        </w:rPr>
        <w:t xml:space="preserve">ApiIntelligenceAgent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 for API contract inference.</w:t>
      </w:r>
    </w:p>
    <w:p>
      <w:pPr>
        <w:pStyle w:val="Heading3"/>
        <w:spacing w:after="80" w:before="240"/>
      </w:pPr>
      <w:r>
        <w:rPr>
          <w:rFonts w:ascii="Calibri" w:cs="Calibri" w:eastAsia="Calibri" w:hAnsi="Calibri"/>
          <w:b/>
          <w:bCs/>
          <w:color w:val="2E75B6"/>
          <w:sz w:val="24"/>
          <w:szCs w:val="24"/>
        </w:rPr>
        <w:t xml:space="preserve">7.7a `src/fixtures/test.ts` _(new)_</w:t>
      </w:r>
    </w:p>
    <w:p>
      <w:pPr>
        <w:spacing w:after="80" w:before="6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Role: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 Extended Playwright test object that auto-attaches </w:t>
      </w:r>
      <w:r>
        <w:rPr>
          <w:rFonts w:ascii="Courier New" w:cs="Courier New" w:eastAsia="Courier New" w:hAnsi="Courier New"/>
          <w:color w:val="333333"/>
          <w:sz w:val="18"/>
          <w:szCs w:val="18"/>
          <w:shd w:fill="F2F2F2" w:val="clear"/>
        </w:rPr>
        <w:t xml:space="preserve">NetworkCapture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 to every test page with zero per-test code changes.</w:t>
      </w:r>
    </w:p>
    <w:p>
      <w:pPr>
        <w:spacing w:after="80" w:before="6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Activation: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 Set </w:t>
      </w:r>
      <w:r>
        <w:rPr>
          <w:rFonts w:ascii="Courier New" w:cs="Courier New" w:eastAsia="Courier New" w:hAnsi="Courier New"/>
          <w:color w:val="333333"/>
          <w:sz w:val="18"/>
          <w:szCs w:val="18"/>
          <w:shd w:fill="F2F2F2" w:val="clear"/>
        </w:rPr>
        <w:t xml:space="preserve">ENABLE_NETWORK_CAPTURE=true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 in </w:t>
      </w:r>
      <w:r>
        <w:rPr>
          <w:rFonts w:ascii="Courier New" w:cs="Courier New" w:eastAsia="Courier New" w:hAnsi="Courier New"/>
          <w:color w:val="333333"/>
          <w:sz w:val="18"/>
          <w:szCs w:val="18"/>
          <w:shd w:fill="F2F2F2" w:val="clear"/>
        </w:rPr>
        <w:t xml:space="preserve">src/config/.env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. Off by default.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20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2"/>
                <w:szCs w:val="22"/>
              </w:rPr>
              <w:t xml:space="preserve">Fixture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2"/>
                <w:szCs w:val="22"/>
              </w:rPr>
              <w:t xml:space="preserve">Scope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2"/>
                <w:szCs w:val="22"/>
              </w:rPr>
              <w:t xml:space="preserve">Behaviour</w:t>
            </w:r>
          </w:p>
        </w:tc>
      </w:tr>
      <w:t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2"/>
                <w:szCs w:val="22"/>
              </w:rPr>
              <w:t xml:space="preserve">`_captureWorker`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2"/>
                <w:szCs w:val="22"/>
              </w:rPr>
              <w:t xml:space="preserve">Worker (auto)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2"/>
                <w:szCs w:val="22"/>
              </w:rPr>
              <w:t xml:space="preserve">Resets `NetworkTraceStore` at worker start; flushes shard file at worker end</w:t>
            </w:r>
          </w:p>
        </w:tc>
      </w:tr>
      <w:t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2"/>
                <w:szCs w:val="22"/>
              </w:rPr>
              <w:t xml:space="preserve">`_captureActive`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2"/>
                <w:szCs w:val="22"/>
              </w:rPr>
              <w:t xml:space="preserve">Test (auto)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2"/>
                <w:szCs w:val="22"/>
              </w:rPr>
              <w:t xml:space="preserve">Starts `NetworkCapture` on page; adds traces to store on teardown</w:t>
            </w:r>
          </w:p>
        </w:tc>
      </w:tr>
    </w:tbl>
    <w:p>
      <w:pPr>
        <w:spacing w:after="120" w:before="0"/>
      </w:pPr>
    </w:p>
    <w:p>
      <w:pPr>
        <w:spacing w:after="80" w:before="6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Import change required in test files:</w:t>
      </w:r>
    </w:p>
    <w:p>
      <w:pPr>
        <w:pBdr>
          <w:left w:val="single" w:color="999999" w:sz="12"/>
        </w:pBdr>
        <w:shd w:fill="F2F2F2" w:val="clear"/>
        <w:spacing w:after="40" w:before="40"/>
        <w:ind w:left="431" w:right="431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// Before
</w:t>
      </w:r>
    </w:p>
    <w:p>
      <w:pPr>
        <w:pBdr>
          <w:left w:val="single" w:color="999999" w:sz="12"/>
        </w:pBdr>
        <w:shd w:fill="F2F2F2" w:val="clear"/>
        <w:spacing w:after="40" w:before="40"/>
        <w:ind w:left="431" w:right="431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import test, { expect } from "@playwright/test";
</w:t>
      </w:r>
    </w:p>
    <w:p>
      <w:pPr>
        <w:pBdr>
          <w:left w:val="single" w:color="999999" w:sz="12"/>
        </w:pBdr>
        <w:shd w:fill="F2F2F2" w:val="clear"/>
        <w:spacing w:after="40" w:before="40"/>
        <w:ind w:left="431" w:right="431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
</w:t>
      </w:r>
    </w:p>
    <w:p>
      <w:pPr>
        <w:pBdr>
          <w:left w:val="single" w:color="999999" w:sz="12"/>
        </w:pBdr>
        <w:shd w:fill="F2F2F2" w:val="clear"/>
        <w:spacing w:after="40" w:before="40"/>
        <w:ind w:left="431" w:right="431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// After
</w:t>
      </w:r>
    </w:p>
    <w:p>
      <w:pPr>
        <w:pBdr>
          <w:left w:val="single" w:color="999999" w:sz="12"/>
        </w:pBdr>
        <w:shd w:fill="F2F2F2" w:val="clear"/>
        <w:spacing w:after="40" w:before="40"/>
        <w:ind w:left="431" w:right="431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import { test, expect } from "../../fixtures/test";
</w:t>
      </w:r>
    </w:p>
    <w:p>
      <w:pPr>
        <w:spacing w:after="60" w:before="0"/>
      </w:pPr>
    </w:p>
    <w:p>
      <w:pPr>
        <w:pStyle w:val="Heading3"/>
        <w:spacing w:after="80" w:before="240"/>
      </w:pPr>
      <w:r>
        <w:rPr>
          <w:rFonts w:ascii="Calibri" w:cs="Calibri" w:eastAsia="Calibri" w:hAnsi="Calibri"/>
          <w:b/>
          <w:bCs/>
          <w:color w:val="2E75B6"/>
          <w:sz w:val="24"/>
          <w:szCs w:val="24"/>
        </w:rPr>
        <w:t xml:space="preserve">7.7b `src/utils/globalSetup.ts` _(new)_</w:t>
      </w:r>
    </w:p>
    <w:p>
      <w:pPr>
        <w:spacing w:after="80" w:before="6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Role: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 Runs once before all Playwright workers. Removes stale </w:t>
      </w:r>
      <w:r>
        <w:rPr>
          <w:rFonts w:ascii="Courier New" w:cs="Courier New" w:eastAsia="Courier New" w:hAnsi="Courier New"/>
          <w:color w:val="333333"/>
          <w:sz w:val="18"/>
          <w:szCs w:val="18"/>
          <w:shd w:fill="F2F2F2" w:val="clear"/>
        </w:rPr>
        <w:t xml:space="preserve">worker-{n}.json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 trace shard files from previous runs. Creates </w:t>
      </w:r>
      <w:r>
        <w:rPr>
          <w:rFonts w:ascii="Courier New" w:cs="Courier New" w:eastAsia="Courier New" w:hAnsi="Courier New"/>
          <w:color w:val="333333"/>
          <w:sz w:val="18"/>
          <w:szCs w:val="18"/>
          <w:shd w:fill="F2F2F2" w:val="clear"/>
        </w:rPr>
        <w:t xml:space="preserve">ai-outputs/traces/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 if missing.</w:t>
      </w:r>
    </w:p>
    <w:p>
      <w:pPr>
        <w:pStyle w:val="Heading3"/>
        <w:spacing w:after="80" w:before="240"/>
      </w:pPr>
      <w:r>
        <w:rPr>
          <w:rFonts w:ascii="Calibri" w:cs="Calibri" w:eastAsia="Calibri" w:hAnsi="Calibri"/>
          <w:b/>
          <w:bCs/>
          <w:color w:val="2E75B6"/>
          <w:sz w:val="24"/>
          <w:szCs w:val="24"/>
        </w:rPr>
        <w:t xml:space="preserve">7.7c `src/utils/globalTeardown.ts` _(new)_</w:t>
      </w:r>
    </w:p>
    <w:p>
      <w:pPr>
        <w:spacing w:after="80" w:before="6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Role: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 Runs once after all Playwright workers finish. Merges all </w:t>
      </w:r>
      <w:r>
        <w:rPr>
          <w:rFonts w:ascii="Courier New" w:cs="Courier New" w:eastAsia="Courier New" w:hAnsi="Courier New"/>
          <w:color w:val="333333"/>
          <w:sz w:val="18"/>
          <w:szCs w:val="18"/>
          <w:shd w:fill="F2F2F2" w:val="clear"/>
        </w:rPr>
        <w:t xml:space="preserve">worker-{n}.json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 shard files into the consolidated </w:t>
      </w:r>
      <w:r>
        <w:rPr>
          <w:rFonts w:ascii="Courier New" w:cs="Courier New" w:eastAsia="Courier New" w:hAnsi="Courier New"/>
          <w:color w:val="333333"/>
          <w:sz w:val="18"/>
          <w:szCs w:val="18"/>
          <w:shd w:fill="F2F2F2" w:val="clear"/>
        </w:rPr>
        <w:t xml:space="preserve">network-traces.json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 using </w:t>
      </w:r>
      <w:r>
        <w:rPr>
          <w:rFonts w:ascii="Courier New" w:cs="Courier New" w:eastAsia="Courier New" w:hAnsi="Courier New"/>
          <w:color w:val="333333"/>
          <w:sz w:val="18"/>
          <w:szCs w:val="18"/>
          <w:shd w:fill="F2F2F2" w:val="clear"/>
        </w:rPr>
        <w:t xml:space="preserve">NetworkTraceStore.mergeFiles()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. No-op when </w:t>
      </w:r>
      <w:r>
        <w:rPr>
          <w:rFonts w:ascii="Courier New" w:cs="Courier New" w:eastAsia="Courier New" w:hAnsi="Courier New"/>
          <w:color w:val="333333"/>
          <w:sz w:val="18"/>
          <w:szCs w:val="18"/>
          <w:shd w:fill="F2F2F2" w:val="clear"/>
        </w:rPr>
        <w:t xml:space="preserve">ENABLE_NETWORK_CAPTURE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 is not set.</w:t>
      </w:r>
    </w:p>
    <w:p>
      <w:pPr>
        <w:pStyle w:val="Heading3"/>
        <w:spacing w:after="80" w:before="240"/>
      </w:pPr>
      <w:r>
        <w:rPr>
          <w:rFonts w:ascii="Calibri" w:cs="Calibri" w:eastAsia="Calibri" w:hAnsi="Calibri"/>
          <w:b/>
          <w:bCs/>
          <w:color w:val="2E75B6"/>
          <w:sz w:val="24"/>
          <w:szCs w:val="24"/>
        </w:rPr>
        <w:t xml:space="preserve">7.7 `GmailUtils.ts`</w:t>
      </w:r>
    </w:p>
    <w:p>
      <w:pPr>
        <w:spacing w:after="80" w:before="6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Role: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 OAuth2 Gmail polling — verifies that SIMS Finance correctly dispatched report emails.</w:t>
      </w:r>
    </w:p>
    <w:p>
      <w:pPr>
        <w:spacing w:after="80" w:before="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Uses </w:t>
      </w:r>
      <w:r>
        <w:rPr>
          <w:rFonts w:ascii="Courier New" w:cs="Courier New" w:eastAsia="Courier New" w:hAnsi="Courier New"/>
          <w:color w:val="333333"/>
          <w:sz w:val="18"/>
          <w:szCs w:val="18"/>
          <w:shd w:fill="F2F2F2" w:val="clear"/>
        </w:rPr>
        <w:t xml:space="preserve">googleapis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 with a stored </w:t>
      </w:r>
      <w:r>
        <w:rPr>
          <w:rFonts w:ascii="Courier New" w:cs="Courier New" w:eastAsia="Courier New" w:hAnsi="Courier New"/>
          <w:color w:val="333333"/>
          <w:sz w:val="18"/>
          <w:szCs w:val="18"/>
          <w:shd w:fill="F2F2F2" w:val="clear"/>
        </w:rPr>
        <w:t xml:space="preserve">gmail-token.json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. </w:t>
      </w:r>
      <w:r>
        <w:rPr>
          <w:rFonts w:ascii="Courier New" w:cs="Courier New" w:eastAsia="Courier New" w:hAnsi="Courier New"/>
          <w:color w:val="333333"/>
          <w:sz w:val="18"/>
          <w:szCs w:val="18"/>
          <w:shd w:fill="F2F2F2" w:val="clear"/>
        </w:rPr>
        <w:t xml:space="preserve">waitForEmailWithPreciseTime()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 polls with a time-based filter to avoid picking up older emails.</w:t>
      </w:r>
    </w:p>
    <w:p>
      <w:pPr>
        <w:pStyle w:val="Heading3"/>
        <w:spacing w:after="80" w:before="240"/>
      </w:pPr>
      <w:r>
        <w:rPr>
          <w:rFonts w:ascii="Calibri" w:cs="Calibri" w:eastAsia="Calibri" w:hAnsi="Calibri"/>
          <w:b/>
          <w:bCs/>
          <w:color w:val="2E75B6"/>
          <w:sz w:val="24"/>
          <w:szCs w:val="24"/>
        </w:rPr>
        <w:t xml:space="preserve">7.8 `InvoiceCalc.ts`</w:t>
      </w:r>
    </w:p>
    <w:p>
      <w:pPr>
        <w:spacing w:after="80" w:before="6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Role: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 Business logic validation helpers for invoice arithmetic.</w:t>
      </w:r>
    </w:p>
    <w:p>
      <w:pPr>
        <w:spacing w:after="80" w:before="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Validates net + VAT = gross calculations in the Finance module — pure TypeScript math, no UI interaction.</w:t>
      </w:r>
    </w:p>
    <w:p>
      <w:pPr>
        <w:pStyle w:val="Heading3"/>
        <w:spacing w:after="80" w:before="240"/>
      </w:pPr>
      <w:r>
        <w:rPr>
          <w:rFonts w:ascii="Calibri" w:cs="Calibri" w:eastAsia="Calibri" w:hAnsi="Calibri"/>
          <w:b/>
          <w:bCs/>
          <w:color w:val="2E75B6"/>
          <w:sz w:val="24"/>
          <w:szCs w:val="24"/>
        </w:rPr>
        <w:t xml:space="preserve">7.9 `glcodehelper.ts`</w:t>
      </w:r>
    </w:p>
    <w:p>
      <w:pPr>
        <w:spacing w:after="80" w:before="6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Role: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 Extracts GL codes from SIMS data structures for comparison assertions.</w:t>
      </w:r>
    </w:p>
    <w:p>
      <w:pPr>
        <w:pBdr>
          <w:bottom w:val="single" w:color="CCCCCC" w:sz="4"/>
        </w:pBdr>
        <w:spacing w:after="200" w:before="200"/>
      </w:pPr>
    </w:p>
    <w:p>
      <w:pPr>
        <w:pStyle w:val="Heading2"/>
        <w:spacing w:after="120" w:before="320"/>
      </w:pPr>
      <w:r>
        <w:rPr>
          <w:rFonts w:ascii="Calibri" w:cs="Calibri" w:eastAsia="Calibri" w:hAnsi="Calibri"/>
          <w:b/>
          <w:bCs/>
          <w:color w:val="2E5FA3"/>
          <w:sz w:val="28"/>
          <w:szCs w:val="28"/>
        </w:rPr>
        <w:t xml:space="preserve">8. Test Design Standards</w:t>
      </w:r>
    </w:p>
    <w:p>
      <w:pPr>
        <w:pStyle w:val="Heading3"/>
        <w:spacing w:after="80" w:before="240"/>
      </w:pPr>
      <w:r>
        <w:rPr>
          <w:rFonts w:ascii="Calibri" w:cs="Calibri" w:eastAsia="Calibri" w:hAnsi="Calibri"/>
          <w:b/>
          <w:bCs/>
          <w:color w:val="2E75B6"/>
          <w:sz w:val="24"/>
          <w:szCs w:val="24"/>
        </w:rPr>
        <w:t xml:space="preserve">8.1 Naming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20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2"/>
                <w:szCs w:val="22"/>
              </w:rPr>
              <w:t xml:space="preserve">Entity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2"/>
                <w:szCs w:val="22"/>
              </w:rPr>
              <w:t xml:space="preserve">Convention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2"/>
                <w:szCs w:val="22"/>
              </w:rPr>
              <w:t xml:space="preserve">Example</w:t>
            </w:r>
          </w:p>
        </w:tc>
      </w:tr>
      <w:t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2"/>
                <w:szCs w:val="22"/>
              </w:rPr>
              <w:t xml:space="preserve">Spec files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2"/>
                <w:szCs w:val="22"/>
              </w:rPr>
              <w:t xml:space="preserve">`&lt;FeatureName&gt;.spec.ts`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2"/>
                <w:szCs w:val="22"/>
              </w:rPr>
              <w:t xml:space="preserve">`PostChecksTests.spec.ts`</w:t>
            </w:r>
          </w:p>
        </w:tc>
      </w:tr>
      <w:t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2"/>
                <w:szCs w:val="22"/>
              </w:rPr>
              <w:t xml:space="preserve">Page classes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2"/>
                <w:szCs w:val="22"/>
              </w:rPr>
              <w:t xml:space="preserve">`&lt;ScreenCode&gt;.ts` (PascalCase)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2"/>
                <w:szCs w:val="22"/>
              </w:rPr>
              <w:t xml:space="preserve">`NML510.ts`, `RSS570.ts`</w:t>
            </w:r>
          </w:p>
        </w:tc>
      </w:tr>
      <w:t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2"/>
                <w:szCs w:val="22"/>
              </w:rPr>
              <w:t xml:space="preserve">Test names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2"/>
                <w:szCs w:val="22"/>
              </w:rPr>
              <w:t xml:space="preserve">`"&lt;Action&gt; @shard&lt;N&gt;"`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2"/>
                <w:szCs w:val="22"/>
              </w:rPr>
              <w:t xml:space="preserve">`"NML510 - Trial Balance Report @shard1"`</w:t>
            </w:r>
          </w:p>
        </w:tc>
      </w:tr>
      <w:t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2"/>
                <w:szCs w:val="22"/>
              </w:rPr>
              <w:t xml:space="preserve">Helper functions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2"/>
                <w:szCs w:val="22"/>
              </w:rPr>
              <w:t xml:space="preserve">camelCase, verb-first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2"/>
                <w:szCs w:val="22"/>
              </w:rPr>
              <w:t xml:space="preserve">`getCredentials()`, `decryptPassword()`</w:t>
            </w:r>
          </w:p>
        </w:tc>
      </w:tr>
      <w:t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2"/>
                <w:szCs w:val="22"/>
              </w:rPr>
              <w:t xml:space="preserve">Locators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2"/>
                <w:szCs w:val="22"/>
              </w:rPr>
              <w:t xml:space="preserve">`private readonly _&lt;name&gt;Locator` with typed getter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2"/>
                <w:szCs w:val="22"/>
              </w:rPr>
              <w:t xml:space="preserve">`private readonly _submitBtnLocator`</w:t>
            </w:r>
          </w:p>
        </w:tc>
      </w:tr>
    </w:tbl>
    <w:p>
      <w:pPr>
        <w:spacing w:after="120" w:before="0"/>
      </w:pPr>
    </w:p>
    <w:p>
      <w:pPr>
        <w:pStyle w:val="Heading3"/>
        <w:spacing w:after="80" w:before="240"/>
      </w:pPr>
      <w:r>
        <w:rPr>
          <w:rFonts w:ascii="Calibri" w:cs="Calibri" w:eastAsia="Calibri" w:hAnsi="Calibri"/>
          <w:b/>
          <w:bCs/>
          <w:color w:val="2E75B6"/>
          <w:sz w:val="24"/>
          <w:szCs w:val="24"/>
        </w:rPr>
        <w:t xml:space="preserve">8.2 Tagging Strategy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200"/>
        </w:tblCellMar>
      </w:tblPr>
      <w:tblGrid>
        <w:gridCol w:w="100"/>
        <w:gridCol w:w="100"/>
      </w:tblGrid>
      <w:tr>
        <w:trPr>
          <w:tblHeader/>
        </w:trP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2"/>
                <w:szCs w:val="22"/>
              </w:rPr>
              <w:t xml:space="preserve">Tag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2"/>
                <w:szCs w:val="22"/>
              </w:rPr>
              <w:t xml:space="preserve">Purpose</w:t>
            </w:r>
          </w:p>
        </w:tc>
      </w:tr>
      <w:t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2"/>
                <w:szCs w:val="22"/>
              </w:rPr>
              <w:t xml:space="preserve">`@shard1`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2"/>
                <w:szCs w:val="22"/>
              </w:rPr>
              <w:t xml:space="preserve">Runs on chromium-shard1 project (matrix index 1)</w:t>
            </w:r>
          </w:p>
        </w:tc>
      </w:tr>
      <w:t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2"/>
                <w:szCs w:val="22"/>
              </w:rPr>
              <w:t xml:space="preserve">`@shard2`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2"/>
                <w:szCs w:val="22"/>
              </w:rPr>
              <w:t xml:space="preserve">Runs on chromium-shard2 project (matrix index 2)</w:t>
            </w:r>
          </w:p>
        </w:tc>
      </w:tr>
      <w:t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2"/>
                <w:szCs w:val="22"/>
              </w:rPr>
              <w:t xml:space="preserve">`@auth`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2"/>
                <w:szCs w:val="22"/>
              </w:rPr>
              <w:t xml:space="preserve">Auth gate test — runs on `auth` project only</w:t>
            </w:r>
          </w:p>
        </w:tc>
      </w:tr>
    </w:tbl>
    <w:p>
      <w:pPr>
        <w:spacing w:after="120" w:before="0"/>
      </w:pPr>
    </w:p>
    <w:p>
      <w:pPr>
        <w:spacing w:after="80" w:before="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Tags are Playwright </w:t>
      </w:r>
      <w:r>
        <w:rPr>
          <w:rFonts w:ascii="Courier New" w:cs="Courier New" w:eastAsia="Courier New" w:hAnsi="Courier New"/>
          <w:color w:val="333333"/>
          <w:sz w:val="18"/>
          <w:szCs w:val="18"/>
          <w:shd w:fill="F2F2F2" w:val="clear"/>
        </w:rPr>
        <w:t xml:space="preserve">grep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 filters, not BDD tags. They control which project runs which tests.</w:t>
      </w:r>
    </w:p>
    <w:p>
      <w:pPr>
        <w:pStyle w:val="Heading3"/>
        <w:spacing w:after="80" w:before="240"/>
      </w:pPr>
      <w:r>
        <w:rPr>
          <w:rFonts w:ascii="Calibri" w:cs="Calibri" w:eastAsia="Calibri" w:hAnsi="Calibri"/>
          <w:b/>
          <w:bCs/>
          <w:color w:val="2E75B6"/>
          <w:sz w:val="24"/>
          <w:szCs w:val="24"/>
        </w:rPr>
        <w:t xml:space="preserve">8.3 Locator Strategy</w:t>
      </w:r>
    </w:p>
    <w:p>
      <w:pPr>
        <w:spacing w:after="80" w:before="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Priority order (most to least preferred):</w:t>
      </w:r>
    </w:p>
    <w:p>
      <w:pPr>
        <w:spacing w:after="40" w:before="40"/>
        <w:ind w:left="576" w:hanging="288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•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ID selectors (`#submit`, `#btn_ok`) — stable, unique.
</w:t>
      </w:r>
    </w:p>
    <w:p>
      <w:pPr>
        <w:spacing w:after="40" w:before="40"/>
        <w:ind w:left="576" w:hanging="288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•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Class + attribute combo (`.username`, `input#company_id`) — descriptive.
</w:t>
      </w:r>
    </w:p>
    <w:p>
      <w:pPr>
        <w:spacing w:after="40" w:before="40"/>
        <w:ind w:left="576" w:hanging="288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•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CSS positional (`td:right-of(td[axes='COMP_DESC'])&gt;button`) — for complex grid layouts.
</w:t>
      </w:r>
    </w:p>
    <w:p>
      <w:pPr>
        <w:spacing w:after="40" w:before="40"/>
        <w:ind w:left="576" w:hanging="288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•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Text-based (`text="Background"`) — only when no structural selector exists.
</w:t>
      </w:r>
    </w:p>
    <w:p>
      <w:pPr>
        <w:spacing w:after="40" w:before="40"/>
        <w:ind w:left="576" w:hanging="288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•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Dynamic ID prefix (`*[id^=ui-id]`) — for jQuery UI dialogs with auto-incremented IDs.
</w:t>
      </w:r>
    </w:p>
    <w:p>
      <w:pPr>
        <w:spacing w:after="80" w:before="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All locators are private </w:t>
      </w:r>
      <w:r>
        <w:rPr>
          <w:rFonts w:ascii="Courier New" w:cs="Courier New" w:eastAsia="Courier New" w:hAnsi="Courier New"/>
          <w:color w:val="333333"/>
          <w:sz w:val="18"/>
          <w:szCs w:val="18"/>
          <w:shd w:fill="F2F2F2" w:val="clear"/>
        </w:rPr>
        <w:t xml:space="preserve">readonly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 fields on page classes — never inline strings in tests.</w:t>
      </w:r>
    </w:p>
    <w:p>
      <w:pPr>
        <w:pStyle w:val="Heading3"/>
        <w:spacing w:after="80" w:before="240"/>
      </w:pPr>
      <w:r>
        <w:rPr>
          <w:rFonts w:ascii="Calibri" w:cs="Calibri" w:eastAsia="Calibri" w:hAnsi="Calibri"/>
          <w:b/>
          <w:bCs/>
          <w:color w:val="2E75B6"/>
          <w:sz w:val="24"/>
          <w:szCs w:val="24"/>
        </w:rPr>
        <w:t xml:space="preserve">8.4 Assertion Strategy</w:t>
      </w:r>
    </w:p>
    <w:p>
      <w:pPr>
        <w:spacing w:after="40" w:before="40"/>
        <w:ind w:left="576" w:hanging="288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•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Use Playwright's auto-retrying `expect(locator).toBeVisible()` over manual `waitFor`.</w:t>
      </w:r>
    </w:p>
    <w:p>
      <w:pPr>
        <w:spacing w:after="40" w:before="40"/>
        <w:ind w:left="576" w:hanging="288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•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`expect.timeout` is set to 35 s globally — sufficient for server-side renders.</w:t>
      </w:r>
    </w:p>
    <w:p>
      <w:pPr>
        <w:spacing w:after="40" w:before="40"/>
        <w:ind w:left="576" w:hanging="288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•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For PDF content: `expect(pdfText).toContain(expectedString)`.</w:t>
      </w:r>
    </w:p>
    <w:p>
      <w:pPr>
        <w:spacing w:after="40" w:before="40"/>
        <w:ind w:left="576" w:hanging="288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•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For navigation: `expect(page).toHaveURL(/pattern/)`.</w:t>
      </w:r>
    </w:p>
    <w:p>
      <w:pPr>
        <w:pStyle w:val="Heading3"/>
        <w:spacing w:after="80" w:before="240"/>
      </w:pPr>
      <w:r>
        <w:rPr>
          <w:rFonts w:ascii="Calibri" w:cs="Calibri" w:eastAsia="Calibri" w:hAnsi="Calibri"/>
          <w:b/>
          <w:bCs/>
          <w:color w:val="2E75B6"/>
          <w:sz w:val="24"/>
          <w:szCs w:val="24"/>
        </w:rPr>
        <w:t xml:space="preserve">8.5 Data Management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20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2"/>
                <w:szCs w:val="22"/>
              </w:rPr>
              <w:t xml:space="preserve">Data type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2"/>
                <w:szCs w:val="22"/>
              </w:rPr>
              <w:t xml:space="preserve">Storage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2"/>
                <w:szCs w:val="22"/>
              </w:rPr>
              <w:t xml:space="preserve">Access</w:t>
            </w:r>
          </w:p>
        </w:tc>
      </w:tr>
      <w:t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2"/>
                <w:szCs w:val="22"/>
              </w:rPr>
              <w:t xml:space="preserve">Credentials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2"/>
                <w:szCs w:val="22"/>
              </w:rPr>
              <w:t xml:space="preserve">`users.&lt;env&gt;.json` (encrypted)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2"/>
                <w:szCs w:val="22"/>
              </w:rPr>
              <w:t xml:space="preserve">`getCredentials(tenant, school, role)`</w:t>
            </w:r>
          </w:p>
        </w:tc>
      </w:tr>
      <w:t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2"/>
                <w:szCs w:val="22"/>
              </w:rPr>
              <w:t xml:space="preserve">UI strings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2"/>
                <w:szCs w:val="22"/>
              </w:rPr>
              <w:t xml:space="preserve">`data/expectedTexts.json`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2"/>
                <w:szCs w:val="22"/>
              </w:rPr>
              <w:t xml:space="preserve">`import expectedTexts from '../../data/expectedTexts.json'`</w:t>
            </w:r>
          </w:p>
        </w:tc>
      </w:tr>
      <w:t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2"/>
                <w:szCs w:val="22"/>
              </w:rPr>
              <w:t xml:space="preserve">Labels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2"/>
                <w:szCs w:val="22"/>
              </w:rPr>
              <w:t xml:space="preserve">`data/labels.json`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2"/>
                <w:szCs w:val="22"/>
              </w:rPr>
              <w:t xml:space="preserve">same pattern</w:t>
            </w:r>
          </w:p>
        </w:tc>
      </w:tr>
      <w:t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2"/>
                <w:szCs w:val="22"/>
              </w:rPr>
              <w:t xml:space="preserve">Navigation paths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2"/>
                <w:szCs w:val="22"/>
              </w:rPr>
              <w:t xml:space="preserve">`data/paths.json`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2"/>
                <w:szCs w:val="22"/>
              </w:rPr>
              <w:t xml:space="preserve">same pattern</w:t>
            </w:r>
          </w:p>
        </w:tc>
      </w:tr>
      <w:t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2"/>
                <w:szCs w:val="22"/>
              </w:rPr>
              <w:t xml:space="preserve">Locator attributes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2"/>
                <w:szCs w:val="22"/>
              </w:rPr>
              <w:t xml:space="preserve">`data/elementAttributes.json`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2"/>
                <w:szCs w:val="22"/>
              </w:rPr>
              <w:t xml:space="preserve">same pattern</w:t>
            </w:r>
          </w:p>
        </w:tc>
      </w:tr>
    </w:tbl>
    <w:p>
      <w:pPr>
        <w:spacing w:after="120" w:before="0"/>
      </w:pPr>
    </w:p>
    <w:p>
      <w:pPr>
        <w:spacing w:after="80" w:before="6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No magic strings in tests.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 All string literals are externalised to JSON files.</w:t>
      </w:r>
    </w:p>
    <w:p>
      <w:pPr>
        <w:pStyle w:val="Heading3"/>
        <w:spacing w:after="80" w:before="240"/>
      </w:pPr>
      <w:r>
        <w:rPr>
          <w:rFonts w:ascii="Calibri" w:cs="Calibri" w:eastAsia="Calibri" w:hAnsi="Calibri"/>
          <w:b/>
          <w:bCs/>
          <w:color w:val="2E75B6"/>
          <w:sz w:val="24"/>
          <w:szCs w:val="24"/>
        </w:rPr>
        <w:t xml:space="preserve">8.6 Wait Strategy</w:t>
      </w:r>
    </w:p>
    <w:p>
      <w:pPr>
        <w:spacing w:after="40" w:before="40"/>
        <w:ind w:left="576" w:hanging="288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•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Playwright's built-in auto-waiting covers most cases (click waits for actionability).</w:t>
      </w:r>
    </w:p>
    <w:p>
      <w:pPr>
        <w:spacing w:after="40" w:before="40"/>
        <w:ind w:left="576" w:hanging="288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•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`expect(locator).toBeVisible({ timeout: 35000 })` for slow renders.</w:t>
      </w:r>
    </w:p>
    <w:p>
      <w:pPr>
        <w:spacing w:after="40" w:before="40"/>
        <w:ind w:left="576" w:hanging="288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•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`page.waitForLoadState('networkidle')` avoided — use specific element visibility assertions instead.</w:t>
      </w:r>
    </w:p>
    <w:p>
      <w:pPr>
        <w:spacing w:after="40" w:before="40"/>
        <w:ind w:left="576" w:hanging="288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•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Gmail polling uses time-based retry loops in `GmailUtils`.</w:t>
      </w:r>
    </w:p>
    <w:p>
      <w:pPr>
        <w:pBdr>
          <w:bottom w:val="single" w:color="CCCCCC" w:sz="4"/>
        </w:pBdr>
        <w:spacing w:after="200" w:before="200"/>
      </w:pPr>
    </w:p>
    <w:p>
      <w:pPr>
        <w:pStyle w:val="Heading2"/>
        <w:spacing w:after="120" w:before="320"/>
      </w:pPr>
      <w:r>
        <w:rPr>
          <w:rFonts w:ascii="Calibri" w:cs="Calibri" w:eastAsia="Calibri" w:hAnsi="Calibri"/>
          <w:b/>
          <w:bCs/>
          <w:color w:val="2E5FA3"/>
          <w:sz w:val="28"/>
          <w:szCs w:val="28"/>
        </w:rPr>
        <w:t xml:space="preserve">9. CI/CD &amp; Execution Strategy</w:t>
      </w:r>
    </w:p>
    <w:p>
      <w:pPr>
        <w:pStyle w:val="Heading3"/>
        <w:spacing w:after="80" w:before="240"/>
      </w:pPr>
      <w:r>
        <w:rPr>
          <w:rFonts w:ascii="Calibri" w:cs="Calibri" w:eastAsia="Calibri" w:hAnsi="Calibri"/>
          <w:b/>
          <w:bCs/>
          <w:color w:val="2E75B6"/>
          <w:sz w:val="24"/>
          <w:szCs w:val="24"/>
        </w:rPr>
        <w:t xml:space="preserve">9.1 Pipeline Architecture</w:t>
      </w:r>
    </w:p>
    <w:p>
      <w:pPr>
        <w:pBdr>
          <w:left w:val="single" w:color="999999" w:sz="12"/>
        </w:pBdr>
        <w:shd w:fill="F2F2F2" w:val="clear"/>
        <w:spacing w:after="40" w:before="40"/>
        <w:ind w:left="431" w:right="431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Trigger: push/PR to Main, workflow_dispatch, scheduled cron
</w:t>
      </w:r>
    </w:p>
    <w:p>
      <w:pPr>
        <w:pBdr>
          <w:left w:val="single" w:color="999999" w:sz="12"/>
        </w:pBdr>
        <w:shd w:fill="F2F2F2" w:val="clear"/>
        <w:spacing w:after="40" w:before="40"/>
        <w:ind w:left="431" w:right="431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│
</w:t>
      </w:r>
    </w:p>
    <w:p>
      <w:pPr>
        <w:pBdr>
          <w:left w:val="single" w:color="999999" w:sz="12"/>
        </w:pBdr>
        <w:shd w:fill="F2F2F2" w:val="clear"/>
        <w:spacing w:after="40" w:before="40"/>
        <w:ind w:left="431" w:right="431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▼
</w:t>
      </w:r>
    </w:p>
    <w:p>
      <w:pPr>
        <w:pBdr>
          <w:left w:val="single" w:color="999999" w:sz="12"/>
        </w:pBdr>
        <w:shd w:fill="F2F2F2" w:val="clear"/>
        <w:spacing w:after="40" w:before="40"/>
        <w:ind w:left="431" w:right="431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┌────────────────┐       fails → pipeline stops
</w:t>
      </w:r>
    </w:p>
    <w:p>
      <w:pPr>
        <w:pBdr>
          <w:left w:val="single" w:color="999999" w:sz="12"/>
        </w:pBdr>
        <w:shd w:fill="F2F2F2" w:val="clear"/>
        <w:spacing w:after="40" w:before="40"/>
        <w:ind w:left="431" w:right="431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auth-gate    │ ──────────────────────────────────► ✗ Pipeline aborted
</w:t>
      </w:r>
    </w:p>
    <w:p>
      <w:pPr>
        <w:pBdr>
          <w:left w:val="single" w:color="999999" w:sz="12"/>
        </w:pBdr>
        <w:shd w:fill="F2F2F2" w:val="clear"/>
        <w:spacing w:after="40" w:before="40"/>
        <w:ind w:left="431" w:right="431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(1 worker)    │
</w:t>
      </w:r>
    </w:p>
    <w:p>
      <w:pPr>
        <w:pBdr>
          <w:left w:val="single" w:color="999999" w:sz="12"/>
        </w:pBdr>
        <w:shd w:fill="F2F2F2" w:val="clear"/>
        <w:spacing w:after="40" w:before="40"/>
        <w:ind w:left="431" w:right="431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└───────┬────────┘
</w:t>
      </w:r>
    </w:p>
    <w:p>
      <w:pPr>
        <w:pBdr>
          <w:left w:val="single" w:color="999999" w:sz="12"/>
        </w:pBdr>
        <w:shd w:fill="F2F2F2" w:val="clear"/>
        <w:spacing w:after="40" w:before="40"/>
        <w:ind w:left="431" w:right="431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│ success
</w:t>
      </w:r>
    </w:p>
    <w:p>
      <w:pPr>
        <w:pBdr>
          <w:left w:val="single" w:color="999999" w:sz="12"/>
        </w:pBdr>
        <w:shd w:fill="F2F2F2" w:val="clear"/>
        <w:spacing w:after="40" w:before="40"/>
        <w:ind w:left="431" w:right="431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▼
</w:t>
      </w:r>
    </w:p>
    <w:p>
      <w:pPr>
        <w:pBdr>
          <w:left w:val="single" w:color="999999" w:sz="12"/>
        </w:pBdr>
        <w:shd w:fill="F2F2F2" w:val="clear"/>
        <w:spacing w:after="40" w:before="40"/>
        <w:ind w:left="431" w:right="431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┌────────────────┐  ┌────────────────┐   fail-fast: true
</w:t>
      </w:r>
    </w:p>
    <w:p>
      <w:pPr>
        <w:pBdr>
          <w:left w:val="single" w:color="999999" w:sz="12"/>
        </w:pBdr>
        <w:shd w:fill="F2F2F2" w:val="clear"/>
        <w:spacing w:after="40" w:before="40"/>
        <w:ind w:left="431" w:right="431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postchecks    │  │  postchecks    │   (one fails → other cancelled)
</w:t>
      </w:r>
    </w:p>
    <w:p>
      <w:pPr>
        <w:pBdr>
          <w:left w:val="single" w:color="999999" w:sz="12"/>
        </w:pBdr>
        <w:shd w:fill="F2F2F2" w:val="clear"/>
        <w:spacing w:after="40" w:before="40"/>
        <w:ind w:left="431" w:right="431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shard 1      │  │   shard 2      │
</w:t>
      </w:r>
    </w:p>
    <w:p>
      <w:pPr>
        <w:pBdr>
          <w:left w:val="single" w:color="999999" w:sz="12"/>
        </w:pBdr>
        <w:shd w:fill="F2F2F2" w:val="clear"/>
        <w:spacing w:after="40" w:before="40"/>
        <w:ind w:left="431" w:right="431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└───────┬────────┘  └───────┬────────┘
</w:t>
      </w:r>
    </w:p>
    <w:p>
      <w:pPr>
        <w:pBdr>
          <w:left w:val="single" w:color="999999" w:sz="12"/>
        </w:pBdr>
        <w:shd w:fill="F2F2F2" w:val="clear"/>
        <w:spacing w:after="40" w:before="40"/>
        <w:ind w:left="431" w:right="431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└──────────┬─────────┘
</w:t>
      </w:r>
    </w:p>
    <w:p>
      <w:pPr>
        <w:pBdr>
          <w:left w:val="single" w:color="999999" w:sz="12"/>
        </w:pBdr>
        <w:shd w:fill="F2F2F2" w:val="clear"/>
        <w:spacing w:after="40" w:before="40"/>
        <w:ind w:left="431" w:right="431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       │ always()
</w:t>
      </w:r>
    </w:p>
    <w:p>
      <w:pPr>
        <w:pBdr>
          <w:left w:val="single" w:color="999999" w:sz="12"/>
        </w:pBdr>
        <w:shd w:fill="F2F2F2" w:val="clear"/>
        <w:spacing w:after="40" w:before="40"/>
        <w:ind w:left="431" w:right="431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       ▼
</w:t>
      </w:r>
    </w:p>
    <w:p>
      <w:pPr>
        <w:pBdr>
          <w:left w:val="single" w:color="999999" w:sz="12"/>
        </w:pBdr>
        <w:shd w:fill="F2F2F2" w:val="clear"/>
        <w:spacing w:after="40" w:before="40"/>
        <w:ind w:left="431" w:right="431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┌──────────────────┐
</w:t>
      </w:r>
    </w:p>
    <w:p>
      <w:pPr>
        <w:pBdr>
          <w:left w:val="single" w:color="999999" w:sz="12"/>
        </w:pBdr>
        <w:shd w:fill="F2F2F2" w:val="clear"/>
        <w:spacing w:after="40" w:before="40"/>
        <w:ind w:left="431" w:right="431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│  merge-reports   │   merges blobs, appends history,
</w:t>
      </w:r>
    </w:p>
    <w:p>
      <w:pPr>
        <w:pBdr>
          <w:left w:val="single" w:color="999999" w:sz="12"/>
        </w:pBdr>
        <w:shd w:fill="F2F2F2" w:val="clear"/>
        <w:spacing w:after="40" w:before="40"/>
        <w:ind w:left="431" w:right="431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│  + publish       │   deploys to GitHub Pages
</w:t>
      </w:r>
    </w:p>
    <w:p>
      <w:pPr>
        <w:pBdr>
          <w:left w:val="single" w:color="999999" w:sz="12"/>
        </w:pBdr>
        <w:shd w:fill="F2F2F2" w:val="clear"/>
        <w:spacing w:after="40" w:before="40"/>
        <w:ind w:left="431" w:right="431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└──────────────────┘
</w:t>
      </w:r>
    </w:p>
    <w:p>
      <w:pPr>
        <w:spacing w:after="60" w:before="0"/>
      </w:pPr>
    </w:p>
    <w:p>
      <w:pPr>
        <w:pStyle w:val="Heading3"/>
        <w:spacing w:after="80" w:before="240"/>
      </w:pPr>
      <w:r>
        <w:rPr>
          <w:rFonts w:ascii="Calibri" w:cs="Calibri" w:eastAsia="Calibri" w:hAnsi="Calibri"/>
          <w:b/>
          <w:bCs/>
          <w:color w:val="2E75B6"/>
          <w:sz w:val="24"/>
          <w:szCs w:val="24"/>
        </w:rPr>
        <w:t xml:space="preserve">9.2 Environment Selection</w:t>
      </w:r>
    </w:p>
    <w:p>
      <w:pPr>
        <w:pBdr>
          <w:left w:val="single" w:color="999999" w:sz="12"/>
        </w:pBdr>
        <w:shd w:fill="F2F2F2" w:val="clear"/>
        <w:spacing w:after="40" w:before="40"/>
        <w:ind w:left="431" w:right="431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Local — TRAINING
</w:t>
      </w:r>
    </w:p>
    <w:p>
      <w:pPr>
        <w:pBdr>
          <w:left w:val="single" w:color="999999" w:sz="12"/>
        </w:pBdr>
        <w:shd w:fill="F2F2F2" w:val="clear"/>
        <w:spacing w:after="40" w:before="40"/>
        <w:ind w:left="431" w:right="431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cross-env TEST_ENV=training npx playwright test
</w:t>
      </w:r>
    </w:p>
    <w:p>
      <w:pPr>
        <w:pBdr>
          <w:left w:val="single" w:color="999999" w:sz="12"/>
        </w:pBdr>
        <w:shd w:fill="F2F2F2" w:val="clear"/>
        <w:spacing w:after="40" w:before="40"/>
        <w:ind w:left="431" w:right="431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
</w:t>
      </w:r>
    </w:p>
    <w:p>
      <w:pPr>
        <w:pBdr>
          <w:left w:val="single" w:color="999999" w:sz="12"/>
        </w:pBdr>
        <w:shd w:fill="F2F2F2" w:val="clear"/>
        <w:spacing w:after="40" w:before="40"/>
        <w:ind w:left="431" w:right="431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Local — UAT
</w:t>
      </w:r>
    </w:p>
    <w:p>
      <w:pPr>
        <w:pBdr>
          <w:left w:val="single" w:color="999999" w:sz="12"/>
        </w:pBdr>
        <w:shd w:fill="F2F2F2" w:val="clear"/>
        <w:spacing w:after="40" w:before="40"/>
        <w:ind w:left="431" w:right="431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cross-env TEST_ENV=uat npx playwright test
</w:t>
      </w:r>
    </w:p>
    <w:p>
      <w:pPr>
        <w:pBdr>
          <w:left w:val="single" w:color="999999" w:sz="12"/>
        </w:pBdr>
        <w:shd w:fill="F2F2F2" w:val="clear"/>
        <w:spacing w:after="40" w:before="40"/>
        <w:ind w:left="431" w:right="431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
</w:t>
      </w:r>
    </w:p>
    <w:p>
      <w:pPr>
        <w:pBdr>
          <w:left w:val="single" w:color="999999" w:sz="12"/>
        </w:pBdr>
        <w:shd w:fill="F2F2F2" w:val="clear"/>
        <w:spacing w:after="40" w:before="40"/>
        <w:ind w:left="431" w:right="431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CI — set via GitHub Actions secret / env var
</w:t>
      </w:r>
    </w:p>
    <w:p>
      <w:pPr>
        <w:pBdr>
          <w:left w:val="single" w:color="999999" w:sz="12"/>
        </w:pBdr>
        <w:shd w:fill="F2F2F2" w:val="clear"/>
        <w:spacing w:after="40" w:before="40"/>
        <w:ind w:left="431" w:right="431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TEST_ENV=uat npx playwright test --project=auth
</w:t>
      </w:r>
    </w:p>
    <w:p>
      <w:pPr>
        <w:spacing w:after="60" w:before="0"/>
      </w:pPr>
    </w:p>
    <w:p>
      <w:pPr>
        <w:pStyle w:val="Heading3"/>
        <w:spacing w:after="80" w:before="240"/>
      </w:pPr>
      <w:r>
        <w:rPr>
          <w:rFonts w:ascii="Calibri" w:cs="Calibri" w:eastAsia="Calibri" w:hAnsi="Calibri"/>
          <w:b/>
          <w:bCs/>
          <w:color w:val="2E75B6"/>
          <w:sz w:val="24"/>
          <w:szCs w:val="24"/>
        </w:rPr>
        <w:t xml:space="preserve">9.3 Parallelism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200"/>
        </w:tblCellMar>
      </w:tblPr>
      <w:tblGrid>
        <w:gridCol w:w="100"/>
        <w:gridCol w:w="100"/>
      </w:tblGrid>
      <w:tr>
        <w:trPr>
          <w:tblHeader/>
        </w:trP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2"/>
                <w:szCs w:val="22"/>
              </w:rPr>
              <w:t xml:space="preserve">Level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2"/>
                <w:szCs w:val="22"/>
              </w:rPr>
              <w:t xml:space="preserve">Mechanism</w:t>
            </w:r>
          </w:p>
        </w:tc>
      </w:tr>
      <w:t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2"/>
                <w:szCs w:val="22"/>
              </w:rPr>
              <w:t xml:space="preserve">Shard-level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2"/>
                <w:szCs w:val="22"/>
              </w:rPr>
              <w:t xml:space="preserve">GitHub Actions matrix (`shardIndex: [1, 2]`)</w:t>
            </w:r>
          </w:p>
        </w:tc>
      </w:tr>
      <w:t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2"/>
                <w:szCs w:val="22"/>
              </w:rPr>
              <w:t xml:space="preserve">Test-level within shard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2"/>
                <w:szCs w:val="22"/>
              </w:rPr>
              <w:t xml:space="preserve">`workers: 1` in CI (single-session UAT constraint)</w:t>
            </w:r>
          </w:p>
        </w:tc>
      </w:tr>
      <w:t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2"/>
                <w:szCs w:val="22"/>
              </w:rPr>
              <w:t xml:space="preserve">Local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2"/>
                <w:szCs w:val="22"/>
              </w:rPr>
              <w:t xml:space="preserve">`workers: undefined` (auto CPU detection)</w:t>
            </w:r>
          </w:p>
        </w:tc>
      </w:tr>
    </w:tbl>
    <w:p>
      <w:pPr>
        <w:spacing w:after="120" w:before="0"/>
      </w:pPr>
    </w:p>
    <w:p>
      <w:pPr>
        <w:spacing w:after="80" w:before="6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Why workers=1 in CI?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 UAT enforces one active session per user. Multiple workers = multiple simultaneous logins = session invalidation. Each test does its own fresh login sequentially within a shard.</w:t>
      </w:r>
    </w:p>
    <w:p>
      <w:pPr>
        <w:pStyle w:val="Heading3"/>
        <w:spacing w:after="80" w:before="240"/>
      </w:pPr>
      <w:r>
        <w:rPr>
          <w:rFonts w:ascii="Calibri" w:cs="Calibri" w:eastAsia="Calibri" w:hAnsi="Calibri"/>
          <w:b/>
          <w:bCs/>
          <w:color w:val="2E75B6"/>
          <w:sz w:val="24"/>
          <w:szCs w:val="24"/>
        </w:rPr>
        <w:t xml:space="preserve">9.4 Artefact Publishing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20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2"/>
                <w:szCs w:val="22"/>
              </w:rPr>
              <w:t xml:space="preserve">Artefact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2"/>
                <w:szCs w:val="22"/>
              </w:rPr>
              <w:t xml:space="preserve">Published to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2"/>
                <w:szCs w:val="22"/>
              </w:rPr>
              <w:t xml:space="preserve">Retention</w:t>
            </w:r>
          </w:p>
        </w:tc>
      </w:tr>
      <w:t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2"/>
                <w:szCs w:val="22"/>
              </w:rPr>
              <w:t xml:space="preserve">Blob reports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2"/>
                <w:szCs w:val="22"/>
              </w:rPr>
              <w:t xml:space="preserve">GitHub Actions artifacts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2"/>
                <w:szCs w:val="22"/>
              </w:rPr>
              <w:t xml:space="preserve">30 days</w:t>
            </w:r>
          </w:p>
        </w:tc>
      </w:tr>
      <w:t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2"/>
                <w:szCs w:val="22"/>
              </w:rPr>
              <w:t xml:space="preserve">Merged HTML report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2"/>
                <w:szCs w:val="22"/>
              </w:rPr>
              <w:t xml:space="preserve">GitHub Pages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2"/>
                <w:szCs w:val="22"/>
              </w:rPr>
              <w:t xml:space="preserve">Permanent</w:t>
            </w:r>
          </w:p>
        </w:tc>
      </w:tr>
      <w:t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2"/>
                <w:szCs w:val="22"/>
              </w:rPr>
              <w:t xml:space="preserve">test-results.json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2"/>
                <w:szCs w:val="22"/>
              </w:rPr>
              <w:t xml:space="preserve">GitHub Actions artifacts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2"/>
                <w:szCs w:val="22"/>
              </w:rPr>
              <w:t xml:space="preserve">30 days</w:t>
            </w:r>
          </w:p>
        </w:tc>
      </w:tr>
      <w:t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2"/>
                <w:szCs w:val="22"/>
              </w:rPr>
              <w:t xml:space="preserve">consolidated.json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2"/>
                <w:szCs w:val="22"/>
              </w:rPr>
              <w:t xml:space="preserve">Committed to repo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2"/>
                <w:szCs w:val="22"/>
              </w:rPr>
              <w:t xml:space="preserve">Permanent</w:t>
            </w:r>
          </w:p>
        </w:tc>
      </w:tr>
    </w:tbl>
    <w:p>
      <w:pPr>
        <w:spacing w:after="120" w:before="0"/>
      </w:pPr>
    </w:p>
    <w:p>
      <w:pPr>
        <w:pBdr>
          <w:bottom w:val="single" w:color="CCCCCC" w:sz="4"/>
        </w:pBdr>
        <w:spacing w:after="200" w:before="200"/>
      </w:pPr>
    </w:p>
    <w:p>
      <w:pPr>
        <w:pStyle w:val="Heading2"/>
        <w:spacing w:after="120" w:before="320"/>
      </w:pPr>
      <w:r>
        <w:rPr>
          <w:rFonts w:ascii="Calibri" w:cs="Calibri" w:eastAsia="Calibri" w:hAnsi="Calibri"/>
          <w:b/>
          <w:bCs/>
          <w:color w:val="2E5FA3"/>
          <w:sz w:val="28"/>
          <w:szCs w:val="28"/>
        </w:rPr>
        <w:t xml:space="preserve">10. Dependency Mapping</w:t>
      </w:r>
    </w:p>
    <w:p>
      <w:pPr>
        <w:pStyle w:val="Heading3"/>
        <w:spacing w:after="80" w:before="240"/>
      </w:pPr>
      <w:r>
        <w:rPr>
          <w:rFonts w:ascii="Calibri" w:cs="Calibri" w:eastAsia="Calibri" w:hAnsi="Calibri"/>
          <w:b/>
          <w:bCs/>
          <w:color w:val="2E75B6"/>
          <w:sz w:val="24"/>
          <w:szCs w:val="24"/>
        </w:rPr>
        <w:t xml:space="preserve">Critical Dependencies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20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2"/>
                <w:szCs w:val="22"/>
              </w:rPr>
              <w:t xml:space="preserve">Package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2"/>
                <w:szCs w:val="22"/>
              </w:rPr>
              <w:t xml:space="preserve">Role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2"/>
                <w:szCs w:val="22"/>
              </w:rPr>
              <w:t xml:space="preserve">Removable?</w:t>
            </w:r>
          </w:p>
        </w:tc>
      </w:tr>
      <w:t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2"/>
                <w:szCs w:val="22"/>
              </w:rPr>
              <w:t xml:space="preserve">`@playwright/test`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2"/>
                <w:szCs w:val="22"/>
              </w:rPr>
              <w:t xml:space="preserve">Test runner + browser automation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2"/>
                <w:szCs w:val="22"/>
              </w:rPr>
              <w:t xml:space="preserve">❌ Core</w:t>
            </w:r>
          </w:p>
        </w:tc>
      </w:tr>
      <w:t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2"/>
                <w:szCs w:val="22"/>
              </w:rPr>
              <w:t xml:space="preserve">`typescript`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2"/>
                <w:szCs w:val="22"/>
              </w:rPr>
              <w:t xml:space="preserve">Language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2"/>
                <w:szCs w:val="22"/>
              </w:rPr>
              <w:t xml:space="preserve">❌ Core</w:t>
            </w:r>
          </w:p>
        </w:tc>
      </w:tr>
      <w:t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2"/>
                <w:szCs w:val="22"/>
              </w:rPr>
              <w:t xml:space="preserve">`dotenv`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2"/>
                <w:szCs w:val="22"/>
              </w:rPr>
              <w:t xml:space="preserve">Env var loading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2"/>
                <w:szCs w:val="22"/>
              </w:rPr>
              <w:t xml:space="preserve">❌ Core</w:t>
            </w:r>
          </w:p>
        </w:tc>
      </w:tr>
      <w:t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2"/>
                <w:szCs w:val="22"/>
              </w:rPr>
              <w:t xml:space="preserve">`winston`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2"/>
                <w:szCs w:val="22"/>
              </w:rPr>
              <w:t xml:space="preserve">Structured logging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2"/>
                <w:szCs w:val="22"/>
              </w:rPr>
              <w:t xml:space="preserve">⚠️ Replace with `pino` for better perf</w:t>
            </w:r>
          </w:p>
        </w:tc>
      </w:tr>
      <w:t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2"/>
                <w:szCs w:val="22"/>
              </w:rPr>
              <w:t xml:space="preserve">`cross-env`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2"/>
                <w:szCs w:val="22"/>
              </w:rPr>
              <w:t xml:space="preserve">Windows env var injection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2"/>
                <w:szCs w:val="22"/>
              </w:rPr>
              <w:t xml:space="preserve">❌ Core (Windows dev)</w:t>
            </w:r>
          </w:p>
        </w:tc>
      </w:tr>
    </w:tbl>
    <w:p>
      <w:pPr>
        <w:spacing w:after="120" w:before="0"/>
      </w:pPr>
    </w:p>
    <w:p>
      <w:pPr>
        <w:pStyle w:val="Heading3"/>
        <w:spacing w:after="80" w:before="240"/>
      </w:pPr>
      <w:r>
        <w:rPr>
          <w:rFonts w:ascii="Calibri" w:cs="Calibri" w:eastAsia="Calibri" w:hAnsi="Calibri"/>
          <w:b/>
          <w:bCs/>
          <w:color w:val="2E75B6"/>
          <w:sz w:val="24"/>
          <w:szCs w:val="24"/>
        </w:rPr>
        <w:t xml:space="preserve">Feature Dependencies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20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2"/>
                <w:szCs w:val="22"/>
              </w:rPr>
              <w:t xml:space="preserve">Package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2"/>
                <w:szCs w:val="22"/>
              </w:rPr>
              <w:t xml:space="preserve">Role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2"/>
                <w:szCs w:val="22"/>
              </w:rPr>
              <w:t xml:space="preserve">Removable?</w:t>
            </w:r>
          </w:p>
        </w:tc>
      </w:tr>
      <w:t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2"/>
                <w:szCs w:val="22"/>
              </w:rPr>
              <w:t xml:space="preserve">`pdf-parse`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2"/>
                <w:szCs w:val="22"/>
              </w:rPr>
              <w:t xml:space="preserve">PDF text extraction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2"/>
                <w:szCs w:val="22"/>
              </w:rPr>
              <w:t xml:space="preserve">✅ Only if no PDF reports</w:t>
            </w:r>
          </w:p>
        </w:tc>
      </w:tr>
      <w:t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2"/>
                <w:szCs w:val="22"/>
              </w:rPr>
              <w:t xml:space="preserve">`xlsx`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2"/>
                <w:szCs w:val="22"/>
              </w:rPr>
              <w:t xml:space="preserve">Excel GL code files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2"/>
                <w:szCs w:val="22"/>
              </w:rPr>
              <w:t xml:space="preserve">✅ Only if no Excel data</w:t>
            </w:r>
          </w:p>
        </w:tc>
      </w:tr>
      <w:t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2"/>
                <w:szCs w:val="22"/>
              </w:rPr>
              <w:t xml:space="preserve">`googleapis`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2"/>
                <w:szCs w:val="22"/>
              </w:rPr>
              <w:t xml:space="preserve">Gmail OAuth2 verification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2"/>
                <w:szCs w:val="22"/>
              </w:rPr>
              <w:t xml:space="preserve">✅ Only if no email tests</w:t>
            </w:r>
          </w:p>
        </w:tc>
      </w:tr>
      <w:t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2"/>
                <w:szCs w:val="22"/>
              </w:rPr>
              <w:t xml:space="preserve">`mssql`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2"/>
                <w:szCs w:val="22"/>
              </w:rPr>
              <w:t xml:space="preserve">DB integrity checks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2"/>
                <w:szCs w:val="22"/>
              </w:rPr>
              <w:t xml:space="preserve">✅ Only if no DB agent</w:t>
            </w:r>
          </w:p>
        </w:tc>
      </w:tr>
      <w:t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2"/>
                <w:szCs w:val="22"/>
              </w:rPr>
              <w:t xml:space="preserve">`@azure/openai` + `openai`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2"/>
                <w:szCs w:val="22"/>
              </w:rPr>
              <w:t xml:space="preserve">AI agents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2"/>
                <w:szCs w:val="22"/>
              </w:rPr>
              <w:t xml:space="preserve">✅ Only if no AI layer</w:t>
            </w:r>
          </w:p>
        </w:tc>
      </w:tr>
      <w:t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2"/>
                <w:szCs w:val="22"/>
              </w:rPr>
              <w:t xml:space="preserve">`playwright-merge-html-reports`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2"/>
                <w:szCs w:val="22"/>
              </w:rPr>
              <w:t xml:space="preserve">Shard report merging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2"/>
                <w:szCs w:val="22"/>
              </w:rPr>
              <w:t xml:space="preserve">✅ Only if single shard</w:t>
            </w:r>
          </w:p>
        </w:tc>
      </w:tr>
      <w:t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2"/>
                <w:szCs w:val="22"/>
              </w:rPr>
              <w:t xml:space="preserve">`decompress`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2"/>
                <w:szCs w:val="22"/>
              </w:rPr>
              <w:t xml:space="preserve">Unzip PDF downloads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2"/>
                <w:szCs w:val="22"/>
              </w:rPr>
              <w:t xml:space="preserve">✅ Only if no ZIP reports</w:t>
            </w:r>
          </w:p>
        </w:tc>
      </w:tr>
      <w:t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2"/>
                <w:szCs w:val="22"/>
              </w:rPr>
              <w:t xml:space="preserve">`postmark`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2"/>
                <w:szCs w:val="22"/>
              </w:rPr>
              <w:t xml:space="preserve">Alternative email sending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2"/>
                <w:szCs w:val="22"/>
              </w:rPr>
              <w:t xml:space="preserve">✅ Currently unused</w:t>
            </w:r>
          </w:p>
        </w:tc>
      </w:tr>
    </w:tbl>
    <w:p>
      <w:pPr>
        <w:spacing w:after="120" w:before="0"/>
      </w:pPr>
    </w:p>
    <w:p>
      <w:pPr>
        <w:pStyle w:val="Heading3"/>
        <w:spacing w:after="80" w:before="240"/>
      </w:pPr>
      <w:r>
        <w:rPr>
          <w:rFonts w:ascii="Calibri" w:cs="Calibri" w:eastAsia="Calibri" w:hAnsi="Calibri"/>
          <w:b/>
          <w:bCs/>
          <w:color w:val="2E75B6"/>
          <w:sz w:val="24"/>
          <w:szCs w:val="24"/>
        </w:rPr>
        <w:t xml:space="preserve">Suggested Modern Replacements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20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2"/>
                <w:szCs w:val="22"/>
              </w:rPr>
              <w:t xml:space="preserve">Current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2"/>
                <w:szCs w:val="22"/>
              </w:rPr>
              <w:t xml:space="preserve">Suggested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2"/>
                <w:szCs w:val="22"/>
              </w:rPr>
              <w:t xml:space="preserve">Reason</w:t>
            </w:r>
          </w:p>
        </w:tc>
      </w:tr>
      <w:t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2"/>
                <w:szCs w:val="22"/>
              </w:rPr>
              <w:t xml:space="preserve">`xlsx` (deprecated)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2"/>
                <w:szCs w:val="22"/>
              </w:rPr>
              <w:t xml:space="preserve">`exceljs`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2"/>
                <w:szCs w:val="22"/>
              </w:rPr>
              <w:t xml:space="preserve">Actively maintained, better streaming</w:t>
            </w:r>
          </w:p>
        </w:tc>
      </w:tr>
      <w:t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2"/>
                <w:szCs w:val="22"/>
              </w:rPr>
              <w:t xml:space="preserve">`pdf-parse`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2"/>
                <w:szCs w:val="22"/>
              </w:rPr>
              <w:t xml:space="preserve">`pdfjs-dist`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2"/>
                <w:szCs w:val="22"/>
              </w:rPr>
              <w:t xml:space="preserve">Official Mozilla, better text extraction</w:t>
            </w:r>
          </w:p>
        </w:tc>
      </w:tr>
      <w:t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2"/>
                <w:szCs w:val="22"/>
              </w:rPr>
              <w:t xml:space="preserve">`crypto` (hard-coded key)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2"/>
                <w:szCs w:val="22"/>
              </w:rPr>
              <w:t xml:space="preserve">`@aws-sdk/client-secrets-manager` or Azure Key Vault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2"/>
                <w:szCs w:val="22"/>
              </w:rPr>
              <w:t xml:space="preserve">Proper secrets management</w:t>
            </w:r>
          </w:p>
        </w:tc>
      </w:tr>
      <w:t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2"/>
                <w:szCs w:val="22"/>
              </w:rPr>
              <w:t xml:space="preserve">Winston file transport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2"/>
                <w:szCs w:val="22"/>
              </w:rPr>
              <w:t xml:space="preserve">Datadog / Sentry SDK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2"/>
                <w:szCs w:val="22"/>
              </w:rPr>
              <w:t xml:space="preserve">Centralised log aggregation for teams</w:t>
            </w:r>
          </w:p>
        </w:tc>
      </w:tr>
    </w:tbl>
    <w:p>
      <w:pPr>
        <w:spacing w:after="120" w:before="0"/>
      </w:pPr>
    </w:p>
    <w:p>
      <w:pPr>
        <w:pBdr>
          <w:bottom w:val="single" w:color="CCCCCC" w:sz="4"/>
        </w:pBdr>
        <w:spacing w:after="200" w:before="200"/>
      </w:pPr>
    </w:p>
    <w:p>
      <w:pPr>
        <w:pStyle w:val="Heading2"/>
        <w:spacing w:after="120" w:before="320"/>
      </w:pPr>
      <w:r>
        <w:rPr>
          <w:rFonts w:ascii="Calibri" w:cs="Calibri" w:eastAsia="Calibri" w:hAnsi="Calibri"/>
          <w:b/>
          <w:bCs/>
          <w:color w:val="2E5FA3"/>
          <w:sz w:val="28"/>
          <w:szCs w:val="28"/>
        </w:rPr>
        <w:t xml:space="preserve">11. Framework Recreation Guide</w:t>
      </w:r>
    </w:p>
    <w:p>
      <w:pPr>
        <w:pStyle w:val="Heading3"/>
        <w:spacing w:after="80" w:before="240"/>
      </w:pPr>
      <w:r>
        <w:rPr>
          <w:rFonts w:ascii="Calibri" w:cs="Calibri" w:eastAsia="Calibri" w:hAnsi="Calibri"/>
          <w:b/>
          <w:bCs/>
          <w:color w:val="2E75B6"/>
          <w:sz w:val="24"/>
          <w:szCs w:val="24"/>
        </w:rPr>
        <w:t xml:space="preserve">Phase 1 — Minimal Viable Framework</w:t>
      </w:r>
    </w:p>
    <w:p>
      <w:pPr>
        <w:pBdr>
          <w:left w:val="single" w:color="999999" w:sz="12"/>
        </w:pBdr>
        <w:shd w:fill="F2F2F2" w:val="clear"/>
        <w:spacing w:after="40" w:before="40"/>
        <w:ind w:left="431" w:right="431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1. Init project
</w:t>
      </w:r>
    </w:p>
    <w:p>
      <w:pPr>
        <w:pBdr>
          <w:left w:val="single" w:color="999999" w:sz="12"/>
        </w:pBdr>
        <w:shd w:fill="F2F2F2" w:val="clear"/>
        <w:spacing w:after="40" w:before="40"/>
        <w:ind w:left="431" w:right="431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mkdir my-playwright-framework &amp;&amp; cd my-playwright-framework
</w:t>
      </w:r>
    </w:p>
    <w:p>
      <w:pPr>
        <w:pBdr>
          <w:left w:val="single" w:color="999999" w:sz="12"/>
        </w:pBdr>
        <w:shd w:fill="F2F2F2" w:val="clear"/>
        <w:spacing w:after="40" w:before="40"/>
        <w:ind w:left="431" w:right="431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npm init -y
</w:t>
      </w:r>
    </w:p>
    <w:p>
      <w:pPr>
        <w:pBdr>
          <w:left w:val="single" w:color="999999" w:sz="12"/>
        </w:pBdr>
        <w:shd w:fill="F2F2F2" w:val="clear"/>
        <w:spacing w:after="40" w:before="40"/>
        <w:ind w:left="431" w:right="431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npm install -D @playwright/test typescript @types/node cross-env dotenv
</w:t>
      </w:r>
    </w:p>
    <w:p>
      <w:pPr>
        <w:pBdr>
          <w:left w:val="single" w:color="999999" w:sz="12"/>
        </w:pBdr>
        <w:shd w:fill="F2F2F2" w:val="clear"/>
        <w:spacing w:after="40" w:before="40"/>
        <w:ind w:left="431" w:right="431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npx playwright install chromium
</w:t>
      </w:r>
    </w:p>
    <w:p>
      <w:pPr>
        <w:pBdr>
          <w:left w:val="single" w:color="999999" w:sz="12"/>
        </w:pBdr>
        <w:shd w:fill="F2F2F2" w:val="clear"/>
        <w:spacing w:after="40" w:before="40"/>
        <w:ind w:left="431" w:right="431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npx tsc --init
</w:t>
      </w:r>
    </w:p>
    <w:p>
      <w:pPr>
        <w:spacing w:after="60" w:before="0"/>
      </w:pPr>
    </w:p>
    <w:p>
      <w:pPr>
        <w:pBdr>
          <w:left w:val="single" w:color="999999" w:sz="12"/>
        </w:pBdr>
        <w:shd w:fill="F2F2F2" w:val="clear"/>
        <w:spacing w:after="40" w:before="40"/>
        <w:ind w:left="431" w:right="431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2. Create folder structure
</w:t>
      </w:r>
    </w:p>
    <w:p>
      <w:pPr>
        <w:pBdr>
          <w:left w:val="single" w:color="999999" w:sz="12"/>
        </w:pBdr>
        <w:shd w:fill="F2F2F2" w:val="clear"/>
        <w:spacing w:after="40" w:before="40"/>
        <w:ind w:left="431" w:right="431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mkdir -p src/{config,data,logging,pages,tests/{Auth,Post-Deployment-Tests},utils}
</w:t>
      </w:r>
    </w:p>
    <w:p>
      <w:pPr>
        <w:pBdr>
          <w:left w:val="single" w:color="999999" w:sz="12"/>
        </w:pBdr>
        <w:shd w:fill="F2F2F2" w:val="clear"/>
        <w:spacing w:after="40" w:before="40"/>
        <w:ind w:left="431" w:right="431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mkdir .github/workflows
</w:t>
      </w:r>
    </w:p>
    <w:p>
      <w:pPr>
        <w:spacing w:after="60" w:before="0"/>
      </w:pPr>
    </w:p>
    <w:p>
      <w:pPr>
        <w:pBdr>
          <w:left w:val="single" w:color="999999" w:sz="12"/>
        </w:pBdr>
        <w:shd w:fill="F2F2F2" w:val="clear"/>
        <w:spacing w:after="40" w:before="40"/>
        <w:ind w:left="431" w:right="431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3. Create tsconfig.json (match the framework's settings)
</w:t>
      </w:r>
    </w:p>
    <w:p>
      <w:pPr>
        <w:pBdr>
          <w:left w:val="single" w:color="999999" w:sz="12"/>
        </w:pBdr>
        <w:shd w:fill="F2F2F2" w:val="clear"/>
        <w:spacing w:after="40" w:before="40"/>
        <w:ind w:left="431" w:right="431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target: ESNext, module: commonjs, strict: true, resolveJsonModule: true
</w:t>
      </w:r>
    </w:p>
    <w:p>
      <w:pPr>
        <w:spacing w:after="60" w:before="0"/>
      </w:pPr>
    </w:p>
    <w:p>
      <w:pPr>
        <w:spacing w:after="80" w:before="6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Base files to create first (in order):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20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2"/>
                <w:szCs w:val="22"/>
              </w:rPr>
              <w:t xml:space="preserve">Order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2"/>
                <w:szCs w:val="22"/>
              </w:rPr>
              <w:t xml:space="preserve">File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2"/>
                <w:szCs w:val="22"/>
              </w:rPr>
              <w:t xml:space="preserve">Why first</w:t>
            </w:r>
          </w:p>
        </w:tc>
      </w:tr>
      <w:t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2"/>
                <w:szCs w:val="22"/>
              </w:rPr>
              <w:t xml:space="preserve">1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2"/>
                <w:szCs w:val="22"/>
              </w:rPr>
              <w:t xml:space="preserve">`src/config/.env` + `.env.UAT` + `.env.TRAINING`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2"/>
                <w:szCs w:val="22"/>
              </w:rPr>
              <w:t xml:space="preserve">Everything depends on env vars</w:t>
            </w:r>
          </w:p>
        </w:tc>
      </w:tr>
      <w:t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2"/>
                <w:szCs w:val="22"/>
              </w:rPr>
              <w:t xml:space="preserve">2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2"/>
                <w:szCs w:val="22"/>
              </w:rPr>
              <w:t xml:space="preserve">`src/config/env.ts`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2"/>
                <w:szCs w:val="22"/>
              </w:rPr>
              <w:t xml:space="preserve">Typed env wrapper used everywhere</w:t>
            </w:r>
          </w:p>
        </w:tc>
      </w:tr>
      <w:t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2"/>
                <w:szCs w:val="22"/>
              </w:rPr>
              <w:t xml:space="preserve">3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2"/>
                <w:szCs w:val="22"/>
              </w:rPr>
              <w:t xml:space="preserve">`src/logging/logger.ts`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2"/>
                <w:szCs w:val="22"/>
              </w:rPr>
              <w:t xml:space="preserve">Used by playwright.config.ts</w:t>
            </w:r>
          </w:p>
        </w:tc>
      </w:tr>
      <w:t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2"/>
                <w:szCs w:val="22"/>
              </w:rPr>
              <w:t xml:space="preserve">4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2"/>
                <w:szCs w:val="22"/>
              </w:rPr>
              <w:t xml:space="preserve">`playwright.config.ts`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2"/>
                <w:szCs w:val="22"/>
              </w:rPr>
              <w:t xml:space="preserve">Framework entry point</w:t>
            </w:r>
          </w:p>
        </w:tc>
      </w:tr>
      <w:t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2"/>
                <w:szCs w:val="22"/>
              </w:rPr>
              <w:t xml:space="preserve">5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2"/>
                <w:szCs w:val="22"/>
              </w:rPr>
              <w:t xml:space="preserve">`src/data/expectedTexts.json`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2"/>
                <w:szCs w:val="22"/>
              </w:rPr>
              <w:t xml:space="preserve">Test data referenced by pages + tests</w:t>
            </w:r>
          </w:p>
        </w:tc>
      </w:tr>
      <w:t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2"/>
                <w:szCs w:val="22"/>
              </w:rPr>
              <w:t xml:space="preserve">6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2"/>
                <w:szCs w:val="22"/>
              </w:rPr>
              <w:t xml:space="preserve">`src/utils/encryptor.ts`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2"/>
                <w:szCs w:val="22"/>
              </w:rPr>
              <w:t xml:space="preserve">Needed by credentials</w:t>
            </w:r>
          </w:p>
        </w:tc>
      </w:tr>
      <w:t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2"/>
                <w:szCs w:val="22"/>
              </w:rPr>
              <w:t xml:space="preserve">7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2"/>
                <w:szCs w:val="22"/>
              </w:rPr>
              <w:t xml:space="preserve">`src/data/users.uat.json`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2"/>
                <w:szCs w:val="22"/>
              </w:rPr>
              <w:t xml:space="preserve">Credential store</w:t>
            </w:r>
          </w:p>
        </w:tc>
      </w:tr>
      <w:t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2"/>
                <w:szCs w:val="22"/>
              </w:rPr>
              <w:t xml:space="preserve">8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2"/>
                <w:szCs w:val="22"/>
              </w:rPr>
              <w:t xml:space="preserve">`src/utils/credentials.ts`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2"/>
                <w:szCs w:val="22"/>
              </w:rPr>
              <w:t xml:space="preserve">Used by all tests</w:t>
            </w:r>
          </w:p>
        </w:tc>
      </w:tr>
      <w:t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2"/>
                <w:szCs w:val="22"/>
              </w:rPr>
              <w:t xml:space="preserve">9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2"/>
                <w:szCs w:val="22"/>
              </w:rPr>
              <w:t xml:space="preserve">`src/pages/BasePage.ts`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2"/>
                <w:szCs w:val="22"/>
              </w:rPr>
              <w:t xml:space="preserve">All page classes extend this</w:t>
            </w:r>
          </w:p>
        </w:tc>
      </w:tr>
      <w:t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2"/>
                <w:szCs w:val="22"/>
              </w:rPr>
              <w:t xml:space="preserve">10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2"/>
                <w:szCs w:val="22"/>
              </w:rPr>
              <w:t xml:space="preserve">`src/pages/LoginPage.ts` + `HomePage.ts`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2"/>
                <w:szCs w:val="22"/>
              </w:rPr>
              <w:t xml:space="preserve">Every test starts here</w:t>
            </w:r>
          </w:p>
        </w:tc>
      </w:tr>
      <w:t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2"/>
                <w:szCs w:val="22"/>
              </w:rPr>
              <w:t xml:space="preserve">11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2"/>
                <w:szCs w:val="22"/>
              </w:rPr>
              <w:t xml:space="preserve">`src/utils/sessionGuard.ts`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2"/>
                <w:szCs w:val="22"/>
              </w:rPr>
              <w:t xml:space="preserve">Add immediately for UAT resilience</w:t>
            </w:r>
          </w:p>
        </w:tc>
      </w:tr>
      <w:t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2"/>
                <w:szCs w:val="22"/>
              </w:rPr>
              <w:t xml:space="preserve">12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2"/>
                <w:szCs w:val="22"/>
              </w:rPr>
              <w:t xml:space="preserve">`src/tests/Auth/auth.spec.ts`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2"/>
                <w:szCs w:val="22"/>
              </w:rPr>
              <w:t xml:space="preserve">Verify login works before anything else</w:t>
            </w:r>
          </w:p>
        </w:tc>
      </w:tr>
      <w:t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2"/>
                <w:szCs w:val="22"/>
              </w:rPr>
              <w:t xml:space="preserve">13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2"/>
                <w:szCs w:val="22"/>
              </w:rPr>
              <w:t xml:space="preserve">First feature page (e.g. `RSS570.ts`) + its spec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2"/>
                <w:szCs w:val="22"/>
              </w:rPr>
              <w:t xml:space="preserve">First real test</w:t>
            </w:r>
          </w:p>
        </w:tc>
      </w:tr>
    </w:tbl>
    <w:p>
      <w:pPr>
        <w:spacing w:after="120" w:before="0"/>
      </w:pPr>
    </w:p>
    <w:p>
      <w:pPr>
        <w:pStyle w:val="Heading3"/>
        <w:spacing w:after="80" w:before="240"/>
      </w:pPr>
      <w:r>
        <w:rPr>
          <w:rFonts w:ascii="Calibri" w:cs="Calibri" w:eastAsia="Calibri" w:hAnsi="Calibri"/>
          <w:b/>
          <w:bCs/>
          <w:color w:val="2E75B6"/>
          <w:sz w:val="24"/>
          <w:szCs w:val="24"/>
        </w:rPr>
        <w:t xml:space="preserve">Phase 2 — Add Utilities</w:t>
      </w:r>
    </w:p>
    <w:p>
      <w:pPr>
        <w:pBdr>
          <w:left w:val="single" w:color="999999" w:sz="12"/>
        </w:pBdr>
        <w:shd w:fill="F2F2F2" w:val="clear"/>
        <w:spacing w:after="40" w:before="40"/>
        <w:ind w:left="431" w:right="431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PDF reports
</w:t>
      </w:r>
    </w:p>
    <w:p>
      <w:pPr>
        <w:pBdr>
          <w:left w:val="single" w:color="999999" w:sz="12"/>
        </w:pBdr>
        <w:shd w:fill="F2F2F2" w:val="clear"/>
        <w:spacing w:after="40" w:before="40"/>
        <w:ind w:left="431" w:right="431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npm install -D pdf-parse decompress @types/pdf-parse
</w:t>
      </w:r>
    </w:p>
    <w:p>
      <w:pPr>
        <w:pBdr>
          <w:left w:val="single" w:color="999999" w:sz="12"/>
        </w:pBdr>
        <w:shd w:fill="F2F2F2" w:val="clear"/>
        <w:spacing w:after="40" w:before="40"/>
        <w:ind w:left="431" w:right="431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
</w:t>
      </w:r>
    </w:p>
    <w:p>
      <w:pPr>
        <w:pBdr>
          <w:left w:val="single" w:color="999999" w:sz="12"/>
        </w:pBdr>
        <w:shd w:fill="F2F2F2" w:val="clear"/>
        <w:spacing w:after="40" w:before="40"/>
        <w:ind w:left="431" w:right="431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Excel data files
</w:t>
      </w:r>
    </w:p>
    <w:p>
      <w:pPr>
        <w:pBdr>
          <w:left w:val="single" w:color="999999" w:sz="12"/>
        </w:pBdr>
        <w:shd w:fill="F2F2F2" w:val="clear"/>
        <w:spacing w:after="40" w:before="40"/>
        <w:ind w:left="431" w:right="431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npm install -D xlsx
</w:t>
      </w:r>
    </w:p>
    <w:p>
      <w:pPr>
        <w:pBdr>
          <w:left w:val="single" w:color="999999" w:sz="12"/>
        </w:pBdr>
        <w:shd w:fill="F2F2F2" w:val="clear"/>
        <w:spacing w:after="40" w:before="40"/>
        <w:ind w:left="431" w:right="431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
</w:t>
      </w:r>
    </w:p>
    <w:p>
      <w:pPr>
        <w:pBdr>
          <w:left w:val="single" w:color="999999" w:sz="12"/>
        </w:pBdr>
        <w:shd w:fill="F2F2F2" w:val="clear"/>
        <w:spacing w:after="40" w:before="40"/>
        <w:ind w:left="431" w:right="431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Structured logging
</w:t>
      </w:r>
    </w:p>
    <w:p>
      <w:pPr>
        <w:pBdr>
          <w:left w:val="single" w:color="999999" w:sz="12"/>
        </w:pBdr>
        <w:shd w:fill="F2F2F2" w:val="clear"/>
        <w:spacing w:after="40" w:before="40"/>
        <w:ind w:left="431" w:right="431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npm install winston
</w:t>
      </w:r>
    </w:p>
    <w:p>
      <w:pPr>
        <w:spacing w:after="60" w:before="0"/>
      </w:pPr>
    </w:p>
    <w:p>
      <w:pPr>
        <w:spacing w:after="80" w:before="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Add: </w:t>
      </w:r>
      <w:r>
        <w:rPr>
          <w:rFonts w:ascii="Courier New" w:cs="Courier New" w:eastAsia="Courier New" w:hAnsi="Courier New"/>
          <w:color w:val="333333"/>
          <w:sz w:val="18"/>
          <w:szCs w:val="18"/>
          <w:shd w:fill="F2F2F2" w:val="clear"/>
        </w:rPr>
        <w:t xml:space="preserve">PDFUtils.ts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, </w:t>
      </w:r>
      <w:r>
        <w:rPr>
          <w:rFonts w:ascii="Courier New" w:cs="Courier New" w:eastAsia="Courier New" w:hAnsi="Courier New"/>
          <w:color w:val="333333"/>
          <w:sz w:val="18"/>
          <w:szCs w:val="18"/>
          <w:shd w:fill="F2F2F2" w:val="clear"/>
        </w:rPr>
        <w:t xml:space="preserve">FileUtils.ts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, </w:t>
      </w:r>
      <w:r>
        <w:rPr>
          <w:rFonts w:ascii="Courier New" w:cs="Courier New" w:eastAsia="Courier New" w:hAnsi="Courier New"/>
          <w:color w:val="333333"/>
          <w:sz w:val="18"/>
          <w:szCs w:val="18"/>
          <w:shd w:fill="F2F2F2" w:val="clear"/>
        </w:rPr>
        <w:t xml:space="preserve">FileManager.ts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, </w:t>
      </w:r>
      <w:r>
        <w:rPr>
          <w:rFonts w:ascii="Courier New" w:cs="Courier New" w:eastAsia="Courier New" w:hAnsi="Courier New"/>
          <w:color w:val="333333"/>
          <w:sz w:val="18"/>
          <w:szCs w:val="18"/>
          <w:shd w:fill="F2F2F2" w:val="clear"/>
        </w:rPr>
        <w:t xml:space="preserve">ExcelHandler.ts</w:t>
      </w:r>
    </w:p>
    <w:p>
      <w:pPr>
        <w:pStyle w:val="Heading3"/>
        <w:spacing w:after="80" w:before="240"/>
      </w:pPr>
      <w:r>
        <w:rPr>
          <w:rFonts w:ascii="Calibri" w:cs="Calibri" w:eastAsia="Calibri" w:hAnsi="Calibri"/>
          <w:b/>
          <w:bCs/>
          <w:color w:val="2E75B6"/>
          <w:sz w:val="24"/>
          <w:szCs w:val="24"/>
        </w:rPr>
        <w:t xml:space="preserve">Phase 3 — Add CI Pipeline</w:t>
      </w:r>
    </w:p>
    <w:p>
      <w:pPr>
        <w:spacing w:after="80" w:before="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Create </w:t>
      </w:r>
      <w:r>
        <w:rPr>
          <w:rFonts w:ascii="Courier New" w:cs="Courier New" w:eastAsia="Courier New" w:hAnsi="Courier New"/>
          <w:color w:val="333333"/>
          <w:sz w:val="18"/>
          <w:szCs w:val="18"/>
          <w:shd w:fill="F2F2F2" w:val="clear"/>
        </w:rPr>
        <w:t xml:space="preserve">.github/workflows/playwright.yml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 with the 3-job pattern:</w:t>
      </w:r>
    </w:p>
    <w:p>
      <w:pPr>
        <w:pBdr>
          <w:left w:val="single" w:color="999999" w:sz="12"/>
        </w:pBdr>
        <w:shd w:fill="F2F2F2" w:val="clear"/>
        <w:spacing w:after="40" w:before="40"/>
        <w:ind w:left="431" w:right="431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jobs:
</w:t>
      </w:r>
    </w:p>
    <w:p>
      <w:pPr>
        <w:pBdr>
          <w:left w:val="single" w:color="999999" w:sz="12"/>
        </w:pBdr>
        <w:shd w:fill="F2F2F2" w:val="clear"/>
        <w:spacing w:after="40" w:before="40"/>
        <w:ind w:left="431" w:right="431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auth-gate: { timeout-minutes: 15 }
</w:t>
      </w:r>
    </w:p>
    <w:p>
      <w:pPr>
        <w:pBdr>
          <w:left w:val="single" w:color="999999" w:sz="12"/>
        </w:pBdr>
        <w:shd w:fill="F2F2F2" w:val="clear"/>
        <w:spacing w:after="40" w:before="40"/>
        <w:ind w:left="431" w:right="431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postchecks:
</w:t>
      </w:r>
    </w:p>
    <w:p>
      <w:pPr>
        <w:pBdr>
          <w:left w:val="single" w:color="999999" w:sz="12"/>
        </w:pBdr>
        <w:shd w:fill="F2F2F2" w:val="clear"/>
        <w:spacing w:after="40" w:before="40"/>
        <w:ind w:left="431" w:right="431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{
</w:t>
      </w:r>
    </w:p>
    <w:p>
      <w:pPr>
        <w:pBdr>
          <w:left w:val="single" w:color="999999" w:sz="12"/>
        </w:pBdr>
        <w:shd w:fill="F2F2F2" w:val="clear"/>
        <w:spacing w:after="40" w:before="40"/>
        <w:ind w:left="431" w:right="431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needs: auth-gate,
</w:t>
      </w:r>
    </w:p>
    <w:p>
      <w:pPr>
        <w:pBdr>
          <w:left w:val="single" w:color="999999" w:sz="12"/>
        </w:pBdr>
        <w:shd w:fill="F2F2F2" w:val="clear"/>
        <w:spacing w:after="40" w:before="40"/>
        <w:ind w:left="431" w:right="431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strategy: { matrix: { shardIndex: [1, 2] }, fail-fast: true }
</w:t>
      </w:r>
    </w:p>
    <w:p>
      <w:pPr>
        <w:pBdr>
          <w:left w:val="single" w:color="999999" w:sz="12"/>
        </w:pBdr>
        <w:shd w:fill="F2F2F2" w:val="clear"/>
        <w:spacing w:after="40" w:before="40"/>
        <w:ind w:left="431" w:right="431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}
</w:t>
      </w:r>
    </w:p>
    <w:p>
      <w:pPr>
        <w:pBdr>
          <w:left w:val="single" w:color="999999" w:sz="12"/>
        </w:pBdr>
        <w:shd w:fill="F2F2F2" w:val="clear"/>
        <w:spacing w:after="40" w:before="40"/>
        <w:ind w:left="431" w:right="431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merge-reports: { needs: [auth-gate, postchecks], if: always() }
</w:t>
      </w:r>
    </w:p>
    <w:p>
      <w:pPr>
        <w:spacing w:after="60" w:before="0"/>
      </w:pPr>
    </w:p>
    <w:p>
      <w:pPr>
        <w:spacing w:after="80" w:before="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Add browser caching:</w:t>
      </w:r>
    </w:p>
    <w:p>
      <w:pPr>
        <w:pBdr>
          <w:left w:val="single" w:color="999999" w:sz="12"/>
        </w:pBdr>
        <w:shd w:fill="F2F2F2" w:val="clear"/>
        <w:spacing w:after="40" w:before="40"/>
        <w:ind w:left="431" w:right="431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- uses: actions/cache@v4
</w:t>
      </w:r>
    </w:p>
    <w:p>
      <w:pPr>
        <w:pBdr>
          <w:left w:val="single" w:color="999999" w:sz="12"/>
        </w:pBdr>
        <w:shd w:fill="F2F2F2" w:val="clear"/>
        <w:spacing w:after="40" w:before="40"/>
        <w:ind w:left="431" w:right="431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with:
</w:t>
      </w:r>
    </w:p>
    <w:p>
      <w:pPr>
        <w:pBdr>
          <w:left w:val="single" w:color="999999" w:sz="12"/>
        </w:pBdr>
        <w:shd w:fill="F2F2F2" w:val="clear"/>
        <w:spacing w:after="40" w:before="40"/>
        <w:ind w:left="431" w:right="431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path: ~/.cache/ms-playwright
</w:t>
      </w:r>
    </w:p>
    <w:p>
      <w:pPr>
        <w:pBdr>
          <w:left w:val="single" w:color="999999" w:sz="12"/>
        </w:pBdr>
        <w:shd w:fill="F2F2F2" w:val="clear"/>
        <w:spacing w:after="40" w:before="40"/>
        <w:ind w:left="431" w:right="431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key: playwright-${{ runner.os }}-${{ hashFiles('package-lock.json') }}
</w:t>
      </w:r>
    </w:p>
    <w:p>
      <w:pPr>
        <w:spacing w:after="60" w:before="0"/>
      </w:pPr>
    </w:p>
    <w:p>
      <w:pPr>
        <w:pStyle w:val="Heading3"/>
        <w:spacing w:after="80" w:before="240"/>
      </w:pPr>
      <w:r>
        <w:rPr>
          <w:rFonts w:ascii="Calibri" w:cs="Calibri" w:eastAsia="Calibri" w:hAnsi="Calibri"/>
          <w:b/>
          <w:bCs/>
          <w:color w:val="2E75B6"/>
          <w:sz w:val="24"/>
          <w:szCs w:val="24"/>
        </w:rPr>
        <w:t xml:space="preserve">Phase 4 — Add Run History</w:t>
      </w:r>
    </w:p>
    <w:p>
      <w:pPr>
        <w:pBdr>
          <w:left w:val="single" w:color="999999" w:sz="12"/>
        </w:pBdr>
        <w:shd w:fill="F2F2F2" w:val="clear"/>
        <w:spacing w:after="40" w:before="40"/>
        <w:ind w:left="431" w:right="431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Create parse-json-report.js to append to consolidated.json
</w:t>
      </w:r>
    </w:p>
    <w:p>
      <w:pPr>
        <w:pBdr>
          <w:left w:val="single" w:color="999999" w:sz="12"/>
        </w:pBdr>
        <w:shd w:fill="F2F2F2" w:val="clear"/>
        <w:spacing w:after="40" w:before="40"/>
        <w:ind w:left="431" w:right="431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Create generate-dashboard.js to build HTML dashboard
</w:t>
      </w:r>
    </w:p>
    <w:p>
      <w:pPr>
        <w:pBdr>
          <w:left w:val="single" w:color="999999" w:sz="12"/>
        </w:pBdr>
        <w:shd w:fill="F2F2F2" w:val="clear"/>
        <w:spacing w:after="40" w:before="40"/>
        <w:ind w:left="431" w:right="431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mkdir test-results-history
</w:t>
      </w:r>
    </w:p>
    <w:p>
      <w:pPr>
        <w:pBdr>
          <w:left w:val="single" w:color="999999" w:sz="12"/>
        </w:pBdr>
        <w:shd w:fill="F2F2F2" w:val="clear"/>
        <w:spacing w:after="40" w:before="40"/>
        <w:ind w:left="431" w:right="431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echo '[]' &gt; test-results-history/consolidated.json
</w:t>
      </w:r>
    </w:p>
    <w:p>
      <w:pPr>
        <w:spacing w:after="60" w:before="0"/>
      </w:pPr>
    </w:p>
    <w:p>
      <w:pPr>
        <w:pStyle w:val="Heading3"/>
        <w:spacing w:after="80" w:before="240"/>
      </w:pPr>
      <w:r>
        <w:rPr>
          <w:rFonts w:ascii="Calibri" w:cs="Calibri" w:eastAsia="Calibri" w:hAnsi="Calibri"/>
          <w:b/>
          <w:bCs/>
          <w:color w:val="2E75B6"/>
          <w:sz w:val="24"/>
          <w:szCs w:val="24"/>
        </w:rPr>
        <w:t xml:space="preserve">Phase 5 — Add AI Intelligence Layer (Optional)</w:t>
      </w:r>
    </w:p>
    <w:p>
      <w:pPr>
        <w:pBdr>
          <w:left w:val="single" w:color="999999" w:sz="12"/>
        </w:pBdr>
        <w:shd w:fill="F2F2F2" w:val="clear"/>
        <w:spacing w:after="40" w:before="40"/>
        <w:ind w:left="431" w:right="431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npm install -D @azure/openai openai
</w:t>
      </w:r>
    </w:p>
    <w:p>
      <w:pPr>
        <w:pBdr>
          <w:left w:val="single" w:color="999999" w:sz="12"/>
        </w:pBdr>
        <w:shd w:fill="F2F2F2" w:val="clear"/>
        <w:spacing w:after="40" w:before="40"/>
        <w:ind w:left="431" w:right="431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
</w:t>
      </w:r>
    </w:p>
    <w:p>
      <w:pPr>
        <w:pBdr>
          <w:left w:val="single" w:color="999999" w:sz="12"/>
        </w:pBdr>
        <w:shd w:fill="F2F2F2" w:val="clear"/>
        <w:spacing w:after="40" w:before="40"/>
        <w:ind w:left="431" w:right="431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mkdir -p src/test-intelligence/{contracts,adapters,ai/{agents,config,prompts,utils},utils}
</w:t>
      </w:r>
    </w:p>
    <w:p>
      <w:pPr>
        <w:spacing w:after="60" w:before="0"/>
      </w:pPr>
    </w:p>
    <w:p>
      <w:pPr>
        <w:spacing w:after="80" w:before="6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Required env vars for AI agents:</w:t>
      </w:r>
    </w:p>
    <w:p>
      <w:pPr>
        <w:pBdr>
          <w:left w:val="single" w:color="999999" w:sz="12"/>
        </w:pBdr>
        <w:shd w:fill="F2F2F2" w:val="clear"/>
        <w:spacing w:after="40" w:before="40"/>
        <w:ind w:left="431" w:right="431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AZURE_OPENAI_ENDPOINT=https://&lt;resource&gt;.openai.azure.com
</w:t>
      </w:r>
    </w:p>
    <w:p>
      <w:pPr>
        <w:pBdr>
          <w:left w:val="single" w:color="999999" w:sz="12"/>
        </w:pBdr>
        <w:shd w:fill="F2F2F2" w:val="clear"/>
        <w:spacing w:after="40" w:before="40"/>
        <w:ind w:left="431" w:right="431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AZURE_OPENAI_API_KEY=&lt;key&gt;
</w:t>
      </w:r>
    </w:p>
    <w:p>
      <w:pPr>
        <w:pBdr>
          <w:left w:val="single" w:color="999999" w:sz="12"/>
        </w:pBdr>
        <w:shd w:fill="F2F2F2" w:val="clear"/>
        <w:spacing w:after="40" w:before="40"/>
        <w:ind w:left="431" w:right="431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AZURE_OPENAI_DEPLOYMENT=gpt-4o
</w:t>
      </w:r>
    </w:p>
    <w:p>
      <w:pPr>
        <w:spacing w:after="60" w:before="0"/>
      </w:pPr>
    </w:p>
    <w:p>
      <w:pPr>
        <w:spacing w:after="80" w:before="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Implement agents in this order:</w:t>
      </w:r>
    </w:p>
    <w:p>
      <w:pPr>
        <w:spacing w:after="40" w:before="40"/>
        <w:ind w:left="576" w:hanging="288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•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`playwrightAdapter.ts` — normalise test results first
</w:t>
      </w:r>
    </w:p>
    <w:p>
      <w:pPr>
        <w:spacing w:after="40" w:before="40"/>
        <w:ind w:left="576" w:hanging="288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•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`TrendPatternAgent.ts` — macro health view
</w:t>
      </w:r>
    </w:p>
    <w:p>
      <w:pPr>
        <w:spacing w:after="40" w:before="40"/>
        <w:ind w:left="576" w:hanging="288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•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`DeepFailurePatternAgent.ts` — per-test profiles
</w:t>
      </w:r>
    </w:p>
    <w:p>
      <w:pPr>
        <w:spacing w:after="40" w:before="40"/>
        <w:ind w:left="576" w:hanging="288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•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`RegressionDeltaAgent.ts` — before/after comparison
</w:t>
      </w:r>
    </w:p>
    <w:p>
      <w:pPr>
        <w:spacing w:after="40" w:before="40"/>
        <w:ind w:left="576" w:hanging="288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•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`DatabaseIntegrityAgent.ts` — DB snapshot diff
</w:t>
      </w:r>
    </w:p>
    <w:p>
      <w:pPr>
        <w:spacing w:after="40" w:before="40"/>
        <w:ind w:left="576" w:hanging="288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•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`ApiIntelligenceAgent.ts` — network trace analysis
</w:t>
      </w:r>
    </w:p>
    <w:p>
      <w:pPr>
        <w:pStyle w:val="Heading3"/>
        <w:spacing w:after="80" w:before="240"/>
      </w:pPr>
      <w:r>
        <w:rPr>
          <w:rFonts w:ascii="Calibri" w:cs="Calibri" w:eastAsia="Calibri" w:hAnsi="Calibri"/>
          <w:b/>
          <w:bCs/>
          <w:color w:val="2E75B6"/>
          <w:sz w:val="24"/>
          <w:szCs w:val="24"/>
        </w:rPr>
        <w:t xml:space="preserve">npm Script Setup</w:t>
      </w:r>
    </w:p>
    <w:p>
      <w:pPr>
        <w:pBdr>
          <w:left w:val="single" w:color="999999" w:sz="12"/>
        </w:pBdr>
        <w:shd w:fill="F2F2F2" w:val="clear"/>
        <w:spacing w:after="40" w:before="40"/>
        <w:ind w:left="431" w:right="431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{
</w:t>
      </w:r>
    </w:p>
    <w:p>
      <w:pPr>
        <w:pBdr>
          <w:left w:val="single" w:color="999999" w:sz="12"/>
        </w:pBdr>
        <w:shd w:fill="F2F2F2" w:val="clear"/>
        <w:spacing w:after="40" w:before="40"/>
        <w:ind w:left="431" w:right="431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"scripts": {
</w:t>
      </w:r>
    </w:p>
    <w:p>
      <w:pPr>
        <w:pBdr>
          <w:left w:val="single" w:color="999999" w:sz="12"/>
        </w:pBdr>
        <w:shd w:fill="F2F2F2" w:val="clear"/>
        <w:spacing w:after="40" w:before="40"/>
        <w:ind w:left="431" w:right="431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"test:uat": "cross-env TEST_ENV=uat npx playwright test",
</w:t>
      </w:r>
    </w:p>
    <w:p>
      <w:pPr>
        <w:pBdr>
          <w:left w:val="single" w:color="999999" w:sz="12"/>
        </w:pBdr>
        <w:shd w:fill="F2F2F2" w:val="clear"/>
        <w:spacing w:after="40" w:before="40"/>
        <w:ind w:left="431" w:right="431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"test:training": "cross-env TEST_ENV=training npx playwright test",
</w:t>
      </w:r>
    </w:p>
    <w:p>
      <w:pPr>
        <w:pBdr>
          <w:left w:val="single" w:color="999999" w:sz="12"/>
        </w:pBdr>
        <w:shd w:fill="F2F2F2" w:val="clear"/>
        <w:spacing w:after="40" w:before="40"/>
        <w:ind w:left="431" w:right="431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"test:auth": "cross-env TEST_ENV=uat npx playwright test --project=auth",
</w:t>
      </w:r>
    </w:p>
    <w:p>
      <w:pPr>
        <w:pBdr>
          <w:left w:val="single" w:color="999999" w:sz="12"/>
        </w:pBdr>
        <w:shd w:fill="F2F2F2" w:val="clear"/>
        <w:spacing w:after="40" w:before="40"/>
        <w:ind w:left="431" w:right="431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"ai:trends": "npx ts-node src/test-intelligence/ai/agents/TrendPatternAgent.ts ...",
</w:t>
      </w:r>
    </w:p>
    <w:p>
      <w:pPr>
        <w:pBdr>
          <w:left w:val="single" w:color="999999" w:sz="12"/>
        </w:pBdr>
        <w:shd w:fill="F2F2F2" w:val="clear"/>
        <w:spacing w:after="40" w:before="40"/>
        <w:ind w:left="431" w:right="431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"ai:deep": "npx ts-node src/test-intelligence/ai/agents/DeepFailurePatternAgent.ts ...",
</w:t>
      </w:r>
    </w:p>
    <w:p>
      <w:pPr>
        <w:pBdr>
          <w:left w:val="single" w:color="999999" w:sz="12"/>
        </w:pBdr>
        <w:shd w:fill="F2F2F2" w:val="clear"/>
        <w:spacing w:after="40" w:before="40"/>
        <w:ind w:left="431" w:right="431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"ai:full": "node scripts/run-ai-full.js",
</w:t>
      </w:r>
    </w:p>
    <w:p>
      <w:pPr>
        <w:pBdr>
          <w:left w:val="single" w:color="999999" w:sz="12"/>
        </w:pBdr>
        <w:shd w:fill="F2F2F2" w:val="clear"/>
        <w:spacing w:after="40" w:before="40"/>
        <w:ind w:left="431" w:right="431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"ai:report": "node scripts/generate-ai-report.js ...",
</w:t>
      </w:r>
    </w:p>
    <w:p>
      <w:pPr>
        <w:pBdr>
          <w:left w:val="single" w:color="999999" w:sz="12"/>
        </w:pBdr>
        <w:shd w:fill="F2F2F2" w:val="clear"/>
        <w:spacing w:after="40" w:before="40"/>
        <w:ind w:left="431" w:right="431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"ai:serve": "node scripts/ai-server.js"
</w:t>
      </w:r>
    </w:p>
    <w:p>
      <w:pPr>
        <w:pBdr>
          <w:left w:val="single" w:color="999999" w:sz="12"/>
        </w:pBdr>
        <w:shd w:fill="F2F2F2" w:val="clear"/>
        <w:spacing w:after="40" w:before="40"/>
        <w:ind w:left="431" w:right="431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}
</w:t>
      </w:r>
    </w:p>
    <w:p>
      <w:pPr>
        <w:pBdr>
          <w:left w:val="single" w:color="999999" w:sz="12"/>
        </w:pBdr>
        <w:shd w:fill="F2F2F2" w:val="clear"/>
        <w:spacing w:after="40" w:before="40"/>
        <w:ind w:left="431" w:right="431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}
</w:t>
      </w:r>
    </w:p>
    <w:p>
      <w:pPr>
        <w:spacing w:after="60" w:before="0"/>
      </w:pPr>
    </w:p>
    <w:p>
      <w:pPr>
        <w:pBdr>
          <w:bottom w:val="single" w:color="CCCCCC" w:sz="4"/>
        </w:pBdr>
        <w:spacing w:after="200" w:before="200"/>
      </w:pPr>
    </w:p>
    <w:p>
      <w:pPr>
        <w:pStyle w:val="Heading2"/>
        <w:spacing w:after="120" w:before="320"/>
      </w:pPr>
      <w:r>
        <w:rPr>
          <w:rFonts w:ascii="Calibri" w:cs="Calibri" w:eastAsia="Calibri" w:hAnsi="Calibri"/>
          <w:b/>
          <w:bCs/>
          <w:color w:val="2E5FA3"/>
          <w:sz w:val="28"/>
          <w:szCs w:val="28"/>
        </w:rPr>
        <w:t xml:space="preserve">12. Improvements &amp; Modernisation</w:t>
      </w:r>
    </w:p>
    <w:p>
      <w:pPr>
        <w:pStyle w:val="Heading3"/>
        <w:spacing w:after="80" w:before="240"/>
      </w:pPr>
      <w:r>
        <w:rPr>
          <w:rFonts w:ascii="Calibri" w:cs="Calibri" w:eastAsia="Calibri" w:hAnsi="Calibri"/>
          <w:b/>
          <w:bCs/>
          <w:color w:val="2E75B6"/>
          <w:sz w:val="24"/>
          <w:szCs w:val="24"/>
        </w:rPr>
        <w:t xml:space="preserve">12.1 Security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20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2"/>
                <w:szCs w:val="22"/>
              </w:rPr>
              <w:t xml:space="preserve">Issue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2"/>
                <w:szCs w:val="22"/>
              </w:rPr>
              <w:t xml:space="preserve">Current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2"/>
                <w:szCs w:val="22"/>
              </w:rPr>
              <w:t xml:space="preserve">Recommended</w:t>
            </w:r>
          </w:p>
        </w:tc>
      </w:tr>
      <w:t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2"/>
                <w:szCs w:val="22"/>
              </w:rPr>
              <w:t xml:space="preserve">Encryption key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2"/>
                <w:szCs w:val="22"/>
              </w:rPr>
              <w:t xml:space="preserve">Hard-coded string in `encryptor.ts`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2"/>
                <w:szCs w:val="22"/>
              </w:rPr>
              <w:t xml:space="preserve">Read from `process.env.ENCRYPTION_KEY` exclusively</w:t>
            </w:r>
          </w:p>
        </w:tc>
      </w:tr>
      <w:t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2"/>
                <w:szCs w:val="22"/>
              </w:rPr>
              <w:t xml:space="preserve">Secrets in `.env`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2"/>
                <w:szCs w:val="22"/>
              </w:rPr>
              <w:t xml:space="preserve">Git-ignored locally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2"/>
                <w:szCs w:val="22"/>
              </w:rPr>
              <w:t xml:space="preserve">Use GitHub Actions Secrets + Azure Key Vault in CI</w:t>
            </w:r>
          </w:p>
        </w:tc>
      </w:tr>
      <w:t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2"/>
                <w:szCs w:val="22"/>
              </w:rPr>
              <w:t xml:space="preserve">`gmail-token.json`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2"/>
                <w:szCs w:val="22"/>
              </w:rPr>
              <w:t xml:space="preserve">Committed?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2"/>
                <w:szCs w:val="22"/>
              </w:rPr>
              <w:t xml:space="preserve">Add to `.gitignore`, store in CI secret</w:t>
            </w:r>
          </w:p>
        </w:tc>
      </w:tr>
    </w:tbl>
    <w:p>
      <w:pPr>
        <w:spacing w:after="120" w:before="0"/>
      </w:pPr>
    </w:p>
    <w:p>
      <w:pPr>
        <w:pStyle w:val="Heading3"/>
        <w:spacing w:after="80" w:before="240"/>
      </w:pPr>
      <w:r>
        <w:rPr>
          <w:rFonts w:ascii="Calibri" w:cs="Calibri" w:eastAsia="Calibri" w:hAnsi="Calibri"/>
          <w:b/>
          <w:bCs/>
          <w:color w:val="2E75B6"/>
          <w:sz w:val="24"/>
          <w:szCs w:val="24"/>
        </w:rPr>
        <w:t xml:space="preserve">12.2 Architecture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20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2"/>
                <w:szCs w:val="22"/>
              </w:rPr>
              <w:t xml:space="preserve">Area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2"/>
                <w:szCs w:val="22"/>
              </w:rPr>
              <w:t xml:space="preserve">Current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2"/>
                <w:szCs w:val="22"/>
              </w:rPr>
              <w:t xml:space="preserve">Improvement</w:t>
            </w:r>
          </w:p>
        </w:tc>
      </w:tr>
      <w:t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2"/>
                <w:szCs w:val="22"/>
              </w:rPr>
              <w:t xml:space="preserve">Login helper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2"/>
                <w:szCs w:val="22"/>
              </w:rPr>
              <w:t xml:space="preserve">Local function repeated in spec files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2"/>
                <w:szCs w:val="22"/>
              </w:rPr>
              <w:t xml:space="preserve">Extract to a **shared Playwright fixture** (`src/fixtures/auth.fixture.ts`) — cleaner, composable</w:t>
            </w:r>
          </w:p>
        </w:tc>
      </w:tr>
      <w:t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2"/>
                <w:szCs w:val="22"/>
              </w:rPr>
              <w:t xml:space="preserve">`outputDir`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2"/>
                <w:szCs w:val="22"/>
              </w:rPr>
              <w:t xml:space="preserve">Hard-coded `C:/temp/`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2"/>
                <w:szCs w:val="22"/>
              </w:rPr>
              <w:t xml:space="preserve">Use `path.join(process.cwd(), '.playwright-results')` — OS-agnostic</w:t>
            </w:r>
          </w:p>
        </w:tc>
      </w:tr>
      <w:t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2"/>
                <w:szCs w:val="22"/>
              </w:rPr>
              <w:t xml:space="preserve">`workers: 1` in CI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2"/>
                <w:szCs w:val="22"/>
              </w:rPr>
              <w:t xml:space="preserve">Forced single-worker due to UAT session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2"/>
                <w:szCs w:val="22"/>
              </w:rPr>
              <w:t xml:space="preserve">Implement **per-user credential pools** in `users.uat.json` — one user per worker</w:t>
            </w:r>
          </w:p>
        </w:tc>
      </w:tr>
      <w:t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2"/>
                <w:szCs w:val="22"/>
              </w:rPr>
              <w:t xml:space="preserve">Global `maxFailures: 2`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2"/>
                <w:szCs w:val="22"/>
              </w:rPr>
              <w:t xml:space="preserve">Stops entire run on 2 failures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2"/>
                <w:szCs w:val="22"/>
              </w:rPr>
              <w:t xml:space="preserve">Consider per-project `maxFailures` — allow auth to fail independently</w:t>
            </w:r>
          </w:p>
        </w:tc>
      </w:tr>
    </w:tbl>
    <w:p>
      <w:pPr>
        <w:spacing w:after="120" w:before="0"/>
      </w:pPr>
    </w:p>
    <w:p>
      <w:pPr>
        <w:pStyle w:val="Heading3"/>
        <w:spacing w:after="80" w:before="240"/>
      </w:pPr>
      <w:r>
        <w:rPr>
          <w:rFonts w:ascii="Calibri" w:cs="Calibri" w:eastAsia="Calibri" w:hAnsi="Calibri"/>
          <w:b/>
          <w:bCs/>
          <w:color w:val="2E75B6"/>
          <w:sz w:val="24"/>
          <w:szCs w:val="24"/>
        </w:rPr>
        <w:t xml:space="preserve">12.3 Reporting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200"/>
        </w:tblCellMar>
      </w:tblPr>
      <w:tblGrid>
        <w:gridCol w:w="100"/>
        <w:gridCol w:w="100"/>
      </w:tblGrid>
      <w:tr>
        <w:trPr>
          <w:tblHeader/>
        </w:trP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2"/>
                <w:szCs w:val="22"/>
              </w:rPr>
              <w:t xml:space="preserve">Current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2"/>
                <w:szCs w:val="22"/>
              </w:rPr>
              <w:t xml:space="preserve">Improvement</w:t>
            </w:r>
          </w:p>
        </w:tc>
      </w:tr>
      <w:t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2"/>
                <w:szCs w:val="22"/>
              </w:rPr>
              <w:t xml:space="preserve">Static HTML dashboard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2"/>
                <w:szCs w:val="22"/>
              </w:rPr>
              <w:t xml:space="preserve">Add WebSocket push for live run status</w:t>
            </w:r>
          </w:p>
        </w:tc>
      </w:tr>
      <w:t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2"/>
                <w:szCs w:val="22"/>
              </w:rPr>
              <w:t xml:space="preserve">AI report generated post-run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2"/>
                <w:szCs w:val="22"/>
              </w:rPr>
              <w:t xml:space="preserve">Stream agent outputs progressively as tests complete</w:t>
            </w:r>
          </w:p>
        </w:tc>
      </w:tr>
      <w:t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2"/>
                <w:szCs w:val="22"/>
              </w:rPr>
              <w:t xml:space="preserve">GitHub Pages only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2"/>
                <w:szCs w:val="22"/>
              </w:rPr>
              <w:t xml:space="preserve">Add Slack/Teams webhook notification with run summary</w:t>
            </w:r>
          </w:p>
        </w:tc>
      </w:tr>
    </w:tbl>
    <w:p>
      <w:pPr>
        <w:spacing w:after="120" w:before="0"/>
      </w:pPr>
    </w:p>
    <w:p>
      <w:pPr>
        <w:pStyle w:val="Heading3"/>
        <w:spacing w:after="80" w:before="240"/>
      </w:pPr>
      <w:r>
        <w:rPr>
          <w:rFonts w:ascii="Calibri" w:cs="Calibri" w:eastAsia="Calibri" w:hAnsi="Calibri"/>
          <w:b/>
          <w:bCs/>
          <w:color w:val="2E75B6"/>
          <w:sz w:val="24"/>
          <w:szCs w:val="24"/>
        </w:rPr>
        <w:t xml:space="preserve">12.4 Test Design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200"/>
        </w:tblCellMar>
      </w:tblPr>
      <w:tblGrid>
        <w:gridCol w:w="100"/>
        <w:gridCol w:w="100"/>
      </w:tblGrid>
      <w:tr>
        <w:trPr>
          <w:tblHeader/>
        </w:trP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2"/>
                <w:szCs w:val="22"/>
              </w:rPr>
              <w:t xml:space="preserve">Current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2"/>
                <w:szCs w:val="22"/>
              </w:rPr>
              <w:t xml:space="preserve">Improvement</w:t>
            </w:r>
          </w:p>
        </w:tc>
      </w:tr>
      <w:t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2"/>
                <w:szCs w:val="22"/>
              </w:rPr>
              <w:t xml:space="preserve">`test.step()` wrapping is manual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2"/>
                <w:szCs w:val="22"/>
              </w:rPr>
              <w:t xml:space="preserve">Create a custom `step()` fixture that auto-logs entry/exit and attaches screenshots</w:t>
            </w:r>
          </w:p>
        </w:tc>
      </w:tr>
      <w:t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2"/>
                <w:szCs w:val="22"/>
              </w:rPr>
              <w:t xml:space="preserve">PDF assertion via `toContain(string)`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2"/>
                <w:szCs w:val="22"/>
              </w:rPr>
              <w:t xml:space="preserve">Add structured PDF parser that extracts table rows — more resilient assertions</w:t>
            </w:r>
          </w:p>
        </w:tc>
      </w:tr>
      <w:t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2"/>
                <w:szCs w:val="22"/>
              </w:rPr>
              <w:t xml:space="preserve">Email polling is time-based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2"/>
                <w:szCs w:val="22"/>
              </w:rPr>
              <w:t xml:space="preserve">Add retry with exponential backoff in `GmailUtils`</w:t>
            </w:r>
          </w:p>
        </w:tc>
      </w:tr>
    </w:tbl>
    <w:p>
      <w:pPr>
        <w:spacing w:after="120" w:before="0"/>
      </w:pPr>
    </w:p>
    <w:p>
      <w:pPr>
        <w:pStyle w:val="Heading3"/>
        <w:spacing w:after="80" w:before="240"/>
      </w:pPr>
      <w:r>
        <w:rPr>
          <w:rFonts w:ascii="Calibri" w:cs="Calibri" w:eastAsia="Calibri" w:hAnsi="Calibri"/>
          <w:b/>
          <w:bCs/>
          <w:color w:val="2E75B6"/>
          <w:sz w:val="24"/>
          <w:szCs w:val="24"/>
        </w:rPr>
        <w:t xml:space="preserve">12.5 AI Layer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20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2"/>
                <w:szCs w:val="22"/>
              </w:rPr>
              <w:t xml:space="preserve">Current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2"/>
                <w:szCs w:val="22"/>
              </w:rPr>
              <w:t xml:space="preserve">Status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2"/>
                <w:szCs w:val="22"/>
              </w:rPr>
              <w:t xml:space="preserve">Improvement</w:t>
            </w:r>
          </w:p>
        </w:tc>
      </w:tr>
      <w:t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2"/>
                <w:szCs w:val="22"/>
              </w:rPr>
              <w:t xml:space="preserve">Agents run sequentially in `run-ai-full.js`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2"/>
                <w:szCs w:val="22"/>
              </w:rPr>
              <w:t xml:space="preserve">Open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2"/>
                <w:szCs w:val="22"/>
              </w:rPr>
              <w:t xml:space="preserve">Run agents concurrently with `Promise.all()` — 5× faster</w:t>
            </w:r>
          </w:p>
        </w:tc>
      </w:tr>
      <w:t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2"/>
                <w:szCs w:val="22"/>
              </w:rPr>
              <w:t xml:space="preserve">AI model hard-coded to `gpt-4o`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2"/>
                <w:szCs w:val="22"/>
              </w:rPr>
              <w:t xml:space="preserve">Open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2"/>
                <w:szCs w:val="22"/>
              </w:rPr>
              <w:t xml:space="preserve">Support model fallback chain: `gpt-4o` → `gpt-4o-mini` on rate limit</w:t>
            </w:r>
          </w:p>
        </w:tc>
      </w:tr>
      <w:t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2"/>
                <w:szCs w:val="22"/>
              </w:rPr>
              <w:t xml:space="preserve">`consolidated.json` is unbounded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2"/>
                <w:szCs w:val="22"/>
              </w:rPr>
              <w:t xml:space="preserve">Open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2"/>
                <w:szCs w:val="22"/>
              </w:rPr>
              <w:t xml:space="preserve">Add rolling window (e.g. last 90 days) to prevent token limit issues</w:t>
            </w:r>
          </w:p>
        </w:tc>
      </w:tr>
      <w:t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2"/>
                <w:szCs w:val="22"/>
              </w:rPr>
              <w:t xml:space="preserve">`NetworkCapture` as global fixture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2"/>
                <w:szCs w:val="22"/>
              </w:rPr>
              <w:t xml:space="preserve">✅ Done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2"/>
                <w:szCs w:val="22"/>
              </w:rPr>
              <w:t xml:space="preserve">`src/fixtures/test.ts` with auto-use worker + test scoped fixtures</w:t>
            </w:r>
          </w:p>
        </w:tc>
      </w:tr>
      <w:t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2"/>
                <w:szCs w:val="22"/>
              </w:rPr>
              <w:t xml:space="preserve">`ai:full` doesn't run `ApiIntelligenceAgent`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2"/>
                <w:szCs w:val="22"/>
              </w:rPr>
              <w:t xml:space="preserve">✅ Done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2"/>
                <w:szCs w:val="22"/>
              </w:rPr>
              <w:t xml:space="preserve">`run-ai-full.js` now includes `ai:api` step with mock fallback</w:t>
            </w:r>
          </w:p>
        </w:tc>
      </w:tr>
      <w:t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2"/>
                <w:szCs w:val="22"/>
              </w:rPr>
              <w:t xml:space="preserve">Mock data in API Intelligence section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2"/>
                <w:szCs w:val="22"/>
              </w:rPr>
              <w:t xml:space="preserve">✅ Done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2"/>
                <w:szCs w:val="22"/>
              </w:rPr>
              <w:t xml:space="preserve">`_isMockData` propagated from trace file through agent to dashboard</w:t>
            </w:r>
          </w:p>
        </w:tc>
      </w:tr>
    </w:tbl>
    <w:p>
      <w:pPr>
        <w:spacing w:after="120" w:before="0"/>
      </w:pPr>
    </w:p>
    <w:p>
      <w:pPr>
        <w:pStyle w:val="Heading3"/>
        <w:spacing w:after="80" w:before="240"/>
      </w:pPr>
      <w:r>
        <w:rPr>
          <w:rFonts w:ascii="Calibri" w:cs="Calibri" w:eastAsia="Calibri" w:hAnsi="Calibri"/>
          <w:b/>
          <w:bCs/>
          <w:color w:val="2E75B6"/>
          <w:sz w:val="24"/>
          <w:szCs w:val="24"/>
        </w:rPr>
        <w:t xml:space="preserve">12.6 Developer Experience</w:t>
      </w:r>
    </w:p>
    <w:p>
      <w:pPr>
        <w:pBdr>
          <w:left w:val="single" w:color="999999" w:sz="12"/>
        </w:pBdr>
        <w:shd w:fill="F2F2F2" w:val="clear"/>
        <w:spacing w:after="40" w:before="40"/>
        <w:ind w:left="431" w:right="431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Add Prettier pre-commit hook
</w:t>
      </w:r>
    </w:p>
    <w:p>
      <w:pPr>
        <w:pBdr>
          <w:left w:val="single" w:color="999999" w:sz="12"/>
        </w:pBdr>
        <w:shd w:fill="F2F2F2" w:val="clear"/>
        <w:spacing w:after="40" w:before="40"/>
        <w:ind w:left="431" w:right="431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npm install -D husky lint-staged
</w:t>
      </w:r>
    </w:p>
    <w:p>
      <w:pPr>
        <w:pBdr>
          <w:left w:val="single" w:color="999999" w:sz="12"/>
        </w:pBdr>
        <w:shd w:fill="F2F2F2" w:val="clear"/>
        <w:spacing w:after="40" w:before="40"/>
        <w:ind w:left="431" w:right="431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npx husky init
</w:t>
      </w:r>
    </w:p>
    <w:p>
      <w:pPr>
        <w:pBdr>
          <w:left w:val="single" w:color="999999" w:sz="12"/>
        </w:pBdr>
        <w:shd w:fill="F2F2F2" w:val="clear"/>
        <w:spacing w:after="40" w:before="40"/>
        <w:ind w:left="431" w:right="431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
</w:t>
      </w:r>
    </w:p>
    <w:p>
      <w:pPr>
        <w:pBdr>
          <w:left w:val="single" w:color="999999" w:sz="12"/>
        </w:pBdr>
        <w:shd w:fill="F2F2F2" w:val="clear"/>
        <w:spacing w:after="40" w:before="40"/>
        <w:ind w:left="431" w:right="431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Add TypeScript path aliases (avoid ../../../../utils)
</w:t>
      </w:r>
    </w:p>
    <w:p>
      <w:pPr>
        <w:pBdr>
          <w:left w:val="single" w:color="999999" w:sz="12"/>
        </w:pBdr>
        <w:shd w:fill="F2F2F2" w:val="clear"/>
        <w:spacing w:after="40" w:before="40"/>
        <w:ind w:left="431" w:right="431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tsconfig.json: "paths": { "@utils/*": ["src/utils/*"], "@pages/*": ["src/pages/*"] }
</w:t>
      </w:r>
    </w:p>
    <w:p>
      <w:pPr>
        <w:pBdr>
          <w:left w:val="single" w:color="999999" w:sz="12"/>
        </w:pBdr>
        <w:shd w:fill="F2F2F2" w:val="clear"/>
        <w:spacing w:after="40" w:before="40"/>
        <w:ind w:left="431" w:right="431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npm install -D tsconfig-paths
</w:t>
      </w:r>
    </w:p>
    <w:p>
      <w:pPr>
        <w:pBdr>
          <w:left w:val="single" w:color="999999" w:sz="12"/>
        </w:pBdr>
        <w:shd w:fill="F2F2F2" w:val="clear"/>
        <w:spacing w:after="40" w:before="40"/>
        <w:ind w:left="431" w:right="431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
</w:t>
      </w:r>
    </w:p>
    <w:p>
      <w:pPr>
        <w:pBdr>
          <w:left w:val="single" w:color="999999" w:sz="12"/>
        </w:pBdr>
        <w:shd w:fill="F2F2F2" w:val="clear"/>
        <w:spacing w:after="40" w:before="40"/>
        <w:ind w:left="431" w:right="431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Add test result notifications
</w:t>
      </w:r>
    </w:p>
    <w:p>
      <w:pPr>
        <w:pBdr>
          <w:left w:val="single" w:color="999999" w:sz="12"/>
        </w:pBdr>
        <w:shd w:fill="F2F2F2" w:val="clear"/>
        <w:spacing w:after="40" w:before="40"/>
        <w:ind w:left="431" w:right="431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npm install -D @slack/webhook
</w:t>
      </w:r>
    </w:p>
    <w:p>
      <w:pPr>
        <w:spacing w:after="60" w:before="0"/>
      </w:pPr>
    </w:p>
    <w:p>
      <w:pPr>
        <w:pStyle w:val="Heading3"/>
        <w:spacing w:after="80" w:before="240"/>
      </w:pPr>
      <w:r>
        <w:rPr>
          <w:rFonts w:ascii="Calibri" w:cs="Calibri" w:eastAsia="Calibri" w:hAnsi="Calibri"/>
          <w:b/>
          <w:bCs/>
          <w:color w:val="2E75B6"/>
          <w:sz w:val="24"/>
          <w:szCs w:val="24"/>
        </w:rPr>
        <w:t xml:space="preserve">12.7 Enterprise-Grade Additions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200"/>
        </w:tblCellMar>
      </w:tblPr>
      <w:tblGrid>
        <w:gridCol w:w="100"/>
        <w:gridCol w:w="100"/>
      </w:tblGrid>
      <w:tr>
        <w:trPr>
          <w:tblHeader/>
        </w:trP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2"/>
                <w:szCs w:val="22"/>
              </w:rPr>
              <w:t xml:space="preserve">Feature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2"/>
                <w:szCs w:val="22"/>
              </w:rPr>
              <w:t xml:space="preserve">Implementation</w:t>
            </w:r>
          </w:p>
        </w:tc>
      </w:tr>
      <w:t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2"/>
                <w:szCs w:val="22"/>
              </w:rPr>
              <w:t xml:space="preserve">Test tagging taxonomy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2"/>
                <w:szCs w:val="22"/>
              </w:rPr>
              <w:t xml:space="preserve">Add `@smoke`, `@regression`, `@critical` tags alongside shard tags</w:t>
            </w:r>
          </w:p>
        </w:tc>
      </w:tr>
      <w:t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2"/>
                <w:szCs w:val="22"/>
              </w:rPr>
              <w:t xml:space="preserve">Environment parity checks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2"/>
                <w:szCs w:val="22"/>
              </w:rPr>
              <w:t xml:space="preserve">Add a `EnvironmentDriftAgent` that compares API responses across envs</w:t>
            </w:r>
          </w:p>
        </w:tc>
      </w:tr>
      <w:t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2"/>
                <w:szCs w:val="22"/>
              </w:rPr>
              <w:t xml:space="preserve">Visual regression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2"/>
                <w:szCs w:val="22"/>
              </w:rPr>
              <w:t xml:space="preserve">Add `@playwright/experimental-ct-react` or Percy for screenshot diffing</w:t>
            </w:r>
          </w:p>
        </w:tc>
      </w:tr>
      <w:t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2"/>
                <w:szCs w:val="22"/>
              </w:rPr>
              <w:t xml:space="preserve">Accessibility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2"/>
                <w:szCs w:val="22"/>
              </w:rPr>
              <w:t xml:space="preserve">Add `axe-playwright` — run accessibility scans as part of post-deploy checks</w:t>
            </w:r>
          </w:p>
        </w:tc>
      </w:tr>
      <w:t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2"/>
                <w:szCs w:val="22"/>
              </w:rPr>
              <w:t xml:space="preserve">Performance budget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2"/>
                <w:szCs w:val="22"/>
              </w:rPr>
              <w:t xml:space="preserve">Capture `timing.domContentLoaded` per page — alert if exceeds threshold</w:t>
            </w:r>
          </w:p>
        </w:tc>
      </w:tr>
      <w:t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2"/>
                <w:szCs w:val="22"/>
              </w:rPr>
              <w:t xml:space="preserve">Multi-tenant matrix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2"/>
                <w:szCs w:val="22"/>
              </w:rPr>
              <w:t xml:space="preserve">Extend `strategy.matrix` in CI to include `tenant: [sfdemosite4, sfdemosite5]`</w:t>
            </w:r>
          </w:p>
        </w:tc>
      </w:tr>
    </w:tbl>
    <w:p>
      <w:pPr>
        <w:spacing w:after="120" w:before="0"/>
      </w:pPr>
    </w:p>
    <w:p>
      <w:pPr>
        <w:pBdr>
          <w:bottom w:val="single" w:color="CCCCCC" w:sz="4"/>
        </w:pBdr>
        <w:spacing w:after="200" w:before="200"/>
      </w:pPr>
    </w:p>
    <w:p>
      <w:pPr>
        <w:pBdr>
          <w:bottom w:val="single" w:color="CCCCCC" w:sz="4"/>
        </w:pBdr>
        <w:spacing w:after="200" w:before="200"/>
      </w:pPr>
    </w:p>
    <w:p>
      <w:pPr>
        <w:pStyle w:val="Heading2"/>
        <w:spacing w:after="120" w:before="320"/>
      </w:pPr>
      <w:r>
        <w:rPr>
          <w:rFonts w:ascii="Calibri" w:cs="Calibri" w:eastAsia="Calibri" w:hAnsi="Calibri"/>
          <w:b/>
          <w:bCs/>
          <w:color w:val="2E5FA3"/>
          <w:sz w:val="28"/>
          <w:szCs w:val="28"/>
        </w:rPr>
        <w:t xml:space="preserve">13. API Intelligence — Real Capture Integration _(May 2026)_</w:t>
      </w:r>
    </w:p>
    <w:p>
      <w:pPr>
        <w:spacing w:after="80" w:before="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This section documents the end-to-end implementation connecting live Playwright test traffic to the API Intelligence dashboard section.</w:t>
      </w:r>
    </w:p>
    <w:p>
      <w:pPr>
        <w:pStyle w:val="Heading3"/>
        <w:spacing w:after="80" w:before="240"/>
      </w:pPr>
      <w:r>
        <w:rPr>
          <w:rFonts w:ascii="Calibri" w:cs="Calibri" w:eastAsia="Calibri" w:hAnsi="Calibri"/>
          <w:b/>
          <w:bCs/>
          <w:color w:val="2E75B6"/>
          <w:sz w:val="24"/>
          <w:szCs w:val="24"/>
        </w:rPr>
        <w:t xml:space="preserve">13.1 Architecture Overview</w:t>
      </w:r>
    </w:p>
    <w:p>
      <w:pPr>
        <w:pBdr>
          <w:left w:val="single" w:color="999999" w:sz="12"/>
        </w:pBdr>
        <w:shd w:fill="F2F2F2" w:val="clear"/>
        <w:spacing w:after="40" w:before="40"/>
        <w:ind w:left="431" w:right="431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[Playwright test run]
</w:t>
      </w:r>
    </w:p>
    <w:p>
      <w:pPr>
        <w:pBdr>
          <w:left w:val="single" w:color="999999" w:sz="12"/>
        </w:pBdr>
        <w:shd w:fill="F2F2F2" w:val="clear"/>
        <w:spacing w:after="40" w:before="40"/>
        <w:ind w:left="431" w:right="431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src/fixtures/test.ts (_captureWorker + _captureActive auto-use fixtures)
</w:t>
      </w:r>
    </w:p>
    <w:p>
      <w:pPr>
        <w:pBdr>
          <w:left w:val="single" w:color="999999" w:sz="12"/>
        </w:pBdr>
        <w:shd w:fill="F2F2F2" w:val="clear"/>
        <w:spacing w:after="40" w:before="40"/>
        <w:ind w:left="431" w:right="431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│
</w:t>
      </w:r>
    </w:p>
    <w:p>
      <w:pPr>
        <w:pBdr>
          <w:left w:val="single" w:color="999999" w:sz="12"/>
        </w:pBdr>
        <w:shd w:fill="F2F2F2" w:val="clear"/>
        <w:spacing w:after="40" w:before="40"/>
        <w:ind w:left="431" w:right="431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├─ per test: NetworkCapture attaches to page → collects ApiTrace[]
</w:t>
      </w:r>
    </w:p>
    <w:p>
      <w:pPr>
        <w:pBdr>
          <w:left w:val="single" w:color="999999" w:sz="12"/>
        </w:pBdr>
        <w:shd w:fill="F2F2F2" w:val="clear"/>
        <w:spacing w:after="40" w:before="40"/>
        <w:ind w:left="431" w:right="431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└─ per worker teardown: NetworkTraceStore.flush("worker-{n}.json")
</w:t>
      </w:r>
    </w:p>
    <w:p>
      <w:pPr>
        <w:pBdr>
          <w:left w:val="single" w:color="999999" w:sz="12"/>
        </w:pBdr>
        <w:shd w:fill="F2F2F2" w:val="clear"/>
        <w:spacing w:after="40" w:before="40"/>
        <w:ind w:left="431" w:right="431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    │
</w:t>
      </w:r>
    </w:p>
    <w:p>
      <w:pPr>
        <w:pBdr>
          <w:left w:val="single" w:color="999999" w:sz="12"/>
        </w:pBdr>
        <w:shd w:fill="F2F2F2" w:val="clear"/>
        <w:spacing w:after="40" w:before="40"/>
        <w:ind w:left="431" w:right="431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    ▼
</w:t>
      </w:r>
    </w:p>
    <w:p>
      <w:pPr>
        <w:pBdr>
          <w:left w:val="single" w:color="999999" w:sz="12"/>
        </w:pBdr>
        <w:shd w:fill="F2F2F2" w:val="clear"/>
        <w:spacing w:after="40" w:before="40"/>
        <w:ind w:left="431" w:right="431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globalTeardown.ts
</w:t>
      </w:r>
    </w:p>
    <w:p>
      <w:pPr>
        <w:pBdr>
          <w:left w:val="single" w:color="999999" w:sz="12"/>
        </w:pBdr>
        <w:shd w:fill="F2F2F2" w:val="clear"/>
        <w:spacing w:after="40" w:before="40"/>
        <w:ind w:left="431" w:right="431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NetworkTraceStore.mergeFiles([worker-0.json, worker-1.json, …])
</w:t>
      </w:r>
    </w:p>
    <w:p>
      <w:pPr>
        <w:pBdr>
          <w:left w:val="single" w:color="999999" w:sz="12"/>
        </w:pBdr>
        <w:shd w:fill="F2F2F2" w:val="clear"/>
        <w:spacing w:after="40" w:before="40"/>
        <w:ind w:left="431" w:right="431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→ ai-outputs/traces/network-traces.json  (plain ApiTrace[])
</w:t>
      </w:r>
    </w:p>
    <w:p>
      <w:pPr>
        <w:pBdr>
          <w:left w:val="single" w:color="999999" w:sz="12"/>
        </w:pBdr>
        <w:shd w:fill="F2F2F2" w:val="clear"/>
        <w:spacing w:after="40" w:before="40"/>
        <w:ind w:left="431" w:right="431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    │
</w:t>
      </w:r>
    </w:p>
    <w:p>
      <w:pPr>
        <w:pBdr>
          <w:left w:val="single" w:color="999999" w:sz="12"/>
        </w:pBdr>
        <w:shd w:fill="F2F2F2" w:val="clear"/>
        <w:spacing w:after="40" w:before="40"/>
        <w:ind w:left="431" w:right="431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    ▼
</w:t>
      </w:r>
    </w:p>
    <w:p>
      <w:pPr>
        <w:pBdr>
          <w:left w:val="single" w:color="999999" w:sz="12"/>
        </w:pBdr>
        <w:shd w:fill="F2F2F2" w:val="clear"/>
        <w:spacing w:after="40" w:before="40"/>
        <w:ind w:left="431" w:right="431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npm run ai:api
</w:t>
      </w:r>
    </w:p>
    <w:p>
      <w:pPr>
        <w:pBdr>
          <w:left w:val="single" w:color="999999" w:sz="12"/>
        </w:pBdr>
        <w:shd w:fill="F2F2F2" w:val="clear"/>
        <w:spacing w:after="40" w:before="40"/>
        <w:ind w:left="431" w:right="431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ApiIntelligenceAgent
</w:t>
      </w:r>
    </w:p>
    <w:p>
      <w:pPr>
        <w:pBdr>
          <w:left w:val="single" w:color="999999" w:sz="12"/>
        </w:pBdr>
        <w:shd w:fill="F2F2F2" w:val="clear"/>
        <w:spacing w:after="40" w:before="40"/>
        <w:ind w:left="431" w:right="431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├─ Detects format: plain array = real, {_isMockData,traces} = seed
</w:t>
      </w:r>
    </w:p>
    <w:p>
      <w:pPr>
        <w:pBdr>
          <w:left w:val="single" w:color="999999" w:sz="12"/>
        </w:pBdr>
        <w:shd w:fill="F2F2F2" w:val="clear"/>
        <w:spacing w:after="40" w:before="40"/>
        <w:ind w:left="431" w:right="431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├─ ApiTrafficAnalyzer (deterministic: profiles, latency, domains)
</w:t>
      </w:r>
    </w:p>
    <w:p>
      <w:pPr>
        <w:pBdr>
          <w:left w:val="single" w:color="999999" w:sz="12"/>
        </w:pBdr>
        <w:shd w:fill="F2F2F2" w:val="clear"/>
        <w:spacing w:after="40" w:before="40"/>
        <w:ind w:left="431" w:right="431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├─ Azure OpenAI (workflow names, insights, executive summary)
</w:t>
      </w:r>
    </w:p>
    <w:p>
      <w:pPr>
        <w:pBdr>
          <w:left w:val="single" w:color="999999" w:sz="12"/>
        </w:pBdr>
        <w:shd w:fill="F2F2F2" w:val="clear"/>
        <w:spacing w:after="40" w:before="40"/>
        <w:ind w:left="431" w:right="431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└─ ai-outputs/reports/api-intelligence.json
</w:t>
      </w:r>
    </w:p>
    <w:p>
      <w:pPr>
        <w:pBdr>
          <w:left w:val="single" w:color="999999" w:sz="12"/>
        </w:pBdr>
        <w:shd w:fill="F2F2F2" w:val="clear"/>
        <w:spacing w:after="40" w:before="40"/>
        <w:ind w:left="431" w:right="431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    │  (_isMockData: true when seed input; omitted when real)
</w:t>
      </w:r>
    </w:p>
    <w:p>
      <w:pPr>
        <w:pBdr>
          <w:left w:val="single" w:color="999999" w:sz="12"/>
        </w:pBdr>
        <w:shd w:fill="F2F2F2" w:val="clear"/>
        <w:spacing w:after="40" w:before="40"/>
        <w:ind w:left="431" w:right="431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    ▼
</w:t>
      </w:r>
    </w:p>
    <w:p>
      <w:pPr>
        <w:pBdr>
          <w:left w:val="single" w:color="999999" w:sz="12"/>
        </w:pBdr>
        <w:shd w:fill="F2F2F2" w:val="clear"/>
        <w:spacing w:after="40" w:before="40"/>
        <w:ind w:left="431" w:right="431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npm run ai:report
</w:t>
      </w:r>
    </w:p>
    <w:p>
      <w:pPr>
        <w:pBdr>
          <w:left w:val="single" w:color="999999" w:sz="12"/>
        </w:pBdr>
        <w:shd w:fill="F2F2F2" w:val="clear"/>
        <w:spacing w:after="40" w:before="40"/>
        <w:ind w:left="431" w:right="431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generate-ai-report.js embeds api-intelligence.json into ai-report.html
</w:t>
      </w:r>
    </w:p>
    <w:p>
      <w:pPr>
        <w:pBdr>
          <w:left w:val="single" w:color="999999" w:sz="12"/>
        </w:pBdr>
        <w:shd w:fill="F2F2F2" w:val="clear"/>
        <w:spacing w:after="40" w:before="40"/>
        <w:ind w:left="431" w:right="431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└─ ApiIntelligenceSection renders 🧪 Mock Data banner when _isMockData
</w:t>
      </w:r>
    </w:p>
    <w:p>
      <w:pPr>
        <w:spacing w:after="60" w:before="0"/>
      </w:pPr>
    </w:p>
    <w:p>
      <w:pPr>
        <w:pStyle w:val="Heading3"/>
        <w:spacing w:after="80" w:before="240"/>
      </w:pPr>
      <w:r>
        <w:rPr>
          <w:rFonts w:ascii="Calibri" w:cs="Calibri" w:eastAsia="Calibri" w:hAnsi="Calibri"/>
          <w:b/>
          <w:bCs/>
          <w:color w:val="2E75B6"/>
          <w:sz w:val="24"/>
          <w:szCs w:val="24"/>
        </w:rPr>
        <w:t xml:space="preserve">13.2 Trace File Formats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200"/>
        </w:tblCellMar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2"/>
                <w:szCs w:val="22"/>
              </w:rPr>
              <w:t xml:space="preserve">File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2"/>
                <w:szCs w:val="22"/>
              </w:rPr>
              <w:t xml:space="preserve">Format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2"/>
                <w:szCs w:val="22"/>
              </w:rPr>
              <w:t xml:space="preserve">Written by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2"/>
                <w:szCs w:val="22"/>
              </w:rPr>
              <w:t xml:space="preserve">Indicates</w:t>
            </w:r>
          </w:p>
        </w:tc>
      </w:tr>
      <w:t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2"/>
                <w:szCs w:val="22"/>
              </w:rPr>
              <w:t xml:space="preserve">`network-traces.json` (seed)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2"/>
                <w:szCs w:val="22"/>
              </w:rPr>
              <w:t xml:space="preserve">`{ "_isMockData": true, "traces": ApiTrace[] }`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2"/>
                <w:szCs w:val="22"/>
              </w:rPr>
              <w:t xml:space="preserve">Committed to repo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2"/>
                <w:szCs w:val="22"/>
              </w:rPr>
              <w:t xml:space="preserve">Seed/demo data — mock banner shows</w:t>
            </w:r>
          </w:p>
        </w:tc>
      </w:tr>
      <w:t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2"/>
                <w:szCs w:val="22"/>
              </w:rPr>
              <w:t xml:space="preserve">`network-traces.json` (real)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2"/>
                <w:szCs w:val="22"/>
              </w:rPr>
              <w:t xml:space="preserve">`ApiTrace[]` (plain array)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2"/>
                <w:szCs w:val="22"/>
              </w:rPr>
              <w:t xml:space="preserve">`globalTeardown.ts`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2"/>
                <w:szCs w:val="22"/>
              </w:rPr>
              <w:t xml:space="preserve">Real captured traffic — no mock banner</w:t>
            </w:r>
          </w:p>
        </w:tc>
      </w:tr>
      <w:t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2"/>
                <w:szCs w:val="22"/>
              </w:rPr>
              <w:t xml:space="preserve">`worker-{n}.json`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2"/>
                <w:szCs w:val="22"/>
              </w:rPr>
              <w:t xml:space="preserve">`ApiTrace[]`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2"/>
                <w:szCs w:val="22"/>
              </w:rPr>
              <w:t xml:space="preserve">`_captureWorker` fixture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2"/>
                <w:szCs w:val="22"/>
              </w:rPr>
              <w:t xml:space="preserve">Transient shard — merged and deleted by teardown</w:t>
            </w:r>
          </w:p>
        </w:tc>
      </w:tr>
    </w:tbl>
    <w:p>
      <w:pPr>
        <w:spacing w:after="120" w:before="0"/>
      </w:pPr>
    </w:p>
    <w:p>
      <w:pPr>
        <w:pStyle w:val="Heading3"/>
        <w:spacing w:after="80" w:before="240"/>
      </w:pPr>
      <w:r>
        <w:rPr>
          <w:rFonts w:ascii="Calibri" w:cs="Calibri" w:eastAsia="Calibri" w:hAnsi="Calibri"/>
          <w:b/>
          <w:bCs/>
          <w:color w:val="2E75B6"/>
          <w:sz w:val="24"/>
          <w:szCs w:val="24"/>
        </w:rPr>
        <w:t xml:space="preserve">13.3 Environment Variables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20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2"/>
                <w:szCs w:val="22"/>
              </w:rPr>
              <w:t xml:space="preserve">Variable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2"/>
                <w:szCs w:val="22"/>
              </w:rPr>
              <w:t xml:space="preserve">Default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2"/>
                <w:szCs w:val="22"/>
              </w:rPr>
              <w:t xml:space="preserve">Purpose</w:t>
            </w:r>
          </w:p>
        </w:tc>
      </w:tr>
      <w:t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2"/>
                <w:szCs w:val="22"/>
              </w:rPr>
              <w:t xml:space="preserve">`ENABLE_NETWORK_CAPTURE`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2"/>
                <w:szCs w:val="22"/>
              </w:rPr>
              <w:t xml:space="preserve">`false`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2"/>
                <w:szCs w:val="22"/>
              </w:rPr>
              <w:t xml:space="preserve">Set to `"true"` to activate capture. When absent, all fixtures are no-ops and `network-traces.json` is untouched.</w:t>
            </w:r>
          </w:p>
        </w:tc>
      </w:tr>
      <w:t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2"/>
                <w:szCs w:val="22"/>
              </w:rPr>
              <w:t xml:space="preserve">`MAX_TRACES_PER_TEST`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2"/>
                <w:szCs w:val="22"/>
              </w:rPr>
              <w:t xml:space="preserve">`200`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2"/>
                <w:szCs w:val="22"/>
              </w:rPr>
              <w:t xml:space="preserve">Maximum traces stored per test. Reduce for very large suites.</w:t>
            </w:r>
          </w:p>
        </w:tc>
      </w:tr>
      <w:t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2"/>
                <w:szCs w:val="22"/>
              </w:rPr>
              <w:t xml:space="preserve">`CAPTURE_HOSTNAMES`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2"/>
                <w:szCs w:val="22"/>
              </w:rPr>
              <w:t xml:space="preserve">_(from `URL`)_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2"/>
                <w:szCs w:val="22"/>
              </w:rPr>
              <w:t xml:space="preserve">Comma-separated extra hostnames to capture beyond the primary app URL.</w:t>
            </w:r>
          </w:p>
        </w:tc>
      </w:tr>
    </w:tbl>
    <w:p>
      <w:pPr>
        <w:spacing w:after="120" w:before="0"/>
      </w:pPr>
    </w:p>
    <w:p>
      <w:pPr>
        <w:spacing w:after="80" w:before="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Add to </w:t>
      </w:r>
      <w:r>
        <w:rPr>
          <w:rFonts w:ascii="Courier New" w:cs="Courier New" w:eastAsia="Courier New" w:hAnsi="Courier New"/>
          <w:color w:val="333333"/>
          <w:sz w:val="18"/>
          <w:szCs w:val="18"/>
          <w:shd w:fill="F2F2F2" w:val="clear"/>
        </w:rPr>
        <w:t xml:space="preserve">src/config/.env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:</w:t>
      </w:r>
    </w:p>
    <w:p>
      <w:pPr>
        <w:pBdr>
          <w:left w:val="single" w:color="999999" w:sz="12"/>
        </w:pBdr>
        <w:shd w:fill="F2F2F2" w:val="clear"/>
        <w:spacing w:after="40" w:before="40"/>
        <w:ind w:left="431" w:right="431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ENABLE_NETWORK_CAPTURE=true
</w:t>
      </w:r>
    </w:p>
    <w:p>
      <w:pPr>
        <w:pBdr>
          <w:left w:val="single" w:color="999999" w:sz="12"/>
        </w:pBdr>
        <w:shd w:fill="F2F2F2" w:val="clear"/>
        <w:spacing w:after="40" w:before="40"/>
        <w:ind w:left="431" w:right="431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MAX_TRACES_PER_TEST=200
</w:t>
      </w:r>
    </w:p>
    <w:p>
      <w:pPr>
        <w:pBdr>
          <w:left w:val="single" w:color="999999" w:sz="12"/>
        </w:pBdr>
        <w:shd w:fill="F2F2F2" w:val="clear"/>
        <w:spacing w:after="40" w:before="40"/>
        <w:ind w:left="431" w:right="431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CAPTURE_HOSTNAMES=api2.example.com,auth.example.com
</w:t>
      </w:r>
    </w:p>
    <w:p>
      <w:pPr>
        <w:spacing w:after="60" w:before="0"/>
      </w:pPr>
    </w:p>
    <w:p>
      <w:pPr>
        <w:pStyle w:val="Heading3"/>
        <w:spacing w:after="80" w:before="240"/>
      </w:pPr>
      <w:r>
        <w:rPr>
          <w:rFonts w:ascii="Calibri" w:cs="Calibri" w:eastAsia="Calibri" w:hAnsi="Calibri"/>
          <w:b/>
          <w:bCs/>
          <w:color w:val="2E75B6"/>
          <w:sz w:val="24"/>
          <w:szCs w:val="24"/>
        </w:rPr>
        <w:t xml:space="preserve">13.4 Activation Checklist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20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2"/>
                <w:szCs w:val="22"/>
              </w:rPr>
              <w:t xml:space="preserve">Step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2"/>
                <w:szCs w:val="22"/>
              </w:rPr>
              <w:t xml:space="preserve">Action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2"/>
                <w:szCs w:val="22"/>
              </w:rPr>
              <w:t xml:space="preserve">File</w:t>
            </w:r>
          </w:p>
        </w:tc>
      </w:tr>
      <w:t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2"/>
                <w:szCs w:val="22"/>
              </w:rPr>
              <w:t xml:space="preserve">1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2"/>
                <w:szCs w:val="22"/>
              </w:rPr>
              <w:t xml:space="preserve">Set `ENABLE_NETWORK_CAPTURE=true`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2"/>
                <w:szCs w:val="22"/>
              </w:rPr>
              <w:t xml:space="preserve">`src/config/.env`</w:t>
            </w:r>
          </w:p>
        </w:tc>
      </w:tr>
      <w:t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2"/>
                <w:szCs w:val="22"/>
              </w:rPr>
              <w:t xml:space="preserve">2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2"/>
                <w:szCs w:val="22"/>
              </w:rPr>
              <w:t xml:space="preserve">Change test import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2"/>
                <w:szCs w:val="22"/>
              </w:rPr>
              <w:t xml:space="preserve">`src/tests/*/YourTest.spec.ts`</w:t>
            </w:r>
          </w:p>
        </w:tc>
      </w:tr>
      <w:t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2"/>
                <w:szCs w:val="22"/>
              </w:rPr>
              <w:t xml:space="preserve">3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2"/>
                <w:szCs w:val="22"/>
              </w:rPr>
              <w:t xml:space="preserve">Run Playwright tests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2"/>
                <w:szCs w:val="22"/>
              </w:rPr>
              <w:t xml:space="preserve">`npm run test:uat`</w:t>
            </w:r>
          </w:p>
        </w:tc>
      </w:tr>
      <w:t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2"/>
                <w:szCs w:val="22"/>
              </w:rPr>
              <w:t xml:space="preserve">4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2"/>
                <w:szCs w:val="22"/>
              </w:rPr>
              <w:t xml:space="preserve">Run AI analysis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2"/>
                <w:szCs w:val="22"/>
              </w:rPr>
              <w:t xml:space="preserve">`npm run ai:full`</w:t>
            </w:r>
          </w:p>
        </w:tc>
      </w:tr>
      <w:t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2"/>
                <w:szCs w:val="22"/>
              </w:rPr>
              <w:t xml:space="preserve">5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2"/>
                <w:szCs w:val="22"/>
              </w:rPr>
              <w:t xml:space="preserve">View report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2"/>
                <w:szCs w:val="22"/>
              </w:rPr>
              <w:t xml:space="preserve">`npm run ai:serve` → `http://localhost:3001`</w:t>
            </w:r>
          </w:p>
        </w:tc>
      </w:tr>
    </w:tbl>
    <w:p>
      <w:pPr>
        <w:spacing w:after="120" w:before="0"/>
      </w:pPr>
    </w:p>
    <w:p>
      <w:pPr>
        <w:spacing w:after="80" w:before="6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Test import change (step 2):</w:t>
      </w:r>
    </w:p>
    <w:p>
      <w:pPr>
        <w:pBdr>
          <w:left w:val="single" w:color="999999" w:sz="12"/>
        </w:pBdr>
        <w:shd w:fill="F2F2F2" w:val="clear"/>
        <w:spacing w:after="40" w:before="40"/>
        <w:ind w:left="431" w:right="431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// Before
</w:t>
      </w:r>
    </w:p>
    <w:p>
      <w:pPr>
        <w:pBdr>
          <w:left w:val="single" w:color="999999" w:sz="12"/>
        </w:pBdr>
        <w:shd w:fill="F2F2F2" w:val="clear"/>
        <w:spacing w:after="40" w:before="40"/>
        <w:ind w:left="431" w:right="431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import test, { expect, Page, TestInfo } from "@playwright/test";
</w:t>
      </w:r>
    </w:p>
    <w:p>
      <w:pPr>
        <w:pBdr>
          <w:left w:val="single" w:color="999999" w:sz="12"/>
        </w:pBdr>
        <w:shd w:fill="F2F2F2" w:val="clear"/>
        <w:spacing w:after="40" w:before="40"/>
        <w:ind w:left="431" w:right="431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
</w:t>
      </w:r>
    </w:p>
    <w:p>
      <w:pPr>
        <w:pBdr>
          <w:left w:val="single" w:color="999999" w:sz="12"/>
        </w:pBdr>
        <w:shd w:fill="F2F2F2" w:val="clear"/>
        <w:spacing w:after="40" w:before="40"/>
        <w:ind w:left="431" w:right="431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// After
</w:t>
      </w:r>
    </w:p>
    <w:p>
      <w:pPr>
        <w:pBdr>
          <w:left w:val="single" w:color="999999" w:sz="12"/>
        </w:pBdr>
        <w:shd w:fill="F2F2F2" w:val="clear"/>
        <w:spacing w:after="40" w:before="40"/>
        <w:ind w:left="431" w:right="431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import { test, expect } from "../../fixtures/test";
</w:t>
      </w:r>
    </w:p>
    <w:p>
      <w:pPr>
        <w:pBdr>
          <w:left w:val="single" w:color="999999" w:sz="12"/>
        </w:pBdr>
        <w:shd w:fill="F2F2F2" w:val="clear"/>
        <w:spacing w:after="40" w:before="40"/>
        <w:ind w:left="431" w:right="431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import type { Page, TestInfo } from "@playwright/test";
</w:t>
      </w:r>
    </w:p>
    <w:p>
      <w:pPr>
        <w:spacing w:after="60" w:before="0"/>
      </w:pPr>
    </w:p>
    <w:p>
      <w:pPr>
        <w:pStyle w:val="Heading3"/>
        <w:spacing w:after="80" w:before="240"/>
      </w:pPr>
      <w:r>
        <w:rPr>
          <w:rFonts w:ascii="Calibri" w:cs="Calibri" w:eastAsia="Calibri" w:hAnsi="Calibri"/>
          <w:b/>
          <w:bCs/>
          <w:color w:val="2E75B6"/>
          <w:sz w:val="24"/>
          <w:szCs w:val="24"/>
        </w:rPr>
        <w:t xml:space="preserve">13.5 Mock vs Real Mode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20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2"/>
                <w:szCs w:val="22"/>
              </w:rPr>
              <w:t xml:space="preserve">Mode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2"/>
                <w:szCs w:val="22"/>
              </w:rPr>
              <w:t xml:space="preserve">Trigger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2"/>
                <w:szCs w:val="22"/>
              </w:rPr>
              <w:t xml:space="preserve">Dashboard indicator</w:t>
            </w:r>
          </w:p>
        </w:tc>
      </w:tr>
      <w:t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2"/>
                <w:szCs w:val="22"/>
              </w:rPr>
              <w:t xml:space="preserve">**Mock / Seed**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2"/>
                <w:szCs w:val="22"/>
              </w:rPr>
              <w:t xml:space="preserve">`network-traces.json` has `_isMockData: true` wrapper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2"/>
                <w:szCs w:val="22"/>
              </w:rPr>
              <w:t xml:space="preserve">`🧪 Mock Data — POC Demonstration` purple banner + section label pill</w:t>
            </w:r>
          </w:p>
        </w:tc>
      </w:tr>
      <w:t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2"/>
                <w:szCs w:val="22"/>
              </w:rPr>
              <w:t xml:space="preserve">**Real**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2"/>
                <w:szCs w:val="22"/>
              </w:rPr>
              <w:t xml:space="preserve">`network-traces.json` is a plain `ApiTrace[]` (written by `globalTeardown`)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2"/>
                <w:szCs w:val="22"/>
              </w:rPr>
              <w:t xml:space="preserve">No banner</w:t>
            </w:r>
          </w:p>
        </w:tc>
      </w:tr>
    </w:tbl>
    <w:p>
      <w:pPr>
        <w:spacing w:after="120" w:before="0"/>
      </w:pPr>
    </w:p>
    <w:p>
      <w:pPr>
        <w:spacing w:after="80" w:before="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The </w:t>
      </w:r>
      <w:r>
        <w:rPr>
          <w:rFonts w:ascii="Courier New" w:cs="Courier New" w:eastAsia="Courier New" w:hAnsi="Courier New"/>
          <w:color w:val="333333"/>
          <w:sz w:val="18"/>
          <w:szCs w:val="18"/>
          <w:shd w:fill="F2F2F2" w:val="clear"/>
        </w:rPr>
        <w:t xml:space="preserve">_isMockData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 flag is propagated from the input trace file through </w:t>
      </w:r>
      <w:r>
        <w:rPr>
          <w:rFonts w:ascii="Courier New" w:cs="Courier New" w:eastAsia="Courier New" w:hAnsi="Courier New"/>
          <w:color w:val="333333"/>
          <w:sz w:val="18"/>
          <w:szCs w:val="18"/>
          <w:shd w:fill="F2F2F2" w:val="clear"/>
        </w:rPr>
        <w:t xml:space="preserve">ApiIntelligenceAgent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 into </w:t>
      </w:r>
      <w:r>
        <w:rPr>
          <w:rFonts w:ascii="Courier New" w:cs="Courier New" w:eastAsia="Courier New" w:hAnsi="Courier New"/>
          <w:color w:val="333333"/>
          <w:sz w:val="18"/>
          <w:szCs w:val="18"/>
          <w:shd w:fill="F2F2F2" w:val="clear"/>
        </w:rPr>
        <w:t xml:space="preserve">api-intelligence.json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. The HTML report checks </w:t>
      </w:r>
      <w:r>
        <w:rPr>
          <w:rFonts w:ascii="Courier New" w:cs="Courier New" w:eastAsia="Courier New" w:hAnsi="Courier New"/>
          <w:color w:val="333333"/>
          <w:sz w:val="18"/>
          <w:szCs w:val="18"/>
          <w:shd w:fill="F2F2F2" w:val="clear"/>
        </w:rPr>
        <w:t xml:space="preserve">report._isMockData === true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 to conditionally render the banner — no manual intervention required.</w:t>
      </w:r>
    </w:p>
    <w:p>
      <w:pPr>
        <w:pStyle w:val="Heading3"/>
        <w:spacing w:after="80" w:before="240"/>
      </w:pPr>
      <w:r>
        <w:rPr>
          <w:rFonts w:ascii="Calibri" w:cs="Calibri" w:eastAsia="Calibri" w:hAnsi="Calibri"/>
          <w:b/>
          <w:bCs/>
          <w:color w:val="2E75B6"/>
          <w:sz w:val="24"/>
          <w:szCs w:val="24"/>
        </w:rPr>
        <w:t xml:space="preserve">13.6 Fallback / Resilience</w:t>
      </w:r>
    </w:p>
    <w:p>
      <w:pPr>
        <w:spacing w:after="80" w:before="60"/>
      </w:pPr>
      <w:r>
        <w:rPr>
          <w:rFonts w:ascii="Courier New" w:cs="Courier New" w:eastAsia="Courier New" w:hAnsi="Courier New"/>
          <w:color w:val="333333"/>
          <w:sz w:val="18"/>
          <w:szCs w:val="18"/>
          <w:shd w:fill="F2F2F2" w:val="clear"/>
        </w:rPr>
        <w:t xml:space="preserve">run-ai-full.js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 handles three </w:t>
      </w:r>
      <w:r>
        <w:rPr>
          <w:rFonts w:ascii="Courier New" w:cs="Courier New" w:eastAsia="Courier New" w:hAnsi="Courier New"/>
          <w:color w:val="333333"/>
          <w:sz w:val="18"/>
          <w:szCs w:val="18"/>
          <w:shd w:fill="F2F2F2" w:val="clear"/>
        </w:rPr>
        <w:t xml:space="preserve">ai:api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 failure scenarios: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200"/>
        </w:tblCellMar>
      </w:tblPr>
      <w:tblGrid>
        <w:gridCol w:w="100"/>
        <w:gridCol w:w="100"/>
      </w:tblGrid>
      <w:tr>
        <w:trPr>
          <w:tblHeader/>
        </w:trP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2"/>
                <w:szCs w:val="22"/>
              </w:rPr>
              <w:t xml:space="preserve">Scenario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2"/>
                <w:szCs w:val="22"/>
              </w:rPr>
              <w:t xml:space="preserve">Behaviour</w:t>
            </w:r>
          </w:p>
        </w:tc>
      </w:tr>
      <w:t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2"/>
                <w:szCs w:val="22"/>
              </w:rPr>
              <w:t xml:space="preserve">`network-traces.json` missing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2"/>
                <w:szCs w:val="22"/>
              </w:rPr>
              <w:t xml:space="preserve">`ai:api` exits 1 → pipeline preserves existing `api-intelligence.json` (if present); silently skips if neither exists</w:t>
            </w:r>
          </w:p>
        </w:tc>
      </w:tr>
      <w:t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2"/>
                <w:szCs w:val="22"/>
              </w:rPr>
              <w:t xml:space="preserve">Seed `network-traces.json` present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2"/>
                <w:szCs w:val="22"/>
              </w:rPr>
              <w:t xml:space="preserve">Agent runs, writes report with `_isMockData: true`; not counted as pipeline failure</w:t>
            </w:r>
          </w:p>
        </w:tc>
      </w:tr>
      <w:t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2"/>
                <w:szCs w:val="22"/>
              </w:rPr>
              <w:t xml:space="preserve">Azure OpenAI credentials missing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2"/>
                <w:szCs w:val="22"/>
              </w:rPr>
              <w:t xml:space="preserve">`ai:api` exits 1 → existing `api-intelligence.json` preserved; pipeline marked failed only if no fallback exists</w:t>
            </w:r>
          </w:p>
        </w:tc>
      </w:tr>
    </w:tbl>
    <w:p>
      <w:pPr>
        <w:spacing w:after="120" w:before="0"/>
      </w:pPr>
    </w:p>
    <w:p>
      <w:pPr>
        <w:pStyle w:val="Heading3"/>
        <w:spacing w:after="80" w:before="240"/>
      </w:pPr>
      <w:r>
        <w:rPr>
          <w:rFonts w:ascii="Calibri" w:cs="Calibri" w:eastAsia="Calibri" w:hAnsi="Calibri"/>
          <w:b/>
          <w:bCs/>
          <w:color w:val="2E75B6"/>
          <w:sz w:val="24"/>
          <w:szCs w:val="24"/>
        </w:rPr>
        <w:t xml:space="preserve">13.7 `ApiTrace` Contract</w:t>
      </w:r>
    </w:p>
    <w:p>
      <w:pPr>
        <w:spacing w:after="80" w:before="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All captured HTTP interactions conform to </w:t>
      </w:r>
      <w:r>
        <w:rPr>
          <w:rFonts w:ascii="Courier New" w:cs="Courier New" w:eastAsia="Courier New" w:hAnsi="Courier New"/>
          <w:color w:val="333333"/>
          <w:sz w:val="18"/>
          <w:szCs w:val="18"/>
          <w:shd w:fill="F2F2F2" w:val="clear"/>
        </w:rPr>
        <w:t xml:space="preserve">src/test-intelligence/contracts/ApiTrace.ts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:</w:t>
      </w:r>
    </w:p>
    <w:p>
      <w:pPr>
        <w:pBdr>
          <w:left w:val="single" w:color="999999" w:sz="12"/>
        </w:pBdr>
        <w:shd w:fill="F2F2F2" w:val="clear"/>
        <w:spacing w:after="40" w:before="40"/>
        <w:ind w:left="431" w:right="431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interface ApiTrace {
</w:t>
      </w:r>
    </w:p>
    <w:p>
      <w:pPr>
        <w:pBdr>
          <w:left w:val="single" w:color="999999" w:sz="12"/>
        </w:pBdr>
        <w:shd w:fill="F2F2F2" w:val="clear"/>
        <w:spacing w:after="40" w:before="40"/>
        <w:ind w:left="431" w:right="431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seq: number;              // monotonically increasing per test run
</w:t>
      </w:r>
    </w:p>
    <w:p>
      <w:pPr>
        <w:pBdr>
          <w:left w:val="single" w:color="999999" w:sz="12"/>
        </w:pBdr>
        <w:shd w:fill="F2F2F2" w:val="clear"/>
        <w:spacing w:after="40" w:before="40"/>
        <w:ind w:left="431" w:right="431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timestamp: string;        // UTC ISO-8601
</w:t>
      </w:r>
    </w:p>
    <w:p>
      <w:pPr>
        <w:pBdr>
          <w:left w:val="single" w:color="999999" w:sz="12"/>
        </w:pBdr>
        <w:shd w:fill="F2F2F2" w:val="clear"/>
        <w:spacing w:after="40" w:before="40"/>
        <w:ind w:left="431" w:right="431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testTitle: string;        // Playwright test title (e.g. "PRL300Q - Add Invoice @shard1")
</w:t>
      </w:r>
    </w:p>
    <w:p>
      <w:pPr>
        <w:pBdr>
          <w:left w:val="single" w:color="999999" w:sz="12"/>
        </w:pBdr>
        <w:shd w:fill="F2F2F2" w:val="clear"/>
        <w:spacing w:after="40" w:before="40"/>
        <w:ind w:left="431" w:right="431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method: string;           // GET | POST | PUT | PATCH | DELETE
</w:t>
      </w:r>
    </w:p>
    <w:p>
      <w:pPr>
        <w:pBdr>
          <w:left w:val="single" w:color="999999" w:sz="12"/>
        </w:pBdr>
        <w:shd w:fill="F2F2F2" w:val="clear"/>
        <w:spacing w:after="40" w:before="40"/>
        <w:ind w:left="431" w:right="431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url: string;              // sanitised URL (sensitive query params redacted)
</w:t>
      </w:r>
    </w:p>
    <w:p>
      <w:pPr>
        <w:pBdr>
          <w:left w:val="single" w:color="999999" w:sz="12"/>
        </w:pBdr>
        <w:shd w:fill="F2F2F2" w:val="clear"/>
        <w:spacing w:after="40" w:before="40"/>
        <w:ind w:left="431" w:right="431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pathname: string;         // e.g. "/api/invoices"
</w:t>
      </w:r>
    </w:p>
    <w:p>
      <w:pPr>
        <w:pBdr>
          <w:left w:val="single" w:color="999999" w:sz="12"/>
        </w:pBdr>
        <w:shd w:fill="F2F2F2" w:val="clear"/>
        <w:spacing w:after="40" w:before="40"/>
        <w:ind w:left="431" w:right="431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hostname: string;         // e.g. "sims-uat.capita.com"
</w:t>
      </w:r>
    </w:p>
    <w:p>
      <w:pPr>
        <w:pBdr>
          <w:left w:val="single" w:color="999999" w:sz="12"/>
        </w:pBdr>
        <w:shd w:fill="F2F2F2" w:val="clear"/>
        <w:spacing w:after="40" w:before="40"/>
        <w:ind w:left="431" w:right="431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queryParams: Record&lt;string, string&gt;;   // sensitive keys → "[REDACTED]"
</w:t>
      </w:r>
    </w:p>
    <w:p>
      <w:pPr>
        <w:pBdr>
          <w:left w:val="single" w:color="999999" w:sz="12"/>
        </w:pBdr>
        <w:shd w:fill="F2F2F2" w:val="clear"/>
        <w:spacing w:after="40" w:before="40"/>
        <w:ind w:left="431" w:right="431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requestHeaders: Record&lt;string, string&gt;; // auth headers → "[REDACTED]"
</w:t>
      </w:r>
    </w:p>
    <w:p>
      <w:pPr>
        <w:pBdr>
          <w:left w:val="single" w:color="999999" w:sz="12"/>
        </w:pBdr>
        <w:shd w:fill="F2F2F2" w:val="clear"/>
        <w:spacing w:after="40" w:before="40"/>
        <w:ind w:left="431" w:right="431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requestBody: string | null;  // truncated, PII-masked
</w:t>
      </w:r>
    </w:p>
    <w:p>
      <w:pPr>
        <w:pBdr>
          <w:left w:val="single" w:color="999999" w:sz="12"/>
        </w:pBdr>
        <w:shd w:fill="F2F2F2" w:val="clear"/>
        <w:spacing w:after="40" w:before="40"/>
        <w:ind w:left="431" w:right="431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responseStatus: number;
</w:t>
      </w:r>
    </w:p>
    <w:p>
      <w:pPr>
        <w:pBdr>
          <w:left w:val="single" w:color="999999" w:sz="12"/>
        </w:pBdr>
        <w:shd w:fill="F2F2F2" w:val="clear"/>
        <w:spacing w:after="40" w:before="40"/>
        <w:ind w:left="431" w:right="431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responseHeaders: Record&lt;string, string&gt;;
</w:t>
      </w:r>
    </w:p>
    <w:p>
      <w:pPr>
        <w:pBdr>
          <w:left w:val="single" w:color="999999" w:sz="12"/>
        </w:pBdr>
        <w:shd w:fill="F2F2F2" w:val="clear"/>
        <w:spacing w:after="40" w:before="40"/>
        <w:ind w:left="431" w:right="431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responseBody: string | null; // truncated, PII-masked
</w:t>
      </w:r>
    </w:p>
    <w:p>
      <w:pPr>
        <w:pBdr>
          <w:left w:val="single" w:color="999999" w:sz="12"/>
        </w:pBdr>
        <w:shd w:fill="F2F2F2" w:val="clear"/>
        <w:spacing w:after="40" w:before="40"/>
        <w:ind w:left="431" w:right="431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durationMs: number;
</w:t>
      </w:r>
    </w:p>
    <w:p>
      <w:pPr>
        <w:pBdr>
          <w:left w:val="single" w:color="999999" w:sz="12"/>
        </w:pBdr>
        <w:shd w:fill="F2F2F2" w:val="clear"/>
        <w:spacing w:after="40" w:before="40"/>
        <w:ind w:left="431" w:right="431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domain?: SIMSDomain;       // set by ApiTrafficAnalyzer
</w:t>
      </w:r>
    </w:p>
    <w:p>
      <w:pPr>
        <w:pBdr>
          <w:left w:val="single" w:color="999999" w:sz="12"/>
        </w:pBdr>
        <w:shd w:fill="F2F2F2" w:val="clear"/>
        <w:spacing w:after="40" w:before="40"/>
        <w:ind w:left="431" w:right="431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category?: ApiCategory;    // set by ApiTrafficAnalyzer
</w:t>
      </w:r>
    </w:p>
    <w:p>
      <w:pPr>
        <w:pBdr>
          <w:left w:val="single" w:color="999999" w:sz="12"/>
        </w:pBdr>
        <w:shd w:fill="F2F2F2" w:val="clear"/>
        <w:spacing w:after="40" w:before="40"/>
        <w:ind w:left="431" w:right="431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}
</w:t>
      </w:r>
    </w:p>
    <w:p>
      <w:pPr>
        <w:spacing w:after="60" w:before="0"/>
      </w:pPr>
    </w:p>
    <w:p>
      <w:pPr>
        <w:pBdr>
          <w:bottom w:val="single" w:color="CCCCCC" w:sz="4"/>
        </w:pBdr>
        <w:spacing w:after="200" w:before="200"/>
      </w:pPr>
    </w:p>
    <w:p>
      <w:pPr>
        <w:spacing w:after="80" w:before="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_Generated from live codebase analysis — May 2026. Updated with API Intelligence real capture integration._</w:t>
      </w:r>
    </w:p>
    <w:sectPr>
      <w:pgSz w:w="11906" w:h="16838" w:orient="portrait"/>
      <w:pgMar w:top="1440" w:right="1440" w:bottom="1440" w:left="172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A1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SIMS Finance — Playwright Automation Framework Blueprint</dc:title>
  <dc:creator>Playwright SIMS Finance Framework</dc:creator>
  <dc:description>Architecture, design decisions, and recreation guide for the Playwright SIMS Finance test automation framework.</dc:description>
  <cp:lastModifiedBy>Un-named</cp:lastModifiedBy>
  <cp:revision>1</cp:revision>
  <dcterms:created xsi:type="dcterms:W3CDTF">2026-05-19T07:32:26.620Z</dcterms:created>
  <dcterms:modified xsi:type="dcterms:W3CDTF">2026-05-19T07:32:26.620Z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