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B2E" w:rsidRDefault="00096662">
      <w:r>
        <w:t>AIIP 2018 Statistics Assessment Report</w:t>
      </w:r>
    </w:p>
    <w:p w:rsidR="00096662" w:rsidRDefault="00096662">
      <w:r>
        <w:t>Student: Philippus Rudolf Viljoen</w:t>
      </w:r>
    </w:p>
    <w:p w:rsidR="00096662" w:rsidRDefault="00096662"/>
    <w:p w:rsidR="009E368F" w:rsidRDefault="009E368F"/>
    <w:p w:rsidR="00096662" w:rsidRDefault="00096662" w:rsidP="00910CEF">
      <w:pPr>
        <w:pStyle w:val="Heading1"/>
      </w:pPr>
      <w:r>
        <w:t>Introduction</w:t>
      </w:r>
    </w:p>
    <w:p w:rsidR="00096662" w:rsidRDefault="00096662"/>
    <w:p w:rsidR="00096662" w:rsidRDefault="00096662" w:rsidP="00A90FA0">
      <w:pPr>
        <w:pStyle w:val="Heading1"/>
      </w:pPr>
      <w:r>
        <w:t>Study Design</w:t>
      </w:r>
    </w:p>
    <w:p w:rsidR="00AE18D8" w:rsidRDefault="00AE18D8">
      <w:pPr>
        <w:rPr>
          <w:b/>
        </w:rPr>
      </w:pPr>
    </w:p>
    <w:p w:rsidR="00096662" w:rsidRPr="007A5D96" w:rsidRDefault="00096662">
      <w:pPr>
        <w:rPr>
          <w:b/>
        </w:rPr>
      </w:pPr>
      <w:r w:rsidRPr="007A5D96">
        <w:rPr>
          <w:b/>
        </w:rPr>
        <w:t>Sampling discussion</w:t>
      </w:r>
      <w:r w:rsidR="007672E2" w:rsidRPr="007A5D96">
        <w:rPr>
          <w:b/>
        </w:rPr>
        <w:t>:</w:t>
      </w:r>
    </w:p>
    <w:p w:rsidR="007672E2" w:rsidRPr="00C34F1C" w:rsidRDefault="00C34F1C">
      <w:pPr>
        <w:rPr>
          <w:color w:val="000000" w:themeColor="text1"/>
        </w:rPr>
      </w:pPr>
      <w:r w:rsidRPr="00C34F1C">
        <w:rPr>
          <w:color w:val="000000" w:themeColor="text1"/>
        </w:rPr>
        <w:t>Given the known differences in certain variables, the questionnaire was designed in such a way to control these variations. Where bias could not be controlled, sources were randomly selected. In this case households were randomly selected. The study employed m</w:t>
      </w:r>
      <w:r w:rsidRPr="00C34F1C">
        <w:rPr>
          <w:color w:val="000000" w:themeColor="text1"/>
        </w:rPr>
        <w:t>ulti-stage stratified random sampling</w:t>
      </w:r>
      <w:r w:rsidRPr="00C34F1C">
        <w:rPr>
          <w:color w:val="000000" w:themeColor="text1"/>
        </w:rPr>
        <w:t>.</w:t>
      </w:r>
    </w:p>
    <w:p w:rsidR="00C60E94" w:rsidRPr="00C34F1C" w:rsidRDefault="00C34F1C" w:rsidP="00C34F1C">
      <w:pPr>
        <w:rPr>
          <w:color w:val="000000" w:themeColor="text1"/>
        </w:rPr>
      </w:pPr>
      <w:r w:rsidRPr="00C34F1C">
        <w:rPr>
          <w:color w:val="000000" w:themeColor="text1"/>
        </w:rPr>
        <w:t xml:space="preserve">Replication was also implemented to reduce bias. </w:t>
      </w:r>
      <w:r w:rsidRPr="00C34F1C">
        <w:rPr>
          <w:color w:val="000000" w:themeColor="text1"/>
        </w:rPr>
        <w:t>Household surveys were conducted in the growing seasons 2002/2003 or 2003/2004</w:t>
      </w:r>
      <w:r w:rsidRPr="00C34F1C">
        <w:rPr>
          <w:color w:val="000000" w:themeColor="text1"/>
        </w:rPr>
        <w:t>.</w:t>
      </w:r>
    </w:p>
    <w:p w:rsidR="005437EB" w:rsidRPr="00C34F1C" w:rsidRDefault="005437EB">
      <w:pPr>
        <w:rPr>
          <w:rStyle w:val="Strong"/>
        </w:rPr>
      </w:pPr>
      <w:r w:rsidRPr="00C34F1C">
        <w:rPr>
          <w:rStyle w:val="Strong"/>
        </w:rPr>
        <w:t>Bias</w:t>
      </w:r>
    </w:p>
    <w:p w:rsidR="007A5D96" w:rsidRDefault="007A5D96">
      <w:proofErr w:type="gramStart"/>
      <w:r>
        <w:t>A number of</w:t>
      </w:r>
      <w:proofErr w:type="gramEnd"/>
      <w:r>
        <w:t xml:space="preserve"> procedures in the sampling design aim</w:t>
      </w:r>
      <w:r w:rsidR="000A7AD5">
        <w:t>ed</w:t>
      </w:r>
      <w:r>
        <w:t xml:space="preserve"> at ensuring reliable and unbiased data production.</w:t>
      </w:r>
      <w:r w:rsidR="000A7AD5">
        <w:t xml:space="preserve"> However, it is impossible to not have bias in a study like this.</w:t>
      </w:r>
    </w:p>
    <w:p w:rsidR="007A5D96" w:rsidRDefault="00BD413C">
      <w:r>
        <w:t>Answers are mostly based on people knowledge, memory and opinion. A</w:t>
      </w:r>
      <w:r w:rsidR="007A5D96">
        <w:t xml:space="preserve">nswers </w:t>
      </w:r>
      <w:r w:rsidR="005C53B5">
        <w:t>could also</w:t>
      </w:r>
      <w:r w:rsidR="007A5D96">
        <w:t xml:space="preserve"> be filtered or the interviewer’s presence</w:t>
      </w:r>
      <w:r w:rsidR="005C53B5">
        <w:t xml:space="preserve"> could</w:t>
      </w:r>
      <w:r w:rsidR="007A5D96">
        <w:t xml:space="preserve"> affect the response in </w:t>
      </w:r>
      <w:r w:rsidR="005C53B5">
        <w:t>an unwanted way</w:t>
      </w:r>
      <w:r w:rsidR="007A5D96">
        <w:t>.</w:t>
      </w:r>
    </w:p>
    <w:p w:rsidR="00096662" w:rsidRDefault="007A5D96">
      <w:r>
        <w:t xml:space="preserve">Open questions </w:t>
      </w:r>
      <w:r w:rsidR="005C53B5">
        <w:t>were used in section VII,</w:t>
      </w:r>
      <w:r>
        <w:t xml:space="preserve"> Adaptation options. Farmers were asked about their experience and perception of </w:t>
      </w:r>
      <w:r w:rsidR="005C53B5">
        <w:t>climate changes, their principle</w:t>
      </w:r>
      <w:r>
        <w:t xml:space="preserve"> adaptation strategies and </w:t>
      </w:r>
      <w:r w:rsidR="005C53B5">
        <w:t xml:space="preserve">their </w:t>
      </w:r>
      <w:r>
        <w:t>const</w:t>
      </w:r>
      <w:r>
        <w:t xml:space="preserve">raints for </w:t>
      </w:r>
      <w:r w:rsidR="005C53B5">
        <w:t>implementing</w:t>
      </w:r>
      <w:r>
        <w:t xml:space="preserve"> adjustments.</w:t>
      </w:r>
    </w:p>
    <w:p w:rsidR="000857E5" w:rsidRDefault="000A7AD5">
      <w:r>
        <w:t>It was not financially feasible of practically possible to do m</w:t>
      </w:r>
      <w:r w:rsidR="000857E5">
        <w:t xml:space="preserve">ultiple visit surveys to reduce memory and recall biases </w:t>
      </w:r>
      <w:r>
        <w:t xml:space="preserve">because of the </w:t>
      </w:r>
      <w:r w:rsidR="000857E5">
        <w:t>wide geographic spread of the sample.</w:t>
      </w:r>
    </w:p>
    <w:p w:rsidR="00105155" w:rsidRPr="00105155" w:rsidRDefault="00105155" w:rsidP="00105155">
      <w:r w:rsidRPr="00105155">
        <w:t>The study design was a</w:t>
      </w:r>
      <w:r w:rsidR="00C853A1">
        <w:t>s</w:t>
      </w:r>
      <w:r w:rsidRPr="00105155">
        <w:t xml:space="preserve"> appropriate as practically possible </w:t>
      </w:r>
      <w:r w:rsidR="00812B67" w:rsidRPr="00105155">
        <w:t>considering</w:t>
      </w:r>
      <w:r w:rsidRPr="00105155">
        <w:t xml:space="preserve"> the scale and wide geographic spread of the survey.</w:t>
      </w:r>
      <w:r w:rsidR="00341637">
        <w:t xml:space="preserve"> It certainly includes some self-selection bias in the results. This will have to be considered during further statistical analysis.</w:t>
      </w:r>
    </w:p>
    <w:p w:rsidR="00105155" w:rsidRDefault="008F17E2">
      <w:r>
        <w:t>This was an observational study which means that relationships shown to be statistically significant can only be considered associative and not necessary causatory.</w:t>
      </w:r>
      <w:bookmarkStart w:id="0" w:name="_GoBack"/>
      <w:bookmarkEnd w:id="0"/>
    </w:p>
    <w:p w:rsidR="00096662" w:rsidRDefault="00096662" w:rsidP="00910CEF">
      <w:pPr>
        <w:pStyle w:val="Heading1"/>
      </w:pPr>
      <w:r>
        <w:t>Key Questions</w:t>
      </w:r>
    </w:p>
    <w:p w:rsidR="00AE18D8" w:rsidRDefault="00AE18D8"/>
    <w:p w:rsidR="00096662" w:rsidRPr="00AE18D8" w:rsidRDefault="00AE18D8">
      <w:r w:rsidRPr="00AE18D8">
        <w:t xml:space="preserve">Based on the dataset, I would be interested in answering the following two </w:t>
      </w:r>
      <w:proofErr w:type="gramStart"/>
      <w:r w:rsidRPr="00AE18D8">
        <w:t>question</w:t>
      </w:r>
      <w:proofErr w:type="gramEnd"/>
      <w:r w:rsidRPr="00AE18D8">
        <w:t>;</w:t>
      </w:r>
    </w:p>
    <w:p w:rsidR="00096662" w:rsidRDefault="00105155" w:rsidP="001B7F88">
      <w:pPr>
        <w:pStyle w:val="ListParagraph"/>
        <w:numPr>
          <w:ilvl w:val="0"/>
          <w:numId w:val="3"/>
        </w:numPr>
      </w:pPr>
      <w:r>
        <w:lastRenderedPageBreak/>
        <w:t>Does the change of climate have a negative impact on income generated from farming in Africa?</w:t>
      </w:r>
    </w:p>
    <w:p w:rsidR="00105155" w:rsidRDefault="00812B67" w:rsidP="001B7F88">
      <w:pPr>
        <w:pStyle w:val="ListParagraph"/>
        <w:numPr>
          <w:ilvl w:val="0"/>
          <w:numId w:val="3"/>
        </w:numPr>
      </w:pPr>
      <w:r>
        <w:t xml:space="preserve">Is there correlation between the farmers education level and </w:t>
      </w:r>
      <w:r w:rsidR="001B7F88">
        <w:t>their ability to adapt to climate change?</w:t>
      </w:r>
    </w:p>
    <w:p w:rsidR="00096662" w:rsidRDefault="00096662" w:rsidP="00910CEF">
      <w:pPr>
        <w:pStyle w:val="Heading1"/>
      </w:pPr>
      <w:r>
        <w:t>Statistical Analysis Plan</w:t>
      </w:r>
    </w:p>
    <w:p w:rsidR="00AE18D8" w:rsidRDefault="00AE18D8">
      <w:pPr>
        <w:rPr>
          <w:b/>
        </w:rPr>
      </w:pPr>
    </w:p>
    <w:p w:rsidR="00096662" w:rsidRDefault="00096662">
      <w:pPr>
        <w:rPr>
          <w:b/>
        </w:rPr>
      </w:pPr>
      <w:r w:rsidRPr="007A5D96">
        <w:rPr>
          <w:b/>
        </w:rPr>
        <w:t>…in response to 2 key questions</w:t>
      </w:r>
    </w:p>
    <w:p w:rsidR="00C853A1" w:rsidRPr="00C853A1" w:rsidRDefault="00C853A1">
      <w:proofErr w:type="spellStart"/>
      <w:proofErr w:type="gramStart"/>
      <w:r>
        <w:t>Lets</w:t>
      </w:r>
      <w:proofErr w:type="spellEnd"/>
      <w:proofErr w:type="gramEnd"/>
      <w:r>
        <w:t xml:space="preserve"> look at question 1. </w:t>
      </w:r>
    </w:p>
    <w:p w:rsidR="00096662" w:rsidRPr="007A5D96" w:rsidRDefault="00096662">
      <w:pPr>
        <w:rPr>
          <w:b/>
        </w:rPr>
      </w:pPr>
      <w:proofErr w:type="spellStart"/>
      <w:r w:rsidRPr="007A5D96">
        <w:rPr>
          <w:b/>
        </w:rPr>
        <w:t>Ho</w:t>
      </w:r>
      <w:proofErr w:type="spellEnd"/>
      <w:r w:rsidRPr="007A5D96">
        <w:rPr>
          <w:b/>
        </w:rPr>
        <w:t xml:space="preserve"> &amp; Ha</w:t>
      </w:r>
    </w:p>
    <w:p w:rsidR="00096662" w:rsidRPr="007A5D96" w:rsidRDefault="00096662">
      <w:pPr>
        <w:rPr>
          <w:b/>
        </w:rPr>
      </w:pPr>
      <w:r w:rsidRPr="007A5D96">
        <w:rPr>
          <w:b/>
        </w:rPr>
        <w:t>Which tests &amp; why</w:t>
      </w:r>
    </w:p>
    <w:p w:rsidR="00096662" w:rsidRPr="007A5D96" w:rsidRDefault="00096662">
      <w:pPr>
        <w:rPr>
          <w:b/>
        </w:rPr>
      </w:pPr>
      <w:r w:rsidRPr="007A5D96">
        <w:rPr>
          <w:b/>
        </w:rPr>
        <w:t>How will I determine significance?</w:t>
      </w:r>
    </w:p>
    <w:p w:rsidR="00096662" w:rsidRDefault="00096662"/>
    <w:p w:rsidR="00096662" w:rsidRDefault="00096662" w:rsidP="00910CEF">
      <w:pPr>
        <w:pStyle w:val="Heading1"/>
      </w:pPr>
      <w:r>
        <w:t>Results Interpretation</w:t>
      </w:r>
    </w:p>
    <w:p w:rsidR="00AE18D8" w:rsidRDefault="00AE18D8">
      <w:pPr>
        <w:rPr>
          <w:b/>
        </w:rPr>
      </w:pPr>
    </w:p>
    <w:p w:rsidR="00096662" w:rsidRPr="007A5D96" w:rsidRDefault="00096662">
      <w:pPr>
        <w:rPr>
          <w:b/>
        </w:rPr>
      </w:pPr>
      <w:r w:rsidRPr="007A5D96">
        <w:rPr>
          <w:b/>
        </w:rPr>
        <w:t xml:space="preserve">How will I interpret results </w:t>
      </w:r>
      <w:proofErr w:type="gramStart"/>
      <w:r w:rsidRPr="007A5D96">
        <w:rPr>
          <w:b/>
        </w:rPr>
        <w:t>if</w:t>
      </w:r>
      <w:proofErr w:type="gramEnd"/>
    </w:p>
    <w:p w:rsidR="00096662" w:rsidRPr="007A5D96" w:rsidRDefault="00096662" w:rsidP="00096662">
      <w:pPr>
        <w:pStyle w:val="ListParagraph"/>
        <w:numPr>
          <w:ilvl w:val="0"/>
          <w:numId w:val="1"/>
        </w:numPr>
        <w:rPr>
          <w:b/>
        </w:rPr>
      </w:pPr>
      <w:r w:rsidRPr="007A5D96">
        <w:rPr>
          <w:b/>
        </w:rPr>
        <w:t>Significant effect resulted</w:t>
      </w:r>
    </w:p>
    <w:p w:rsidR="00096662" w:rsidRPr="007A5D96" w:rsidRDefault="00096662" w:rsidP="00096662">
      <w:pPr>
        <w:pStyle w:val="ListParagraph"/>
        <w:numPr>
          <w:ilvl w:val="0"/>
          <w:numId w:val="1"/>
        </w:numPr>
        <w:rPr>
          <w:b/>
        </w:rPr>
      </w:pPr>
      <w:r w:rsidRPr="007A5D96">
        <w:rPr>
          <w:b/>
        </w:rPr>
        <w:t>Results were not significant</w:t>
      </w:r>
    </w:p>
    <w:p w:rsidR="00096662" w:rsidRDefault="00096662" w:rsidP="00910CEF">
      <w:pPr>
        <w:pStyle w:val="Heading1"/>
      </w:pPr>
      <w:r>
        <w:t>Conclusion</w:t>
      </w:r>
    </w:p>
    <w:p w:rsidR="00AE18D8" w:rsidRDefault="00AE18D8" w:rsidP="00C853A1">
      <w:pPr>
        <w:rPr>
          <w:rFonts w:ascii="Verdana" w:hAnsi="Verdana"/>
          <w:color w:val="000000"/>
          <w:shd w:val="clear" w:color="auto" w:fill="FFFFFF"/>
        </w:rPr>
      </w:pPr>
    </w:p>
    <w:p w:rsidR="00C853A1" w:rsidRPr="00C853A1" w:rsidRDefault="00C853A1" w:rsidP="00C853A1">
      <w:r>
        <w:rPr>
          <w:rFonts w:ascii="Verdana" w:hAnsi="Verdana"/>
          <w:color w:val="000000"/>
          <w:shd w:val="clear" w:color="auto" w:fill="FFFFFF"/>
        </w:rPr>
        <w:t>about the population and your research question</w:t>
      </w:r>
    </w:p>
    <w:sectPr w:rsidR="00C853A1" w:rsidRPr="00C853A1" w:rsidSect="0009666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75380"/>
    <w:multiLevelType w:val="hybridMultilevel"/>
    <w:tmpl w:val="1CB473BA"/>
    <w:lvl w:ilvl="0" w:tplc="6FDA81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C6B66"/>
    <w:multiLevelType w:val="hybridMultilevel"/>
    <w:tmpl w:val="D1A66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B6624"/>
    <w:multiLevelType w:val="hybridMultilevel"/>
    <w:tmpl w:val="95C4F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62"/>
    <w:rsid w:val="000857E5"/>
    <w:rsid w:val="00096662"/>
    <w:rsid w:val="000A7AD5"/>
    <w:rsid w:val="00105155"/>
    <w:rsid w:val="001B7F88"/>
    <w:rsid w:val="00341637"/>
    <w:rsid w:val="005437EB"/>
    <w:rsid w:val="005C53B5"/>
    <w:rsid w:val="007672E2"/>
    <w:rsid w:val="007A5D96"/>
    <w:rsid w:val="00812B67"/>
    <w:rsid w:val="008F17E2"/>
    <w:rsid w:val="00910CEF"/>
    <w:rsid w:val="009B4F09"/>
    <w:rsid w:val="009E368F"/>
    <w:rsid w:val="00A90FA0"/>
    <w:rsid w:val="00AE18D8"/>
    <w:rsid w:val="00B91B2E"/>
    <w:rsid w:val="00BD413C"/>
    <w:rsid w:val="00C34F1C"/>
    <w:rsid w:val="00C60E94"/>
    <w:rsid w:val="00C8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898FE"/>
  <w15:chartTrackingRefBased/>
  <w15:docId w15:val="{99141DED-65F7-4D27-9CC0-A68B53D0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0C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character" w:styleId="Strong">
    <w:name w:val="Strong"/>
    <w:basedOn w:val="DefaultParagraphFont"/>
    <w:uiPriority w:val="22"/>
    <w:qFormat/>
    <w:rsid w:val="00C34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Viljoen, Rudolf (GE Power)</dc:creator>
  <cp:keywords/>
  <dc:description/>
  <cp:lastModifiedBy>Viljoen, Rudolf (GE Power)</cp:lastModifiedBy>
  <cp:revision>12</cp:revision>
  <dcterms:created xsi:type="dcterms:W3CDTF">2018-02-16T08:07:00Z</dcterms:created>
  <dcterms:modified xsi:type="dcterms:W3CDTF">2018-02-16T12:11:00Z</dcterms:modified>
</cp:coreProperties>
</file>