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384" w:rsidRPr="00AE752A" w:rsidRDefault="00AE752A" w:rsidP="00EC4384">
      <w:pPr>
        <w:rPr>
          <w:rFonts w:ascii="Century Gothic" w:hAnsi="Century Gothic"/>
          <w:b/>
          <w:sz w:val="28"/>
          <w:szCs w:val="28"/>
        </w:rPr>
      </w:pPr>
      <w:r w:rsidRPr="00AE752A">
        <w:rPr>
          <w:rFonts w:ascii="Century Gothic" w:hAnsi="Century Gothic"/>
          <w:b/>
          <w:sz w:val="28"/>
          <w:szCs w:val="28"/>
        </w:rPr>
        <w:t xml:space="preserve">Ενάντια στον ιμπεριαλισμό, </w:t>
      </w:r>
      <w:r w:rsidR="00EC4384" w:rsidRPr="00AE752A">
        <w:rPr>
          <w:rFonts w:ascii="Century Gothic" w:hAnsi="Century Gothic"/>
          <w:b/>
          <w:sz w:val="28"/>
          <w:szCs w:val="28"/>
        </w:rPr>
        <w:t>τον πόλεμο, την εξάρτηση</w:t>
      </w:r>
    </w:p>
    <w:p w:rsidR="00EC4384" w:rsidRPr="00AE752A" w:rsidRDefault="00EC4384" w:rsidP="00EC4384">
      <w:pPr>
        <w:rPr>
          <w:rFonts w:ascii="Century Gothic" w:hAnsi="Century Gothic"/>
          <w:b/>
          <w:sz w:val="16"/>
          <w:szCs w:val="16"/>
        </w:rPr>
      </w:pPr>
      <w:r w:rsidRPr="00AE752A">
        <w:rPr>
          <w:rFonts w:ascii="Century Gothic" w:hAnsi="Century Gothic"/>
          <w:b/>
          <w:sz w:val="16"/>
          <w:szCs w:val="16"/>
        </w:rPr>
        <w:t>Η επικαιρότητα της πάλης ενάντια στον ιμπεριαλισμό</w:t>
      </w:r>
    </w:p>
    <w:p w:rsidR="00EC4384" w:rsidRPr="00AE752A" w:rsidRDefault="00EC4384" w:rsidP="00EC4384">
      <w:pPr>
        <w:rPr>
          <w:rFonts w:ascii="Century Gothic" w:hAnsi="Century Gothic"/>
          <w:sz w:val="16"/>
          <w:szCs w:val="16"/>
        </w:rPr>
      </w:pPr>
      <w:r w:rsidRPr="00AE752A">
        <w:rPr>
          <w:rFonts w:ascii="Century Gothic" w:hAnsi="Century Gothic"/>
          <w:sz w:val="16"/>
          <w:szCs w:val="16"/>
        </w:rPr>
        <w:t>Σήμερα, στην καρδιά της μεγαλύτερης καπιταλιστικής κρίσης των τελευταίων χρόνων, η οποία συμβαίνει όχι σε κάποια μακρινή «περιφέρεια» αλλά στο κέντρο του καπιταλιστικού κόσμου, η πάλη ενάντια στο ιμπεριαλισμό είναι πιο επίκαιρη από ποτέ. Όχι απλά σαν μια θεωρητική συζήτηση, αλλά σαν κριτήριο και οδηγός για την πολιτική πρακτική του εργατικού και επαναστατικού κινήματος. Αυτό ισχύει πολύ περισσότερο στην Ελλάδα της φτώχειας και της εξαθλίωσης, όπου το εργατικό κίνημα δέχεται ολομέτωπη επίθεση στα εργατικά και κοινωνικά δικαιώματα.</w:t>
      </w:r>
    </w:p>
    <w:p w:rsidR="00EC4384" w:rsidRPr="00AE752A" w:rsidRDefault="00EC4384" w:rsidP="00EC4384">
      <w:pPr>
        <w:rPr>
          <w:rFonts w:ascii="Century Gothic" w:hAnsi="Century Gothic"/>
          <w:sz w:val="16"/>
          <w:szCs w:val="16"/>
        </w:rPr>
      </w:pPr>
      <w:r w:rsidRPr="00AE752A">
        <w:rPr>
          <w:rFonts w:ascii="Century Gothic" w:hAnsi="Century Gothic"/>
          <w:sz w:val="16"/>
          <w:szCs w:val="16"/>
        </w:rPr>
        <w:t xml:space="preserve">Ο ιμπεριαλισμός, ως σύστημα εκμετάλλευσης και δομικό χαρακτηριστικό του καπιταλισμού, δεν μπορεί να διαχωριστεί από το ζήτημα της εργατικής εξουσίας. Δεν υπάρχει </w:t>
      </w:r>
      <w:proofErr w:type="spellStart"/>
      <w:r w:rsidRPr="00AE752A">
        <w:rPr>
          <w:rFonts w:ascii="Century Gothic" w:hAnsi="Century Gothic"/>
          <w:sz w:val="16"/>
          <w:szCs w:val="16"/>
        </w:rPr>
        <w:t>αντιιμπεριαλισμός</w:t>
      </w:r>
      <w:proofErr w:type="spellEnd"/>
      <w:r w:rsidRPr="00AE752A">
        <w:rPr>
          <w:rFonts w:ascii="Century Gothic" w:hAnsi="Century Gothic"/>
          <w:sz w:val="16"/>
          <w:szCs w:val="16"/>
        </w:rPr>
        <w:t xml:space="preserve"> χωρίς επανάσταση και χωρίς προσπάθεια για μια διαφορετική οργάνωση της παραγωγής και της κοινωνίας προς όφελος των εργαζομένων.</w:t>
      </w:r>
    </w:p>
    <w:p w:rsidR="00EC4384" w:rsidRPr="00AE752A" w:rsidRDefault="00EC4384" w:rsidP="00EC4384">
      <w:pPr>
        <w:rPr>
          <w:rFonts w:ascii="Century Gothic" w:hAnsi="Century Gothic"/>
          <w:sz w:val="16"/>
          <w:szCs w:val="16"/>
        </w:rPr>
      </w:pPr>
      <w:r w:rsidRPr="00AE752A">
        <w:rPr>
          <w:rFonts w:ascii="Century Gothic" w:hAnsi="Century Gothic"/>
          <w:sz w:val="16"/>
          <w:szCs w:val="16"/>
        </w:rPr>
        <w:t xml:space="preserve">O ιμπεριαλισμός έχει τόσο </w:t>
      </w:r>
      <w:proofErr w:type="spellStart"/>
      <w:r w:rsidRPr="00AE752A">
        <w:rPr>
          <w:rFonts w:ascii="Century Gothic" w:hAnsi="Century Gothic"/>
          <w:sz w:val="16"/>
          <w:szCs w:val="16"/>
        </w:rPr>
        <w:t>παγκοσμιοποιητικές</w:t>
      </w:r>
      <w:proofErr w:type="spellEnd"/>
      <w:r w:rsidRPr="00AE752A">
        <w:rPr>
          <w:rFonts w:ascii="Century Gothic" w:hAnsi="Century Gothic"/>
          <w:sz w:val="16"/>
          <w:szCs w:val="16"/>
        </w:rPr>
        <w:t xml:space="preserve"> όσο και εθνικιστικές εκφάνσεις. Πλέον, τα φαινόμενα αυτά έχουν αναπτυχθεί σε πολύ μεγαλύτερο βαθμό από την εποχή του πρώτου και δεύτερου παγκοσμίου πολέμου. Η καπιταλιστική διεθνοποίηση και απελευθέρωση των κεφαλαίων στην Ευρώπη έχει σκεπάσει την ήπειρο με νεοφιλελεύθερες πολιτικές (που τις εφαρμόζουν δεξιές </w:t>
      </w:r>
      <w:r w:rsidR="00431E00" w:rsidRPr="00AE752A">
        <w:rPr>
          <w:rFonts w:ascii="Century Gothic" w:hAnsi="Century Gothic"/>
          <w:sz w:val="16"/>
          <w:szCs w:val="16"/>
        </w:rPr>
        <w:t xml:space="preserve">αλλά </w:t>
      </w:r>
      <w:r w:rsidRPr="00AE752A">
        <w:rPr>
          <w:rFonts w:ascii="Century Gothic" w:hAnsi="Century Gothic"/>
          <w:sz w:val="16"/>
          <w:szCs w:val="16"/>
        </w:rPr>
        <w:t>και αριστερές αστικές κυβερνήσεις), κρατικό αυταρχισμό, φτώχεια και εξαθλίωση που τροφοδοτούν παντού τα φασιστικά και ακροδεξιά κόμματα.</w:t>
      </w:r>
    </w:p>
    <w:p w:rsidR="00EC4384" w:rsidRPr="00AE752A" w:rsidRDefault="00EC4384" w:rsidP="00EC4384">
      <w:pPr>
        <w:rPr>
          <w:rFonts w:ascii="Century Gothic" w:hAnsi="Century Gothic"/>
          <w:sz w:val="16"/>
          <w:szCs w:val="16"/>
        </w:rPr>
      </w:pPr>
      <w:r w:rsidRPr="00AE752A">
        <w:rPr>
          <w:rFonts w:ascii="Century Gothic" w:hAnsi="Century Gothic"/>
          <w:sz w:val="16"/>
          <w:szCs w:val="16"/>
        </w:rPr>
        <w:t>Ο «πατριωτισμός» της ελληνικής αστικής τάξης στην εποχή του ιμπεριαλισμού</w:t>
      </w:r>
      <w:r w:rsidR="00431E00" w:rsidRPr="00AE752A">
        <w:rPr>
          <w:rFonts w:ascii="Century Gothic" w:hAnsi="Century Gothic"/>
          <w:sz w:val="16"/>
          <w:szCs w:val="16"/>
        </w:rPr>
        <w:t>,</w:t>
      </w:r>
      <w:r w:rsidRPr="00AE752A">
        <w:rPr>
          <w:rFonts w:ascii="Century Gothic" w:hAnsi="Century Gothic"/>
          <w:sz w:val="16"/>
          <w:szCs w:val="16"/>
        </w:rPr>
        <w:t xml:space="preserve"> </w:t>
      </w:r>
      <w:proofErr w:type="spellStart"/>
      <w:r w:rsidRPr="00AE752A">
        <w:rPr>
          <w:rFonts w:ascii="Century Gothic" w:hAnsi="Century Gothic"/>
          <w:sz w:val="16"/>
          <w:szCs w:val="16"/>
        </w:rPr>
        <w:t>εργαλειοποιεί</w:t>
      </w:r>
      <w:proofErr w:type="spellEnd"/>
      <w:r w:rsidRPr="00AE752A">
        <w:rPr>
          <w:rFonts w:ascii="Century Gothic" w:hAnsi="Century Gothic"/>
          <w:sz w:val="16"/>
          <w:szCs w:val="16"/>
        </w:rPr>
        <w:t xml:space="preserve"> </w:t>
      </w:r>
      <w:r w:rsidR="00431E00" w:rsidRPr="00AE752A">
        <w:rPr>
          <w:rFonts w:ascii="Century Gothic" w:hAnsi="Century Gothic"/>
          <w:sz w:val="16"/>
          <w:szCs w:val="16"/>
        </w:rPr>
        <w:t xml:space="preserve">τις </w:t>
      </w:r>
      <w:r w:rsidRPr="00AE752A">
        <w:rPr>
          <w:rFonts w:ascii="Century Gothic" w:hAnsi="Century Gothic"/>
          <w:sz w:val="16"/>
          <w:szCs w:val="16"/>
        </w:rPr>
        <w:t xml:space="preserve">μειονότητες και </w:t>
      </w:r>
      <w:r w:rsidR="00431E00" w:rsidRPr="00AE752A">
        <w:rPr>
          <w:rFonts w:ascii="Century Gothic" w:hAnsi="Century Gothic"/>
          <w:sz w:val="16"/>
          <w:szCs w:val="16"/>
        </w:rPr>
        <w:t xml:space="preserve">τα </w:t>
      </w:r>
      <w:r w:rsidRPr="00AE752A">
        <w:rPr>
          <w:rFonts w:ascii="Century Gothic" w:hAnsi="Century Gothic"/>
          <w:sz w:val="16"/>
          <w:szCs w:val="16"/>
        </w:rPr>
        <w:t>δημοκρατικά δικαιώματα, προκειμένου να κάνει παζάρια για πλουτοπαραγωγικές πηγές και συμφωνίες που θα βοηθήσουν τους έλληνες καπιταλιστές και το πολιτικό τους προσωπικό στην καλύτερη αξιοποίηση της λείας από τα τσακισμένα εργατικά δικαιώματα και στους ανταγωνισμούς τους με τους ομολόγους τους στην ανατολική μεσόγειο.</w:t>
      </w:r>
    </w:p>
    <w:p w:rsidR="00EC4384" w:rsidRPr="00AE752A" w:rsidRDefault="00EC4384" w:rsidP="00EC4384">
      <w:pPr>
        <w:rPr>
          <w:rFonts w:ascii="Century Gothic" w:hAnsi="Century Gothic"/>
          <w:sz w:val="16"/>
          <w:szCs w:val="16"/>
        </w:rPr>
      </w:pPr>
      <w:r w:rsidRPr="00AE752A">
        <w:rPr>
          <w:rFonts w:ascii="Century Gothic" w:hAnsi="Century Gothic"/>
          <w:sz w:val="16"/>
          <w:szCs w:val="16"/>
        </w:rPr>
        <w:t>Οι ιμπεριαλιστικοί ανταγωνισμοί στην περιοχή μας δεν γίνονται για το Αιγαίο, την ανεξαρτησία της Κύπρου, ή αντίστοιχα για την Ανατολική Θράκη, την προστασία της τουρκικής μειονότητας κλπ. Δεν γίνονται για την υπεράσπιση της εδαφικής ακεραιότητας και κυριαρχίας των δύο χωρών, Γίνονται κυρίως για τα συμφέροντα των αστικών τάξεων στον ανταγωνισμό για τον πλουτοπαραγωγικό έλεγχο.</w:t>
      </w:r>
    </w:p>
    <w:p w:rsidR="00EC4384" w:rsidRPr="00AE752A" w:rsidRDefault="00EC4384" w:rsidP="00EC4384">
      <w:pPr>
        <w:rPr>
          <w:rFonts w:ascii="Century Gothic" w:hAnsi="Century Gothic"/>
          <w:sz w:val="16"/>
          <w:szCs w:val="16"/>
        </w:rPr>
      </w:pPr>
      <w:r w:rsidRPr="00AE752A">
        <w:rPr>
          <w:rFonts w:ascii="Century Gothic" w:hAnsi="Century Gothic"/>
          <w:sz w:val="16"/>
          <w:szCs w:val="16"/>
        </w:rPr>
        <w:t>Η εργατική τάξη δεν έχει ανάγκη από αυταπάτες για τον ψεύτικο διεθνισμό του κεφαλαίου και της ΕΕ σαν δήθεν πεδίο ταξικής πάλης. Ούτε φυσικά θα πρέπει το εργατικό κίνημα να υποτιμά τη σημασία της υπεράσπισης του δικαιώματος της αυτοδιάθεσης των λαών που αγωνίζονται για την ανεξαρτησία ενάντια στην εθνική τους καταπίεση, όπως στην Παλαιστίνη.</w:t>
      </w:r>
    </w:p>
    <w:p w:rsidR="00EC4384" w:rsidRPr="00AE752A" w:rsidRDefault="00EC4384" w:rsidP="00EC4384">
      <w:pPr>
        <w:rPr>
          <w:rFonts w:ascii="Century Gothic" w:hAnsi="Century Gothic"/>
          <w:b/>
          <w:sz w:val="16"/>
          <w:szCs w:val="16"/>
        </w:rPr>
      </w:pPr>
      <w:r w:rsidRPr="00AE752A">
        <w:rPr>
          <w:rFonts w:ascii="Century Gothic" w:hAnsi="Century Gothic"/>
          <w:b/>
          <w:sz w:val="16"/>
          <w:szCs w:val="16"/>
        </w:rPr>
        <w:t>Είτε δυτικοί είτε ανατολικοί οι ιμπεριαλιστές είναι σφαγείς των λαών.</w:t>
      </w:r>
    </w:p>
    <w:p w:rsidR="00EC4384" w:rsidRPr="00AE752A" w:rsidRDefault="00EC4384" w:rsidP="00EC4384">
      <w:pPr>
        <w:rPr>
          <w:rFonts w:ascii="Century Gothic" w:hAnsi="Century Gothic"/>
          <w:sz w:val="16"/>
          <w:szCs w:val="16"/>
        </w:rPr>
      </w:pPr>
      <w:r w:rsidRPr="00AE752A">
        <w:rPr>
          <w:rFonts w:ascii="Century Gothic" w:hAnsi="Century Gothic"/>
          <w:sz w:val="16"/>
          <w:szCs w:val="16"/>
        </w:rPr>
        <w:t>Η πολεμική σύγκρουση στην Ουκρανία θέτει νέους όρους στην ταξ</w:t>
      </w:r>
      <w:r w:rsidR="00533609" w:rsidRPr="00AE752A">
        <w:rPr>
          <w:rFonts w:ascii="Century Gothic" w:hAnsi="Century Gothic"/>
          <w:sz w:val="16"/>
          <w:szCs w:val="16"/>
        </w:rPr>
        <w:t xml:space="preserve">ική πάλη, αναδεικνύοντας </w:t>
      </w:r>
      <w:r w:rsidRPr="00AE752A">
        <w:rPr>
          <w:rFonts w:ascii="Century Gothic" w:hAnsi="Century Gothic"/>
          <w:sz w:val="16"/>
          <w:szCs w:val="16"/>
        </w:rPr>
        <w:t>την αποκρουστικότητα της εκδούλευσης και της εξάρτησης της ντόπιας αστικής τάξης.</w:t>
      </w:r>
    </w:p>
    <w:p w:rsidR="00EC4384" w:rsidRPr="00AE752A" w:rsidRDefault="00533609" w:rsidP="00EC4384">
      <w:pPr>
        <w:rPr>
          <w:rFonts w:ascii="Century Gothic" w:hAnsi="Century Gothic"/>
          <w:sz w:val="16"/>
          <w:szCs w:val="16"/>
        </w:rPr>
      </w:pPr>
      <w:r w:rsidRPr="00AE752A">
        <w:rPr>
          <w:rFonts w:ascii="Century Gothic" w:hAnsi="Century Gothic"/>
          <w:sz w:val="16"/>
          <w:szCs w:val="16"/>
        </w:rPr>
        <w:t xml:space="preserve">Η συστράτευση της Ελλάδας με τον </w:t>
      </w:r>
      <w:proofErr w:type="spellStart"/>
      <w:r w:rsidRPr="00AE752A">
        <w:rPr>
          <w:rFonts w:ascii="Century Gothic" w:hAnsi="Century Gothic"/>
          <w:sz w:val="16"/>
          <w:szCs w:val="16"/>
        </w:rPr>
        <w:t>ευρωατλαντικό</w:t>
      </w:r>
      <w:proofErr w:type="spellEnd"/>
      <w:r w:rsidRPr="00AE752A">
        <w:rPr>
          <w:rFonts w:ascii="Century Gothic" w:hAnsi="Century Gothic"/>
          <w:sz w:val="16"/>
          <w:szCs w:val="16"/>
        </w:rPr>
        <w:t xml:space="preserve"> ιμπεριαλισμό, ήδη από την ένταξη της στο ΝΑΤΟ και την ΕΕ, αλλά και η μετατροπή της σε προκεχωρημένο φυλάκιο στην ανατολική Μεσόγειο εκ μέρους τους (όπως με την αποστολή στρατιωτικού υλικού, τις συνεκπαιδεύσεις πεζοναυτών, με την ένταση της </w:t>
      </w:r>
      <w:proofErr w:type="spellStart"/>
      <w:r w:rsidRPr="00AE752A">
        <w:rPr>
          <w:rFonts w:ascii="Century Gothic" w:hAnsi="Century Gothic"/>
          <w:sz w:val="16"/>
          <w:szCs w:val="16"/>
        </w:rPr>
        <w:t>αμερικανονατοΪκής</w:t>
      </w:r>
      <w:proofErr w:type="spellEnd"/>
      <w:r w:rsidRPr="00AE752A">
        <w:rPr>
          <w:rFonts w:ascii="Century Gothic" w:hAnsi="Century Gothic"/>
          <w:sz w:val="16"/>
          <w:szCs w:val="16"/>
        </w:rPr>
        <w:t xml:space="preserve"> παρέμβασης στη χώρα, καθώς και με τις υποσχέσεις του πρωθυπουργού για την ανοικοδόμηση της Ουκρανίας μετά τον πόλεμο), ολοένα και βαθαίνουν τη συμμετοχή της στη γεωπολιτική σύγκρουση, </w:t>
      </w:r>
      <w:proofErr w:type="spellStart"/>
      <w:r w:rsidRPr="00AE752A">
        <w:rPr>
          <w:rFonts w:ascii="Century Gothic" w:hAnsi="Century Gothic"/>
          <w:sz w:val="16"/>
          <w:szCs w:val="16"/>
        </w:rPr>
        <w:t>τζογάροντας</w:t>
      </w:r>
      <w:proofErr w:type="spellEnd"/>
      <w:r w:rsidRPr="00AE752A">
        <w:rPr>
          <w:rFonts w:ascii="Century Gothic" w:hAnsi="Century Gothic"/>
          <w:sz w:val="16"/>
          <w:szCs w:val="16"/>
        </w:rPr>
        <w:t xml:space="preserve"> ακόμα και με το ενδεχόμενο του πολέμου.  </w:t>
      </w:r>
    </w:p>
    <w:p w:rsidR="00EC4384" w:rsidRPr="00AE752A" w:rsidRDefault="00EC4384" w:rsidP="00EC4384">
      <w:pPr>
        <w:rPr>
          <w:rFonts w:ascii="Century Gothic" w:hAnsi="Century Gothic"/>
          <w:sz w:val="16"/>
          <w:szCs w:val="16"/>
        </w:rPr>
      </w:pPr>
      <w:r w:rsidRPr="00AE752A">
        <w:rPr>
          <w:rFonts w:ascii="Century Gothic" w:hAnsi="Century Gothic"/>
          <w:sz w:val="16"/>
          <w:szCs w:val="16"/>
        </w:rPr>
        <w:t>Επιπλέον οι ρώσοι ιμπεριαλιστές δεν έχουν καμία σχέση</w:t>
      </w:r>
      <w:r w:rsidR="00533609" w:rsidRPr="00AE752A">
        <w:rPr>
          <w:rFonts w:ascii="Century Gothic" w:hAnsi="Century Gothic"/>
          <w:sz w:val="16"/>
          <w:szCs w:val="16"/>
        </w:rPr>
        <w:t xml:space="preserve"> με τα ένδοξα χρόνια της πρώτης σοσιαλιστικής επανάστασης, τα σύμβολα της οποίας καπηλεύονται χρόνο με το χρόνο, για να φανεί σε όλη της τη μεγαλοπρέπεια η ρωσική αστική τάξη. </w:t>
      </w:r>
    </w:p>
    <w:p w:rsidR="00EC4384" w:rsidRPr="00AE752A" w:rsidRDefault="00EC4384" w:rsidP="00EC4384">
      <w:pPr>
        <w:rPr>
          <w:rFonts w:ascii="Century Gothic" w:hAnsi="Century Gothic"/>
          <w:b/>
          <w:sz w:val="16"/>
          <w:szCs w:val="16"/>
        </w:rPr>
      </w:pPr>
      <w:r w:rsidRPr="00AE752A">
        <w:rPr>
          <w:rFonts w:ascii="Century Gothic" w:hAnsi="Century Gothic"/>
          <w:b/>
          <w:sz w:val="16"/>
          <w:szCs w:val="16"/>
        </w:rPr>
        <w:t>Το αντιπολεμικό κίνημα</w:t>
      </w:r>
    </w:p>
    <w:p w:rsidR="00EC4384" w:rsidRPr="00AE752A" w:rsidRDefault="00EC4384" w:rsidP="00EC4384">
      <w:pPr>
        <w:rPr>
          <w:rFonts w:ascii="Century Gothic" w:hAnsi="Century Gothic"/>
          <w:sz w:val="16"/>
          <w:szCs w:val="16"/>
        </w:rPr>
      </w:pPr>
      <w:r w:rsidRPr="00AE752A">
        <w:rPr>
          <w:rFonts w:ascii="Century Gothic" w:hAnsi="Century Gothic"/>
          <w:sz w:val="16"/>
          <w:szCs w:val="16"/>
        </w:rPr>
        <w:t xml:space="preserve">Η κρίση και τα αποτελέσματα της ανεργίας, της φτώχειας, της καταστολής, της περιθωριοποίησης, της οικολογικής καταστροφής, δείχνουν το πραγματικό πρόσωπο της ιμπεριαλιστικής βαρβαρότητας. Το αντιπολεμικό κίνημα ασφαλώς θα πρέπει να καταγγείλει τον κοινωνικό, οικονομικό και εκμεταλλευτικό και αντιδραστικό χαρακτήρα </w:t>
      </w:r>
      <w:r w:rsidR="00EC4A00" w:rsidRPr="00AE752A">
        <w:rPr>
          <w:rFonts w:ascii="Century Gothic" w:hAnsi="Century Gothic"/>
          <w:sz w:val="16"/>
          <w:szCs w:val="16"/>
        </w:rPr>
        <w:t>του πολέμου, σε βάρος της κοινωνίας</w:t>
      </w:r>
      <w:r w:rsidRPr="00AE752A">
        <w:rPr>
          <w:rFonts w:ascii="Century Gothic" w:hAnsi="Century Gothic"/>
          <w:sz w:val="16"/>
          <w:szCs w:val="16"/>
        </w:rPr>
        <w:t>. Να αναδείξει και να αντιπαλέψει, ιδιαίτερα, τις ευθύνες της</w:t>
      </w:r>
      <w:r w:rsidR="00EC4A00" w:rsidRPr="00AE752A">
        <w:rPr>
          <w:rFonts w:ascii="Century Gothic" w:hAnsi="Century Gothic"/>
          <w:sz w:val="16"/>
          <w:szCs w:val="16"/>
        </w:rPr>
        <w:t xml:space="preserve"> δικής του αστικής τάξης, να την θεωρήσει κύρια</w:t>
      </w:r>
      <w:r w:rsidRPr="00AE752A">
        <w:rPr>
          <w:rFonts w:ascii="Century Gothic" w:hAnsi="Century Gothic"/>
          <w:sz w:val="16"/>
          <w:szCs w:val="16"/>
        </w:rPr>
        <w:t xml:space="preserve"> ταξικό εχθρό, σε βάρος του λαού της χώρας και των λαών της περιοχής. Γι’ αυτό και η ανάγκη ενός νέου μαζικού κινήματος ενάντια στον ιμπεριαλισμό, με την εργατική τάξη μπροστά, γίνεται επιτακτική.</w:t>
      </w:r>
    </w:p>
    <w:p w:rsidR="00EC4384" w:rsidRPr="00AE752A" w:rsidRDefault="00EC4384" w:rsidP="00EC4384">
      <w:pPr>
        <w:rPr>
          <w:rFonts w:ascii="Century Gothic" w:hAnsi="Century Gothic"/>
          <w:sz w:val="16"/>
          <w:szCs w:val="16"/>
        </w:rPr>
      </w:pPr>
      <w:r w:rsidRPr="00AE752A">
        <w:rPr>
          <w:rFonts w:ascii="Century Gothic" w:hAnsi="Century Gothic"/>
          <w:sz w:val="16"/>
          <w:szCs w:val="16"/>
        </w:rPr>
        <w:t>Για τους λαούς δεν υπάρχει άλλος δρόμος από την εναντίωση στο ιμπεριαλιστικό σύστημα, από την υπεράσπιση της ειρήνης, από την διεθ</w:t>
      </w:r>
      <w:r w:rsidR="00B552C1" w:rsidRPr="00AE752A">
        <w:rPr>
          <w:rFonts w:ascii="Century Gothic" w:hAnsi="Century Gothic"/>
          <w:sz w:val="16"/>
          <w:szCs w:val="16"/>
        </w:rPr>
        <w:t>νιστική αλληλεγγύη και την αντι</w:t>
      </w:r>
      <w:r w:rsidRPr="00AE752A">
        <w:rPr>
          <w:rFonts w:ascii="Century Gothic" w:hAnsi="Century Gothic"/>
          <w:sz w:val="16"/>
          <w:szCs w:val="16"/>
        </w:rPr>
        <w:t>ιμπεριαλιστική πάλη</w:t>
      </w:r>
      <w:r w:rsidR="00AE752A" w:rsidRPr="00AE752A">
        <w:rPr>
          <w:rFonts w:ascii="Century Gothic" w:hAnsi="Century Gothic"/>
          <w:sz w:val="16"/>
          <w:szCs w:val="16"/>
        </w:rPr>
        <w:t xml:space="preserve"> </w:t>
      </w:r>
      <w:r w:rsidRPr="00AE752A">
        <w:rPr>
          <w:rFonts w:ascii="Century Gothic" w:hAnsi="Century Gothic"/>
          <w:sz w:val="16"/>
          <w:szCs w:val="16"/>
        </w:rPr>
        <w:t>.Το εργατικό κίνημα θα πρέπει να βρίσκεται σε ετοιμότητα, για να υποδείξει και την ειρηνική διέξοδο από την όποια ενδεχόμενη πολεμική εμπλοκή.</w:t>
      </w:r>
    </w:p>
    <w:p w:rsidR="00EC4384" w:rsidRPr="00AE752A" w:rsidRDefault="00EC4384" w:rsidP="00EC4384">
      <w:pPr>
        <w:spacing w:line="240" w:lineRule="auto"/>
        <w:rPr>
          <w:rFonts w:ascii="Century Gothic" w:hAnsi="Century Gothic"/>
          <w:b/>
          <w:sz w:val="16"/>
          <w:szCs w:val="16"/>
        </w:rPr>
      </w:pPr>
      <w:r w:rsidRPr="00AE752A">
        <w:rPr>
          <w:rFonts w:ascii="Century Gothic" w:hAnsi="Century Gothic"/>
          <w:b/>
          <w:sz w:val="16"/>
          <w:szCs w:val="16"/>
        </w:rPr>
        <w:t xml:space="preserve">Ενάντια στην εμπλοκή της χώρας μας στο πλευρό των νατοϊκών δυνάμεων και για τα </w:t>
      </w:r>
      <w:proofErr w:type="spellStart"/>
      <w:r w:rsidRPr="00AE752A">
        <w:rPr>
          <w:rFonts w:ascii="Century Gothic" w:hAnsi="Century Gothic"/>
          <w:b/>
          <w:sz w:val="16"/>
          <w:szCs w:val="16"/>
        </w:rPr>
        <w:t>αμερικανονατοϊκά</w:t>
      </w:r>
      <w:proofErr w:type="spellEnd"/>
      <w:r w:rsidRPr="00AE752A">
        <w:rPr>
          <w:rFonts w:ascii="Century Gothic" w:hAnsi="Century Gothic"/>
          <w:b/>
          <w:sz w:val="16"/>
          <w:szCs w:val="16"/>
        </w:rPr>
        <w:t xml:space="preserve"> συμφέροντα αλλά και χωρίς καμία αυταπάτη περί «ήπιου» ρωσικού ιμπεριαλισμού.</w:t>
      </w:r>
    </w:p>
    <w:p w:rsidR="00EC4384" w:rsidRPr="00AE752A" w:rsidRDefault="00AE752A" w:rsidP="00EC4384">
      <w:pPr>
        <w:spacing w:line="240" w:lineRule="auto"/>
        <w:rPr>
          <w:rFonts w:ascii="Century Gothic" w:hAnsi="Century Gothic"/>
          <w:b/>
          <w:sz w:val="16"/>
          <w:szCs w:val="16"/>
        </w:rPr>
      </w:pPr>
      <w:r>
        <w:rPr>
          <w:rFonts w:ascii="Century Gothic" w:hAnsi="Century Gothic"/>
          <w:noProof/>
          <w:sz w:val="18"/>
          <w:szCs w:val="18"/>
          <w:lang w:eastAsia="el-GR"/>
        </w:rPr>
        <w:drawing>
          <wp:anchor distT="0" distB="0" distL="114300" distR="114300" simplePos="0" relativeHeight="251660288" behindDoc="0" locked="0" layoutInCell="1" allowOverlap="1" wp14:anchorId="0DB0C13A" wp14:editId="50F17E79">
            <wp:simplePos x="0" y="0"/>
            <wp:positionH relativeFrom="margin">
              <wp:posOffset>5486400</wp:posOffset>
            </wp:positionH>
            <wp:positionV relativeFrom="margin">
              <wp:posOffset>8831580</wp:posOffset>
            </wp:positionV>
            <wp:extent cx="1262380" cy="1256665"/>
            <wp:effectExtent l="0" t="0" r="0" b="635"/>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
                      <a:extLst>
                        <a:ext uri="{28A0092B-C50C-407E-A947-70E740481C1C}">
                          <a14:useLocalDpi xmlns:a14="http://schemas.microsoft.com/office/drawing/2010/main" val="0"/>
                        </a:ext>
                      </a:extLst>
                    </a:blip>
                    <a:stretch>
                      <a:fillRect/>
                    </a:stretch>
                  </pic:blipFill>
                  <pic:spPr>
                    <a:xfrm>
                      <a:off x="0" y="0"/>
                      <a:ext cx="1262380" cy="1256665"/>
                    </a:xfrm>
                    <a:prstGeom prst="rect">
                      <a:avLst/>
                    </a:prstGeom>
                  </pic:spPr>
                </pic:pic>
              </a:graphicData>
            </a:graphic>
            <wp14:sizeRelH relativeFrom="margin">
              <wp14:pctWidth>0</wp14:pctWidth>
            </wp14:sizeRelH>
            <wp14:sizeRelV relativeFrom="margin">
              <wp14:pctHeight>0</wp14:pctHeight>
            </wp14:sizeRelV>
          </wp:anchor>
        </w:drawing>
      </w:r>
      <w:r w:rsidR="00EC4384" w:rsidRPr="00AE752A">
        <w:rPr>
          <w:rFonts w:ascii="Century Gothic" w:hAnsi="Century Gothic"/>
          <w:b/>
          <w:sz w:val="16"/>
          <w:szCs w:val="16"/>
        </w:rPr>
        <w:t xml:space="preserve">Οι λαοί </w:t>
      </w:r>
      <w:r>
        <w:rPr>
          <w:rFonts w:ascii="Century Gothic" w:hAnsi="Century Gothic"/>
          <w:b/>
          <w:sz w:val="16"/>
          <w:szCs w:val="16"/>
        </w:rPr>
        <w:t>δεν έχουν ανάγκη από προστάτες.</w:t>
      </w:r>
      <w:r w:rsidRPr="00AE752A">
        <w:rPr>
          <w:rFonts w:ascii="Century Gothic" w:hAnsi="Century Gothic"/>
          <w:b/>
          <w:sz w:val="16"/>
          <w:szCs w:val="16"/>
        </w:rPr>
        <w:br/>
      </w:r>
      <w:r w:rsidR="00EC4384" w:rsidRPr="00AE752A">
        <w:rPr>
          <w:rFonts w:ascii="Century Gothic" w:hAnsi="Century Gothic"/>
          <w:b/>
          <w:sz w:val="16"/>
          <w:szCs w:val="16"/>
        </w:rPr>
        <w:t>Ζήτω ο προλεταριακός διεθνισμός. Κάτω ο πόλεμος</w:t>
      </w:r>
      <w:r w:rsidR="003A1A32" w:rsidRPr="00AE752A">
        <w:rPr>
          <w:rFonts w:ascii="Century Gothic" w:hAnsi="Century Gothic"/>
          <w:b/>
          <w:sz w:val="16"/>
          <w:szCs w:val="16"/>
        </w:rPr>
        <w:t>.</w:t>
      </w:r>
      <w:bookmarkStart w:id="0" w:name="_GoBack"/>
      <w:bookmarkEnd w:id="0"/>
    </w:p>
    <w:p w:rsidR="00745F8F" w:rsidRPr="001F1B62" w:rsidRDefault="00AE752A">
      <w:pPr>
        <w:rPr>
          <w:rFonts w:ascii="Century Gothic" w:hAnsi="Century Gothic"/>
          <w:sz w:val="18"/>
          <w:szCs w:val="18"/>
        </w:rPr>
      </w:pPr>
      <w:r>
        <w:rPr>
          <w:rFonts w:ascii="Century Gothic" w:hAnsi="Century Gothic"/>
          <w:noProof/>
          <w:sz w:val="18"/>
          <w:szCs w:val="18"/>
          <w:lang w:eastAsia="el-GR"/>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542290</wp:posOffset>
                </wp:positionV>
                <wp:extent cx="4436745" cy="434340"/>
                <wp:effectExtent l="0" t="0" r="20955" b="22860"/>
                <wp:wrapNone/>
                <wp:docPr id="3" name="Ορθογώνιο 3"/>
                <wp:cNvGraphicFramePr/>
                <a:graphic xmlns:a="http://schemas.openxmlformats.org/drawingml/2006/main">
                  <a:graphicData uri="http://schemas.microsoft.com/office/word/2010/wordprocessingShape">
                    <wps:wsp>
                      <wps:cNvSpPr/>
                      <wps:spPr>
                        <a:xfrm>
                          <a:off x="0" y="0"/>
                          <a:ext cx="4436745" cy="434340"/>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rsidR="00AE752A" w:rsidRPr="00AE752A" w:rsidRDefault="00AE752A" w:rsidP="00AE752A">
                            <w:pPr>
                              <w:rPr>
                                <w:rFonts w:ascii="Century Gothic" w:hAnsi="Century Gothic"/>
                                <w:sz w:val="18"/>
                                <w:szCs w:val="18"/>
                              </w:rPr>
                            </w:pPr>
                            <w:r w:rsidRPr="00AE752A">
                              <w:rPr>
                                <w:rFonts w:ascii="Century Gothic" w:hAnsi="Century Gothic"/>
                                <w:b/>
                                <w:sz w:val="20"/>
                                <w:szCs w:val="20"/>
                              </w:rPr>
                              <w:t>ΠΡΩΤΟΒΟΥΛΙΑ ΓΙΑ ΤΗΝ ΤΑΞΙΚΗ ΚΑΙ ΠΟΛΙΤΙΚΗ ΑΝΑΣΥΓΚΡΟΤΗΣΗ</w:t>
                            </w:r>
                            <w:r w:rsidRPr="00AE752A">
                              <w:rPr>
                                <w:rFonts w:ascii="Century Gothic" w:hAnsi="Century Gothic"/>
                                <w:sz w:val="18"/>
                                <w:szCs w:val="18"/>
                              </w:rPr>
                              <w:br/>
                            </w:r>
                            <w:r w:rsidRPr="00AE752A">
                              <w:rPr>
                                <w:rFonts w:ascii="Century Gothic" w:hAnsi="Century Gothic"/>
                                <w:sz w:val="18"/>
                                <w:szCs w:val="18"/>
                                <w:lang w:val="en-GB"/>
                              </w:rPr>
                              <w:t>email</w:t>
                            </w:r>
                            <w:r w:rsidRPr="00AE752A">
                              <w:rPr>
                                <w:rFonts w:ascii="Century Gothic" w:hAnsi="Century Gothic"/>
                                <w:sz w:val="18"/>
                                <w:szCs w:val="18"/>
                              </w:rPr>
                              <w:t xml:space="preserve">: </w:t>
                            </w:r>
                            <w:proofErr w:type="spellStart"/>
                            <w:r w:rsidRPr="00AE752A">
                              <w:rPr>
                                <w:rFonts w:ascii="Century Gothic" w:hAnsi="Century Gothic"/>
                                <w:sz w:val="18"/>
                                <w:szCs w:val="18"/>
                                <w:lang w:val="en-GB"/>
                              </w:rPr>
                              <w:t>taxiki</w:t>
                            </w:r>
                            <w:proofErr w:type="spellEnd"/>
                            <w:r w:rsidRPr="00AE752A">
                              <w:rPr>
                                <w:rFonts w:ascii="Century Gothic" w:hAnsi="Century Gothic"/>
                                <w:sz w:val="18"/>
                                <w:szCs w:val="18"/>
                              </w:rPr>
                              <w:t>-</w:t>
                            </w:r>
                            <w:proofErr w:type="spellStart"/>
                            <w:r w:rsidRPr="00AE752A">
                              <w:rPr>
                                <w:rFonts w:ascii="Century Gothic" w:hAnsi="Century Gothic"/>
                                <w:sz w:val="18"/>
                                <w:szCs w:val="18"/>
                                <w:lang w:val="en-GB"/>
                              </w:rPr>
                              <w:t>anasygkrotisi</w:t>
                            </w:r>
                            <w:proofErr w:type="spellEnd"/>
                            <w:r w:rsidRPr="00AE752A">
                              <w:rPr>
                                <w:rFonts w:ascii="Century Gothic" w:hAnsi="Century Gothic"/>
                                <w:sz w:val="18"/>
                                <w:szCs w:val="18"/>
                              </w:rPr>
                              <w:t>@</w:t>
                            </w:r>
                            <w:proofErr w:type="spellStart"/>
                            <w:r w:rsidRPr="00AE752A">
                              <w:rPr>
                                <w:rFonts w:ascii="Century Gothic" w:hAnsi="Century Gothic"/>
                                <w:sz w:val="18"/>
                                <w:szCs w:val="18"/>
                                <w:lang w:val="en-GB"/>
                              </w:rPr>
                              <w:t>protonmail</w:t>
                            </w:r>
                            <w:proofErr w:type="spellEnd"/>
                            <w:r w:rsidRPr="00AE752A">
                              <w:rPr>
                                <w:rFonts w:ascii="Century Gothic" w:hAnsi="Century Gothic"/>
                                <w:sz w:val="18"/>
                                <w:szCs w:val="18"/>
                              </w:rPr>
                              <w:t>.</w:t>
                            </w:r>
                            <w:r w:rsidRPr="00AE752A">
                              <w:rPr>
                                <w:rFonts w:ascii="Century Gothic" w:hAnsi="Century Gothic"/>
                                <w:sz w:val="18"/>
                                <w:szCs w:val="18"/>
                                <w:lang w:val="en-GB"/>
                              </w:rPr>
                              <w: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Ορθογώνιο 3" o:spid="_x0000_s1026" style="position:absolute;margin-left:0;margin-top:42.7pt;width:349.35pt;height:3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" fillcolor="black [3200]" strokecolor="black [3213]" strokeweight="2pt">
                <v:textbox>
                  <w:txbxContent>
                    <w:p w:rsidR="00AE752A" w:rsidRPr="00AE752A" w:rsidRDefault="00AE752A" w:rsidP="00AE752A">
                      <w:pPr>
                        <w:rPr>
                          <w:rFonts w:ascii="Century Gothic" w:hAnsi="Century Gothic"/>
                          <w:sz w:val="18"/>
                          <w:szCs w:val="18"/>
                        </w:rPr>
                      </w:pPr>
                      <w:r w:rsidRPr="00AE752A">
                        <w:rPr>
                          <w:rFonts w:ascii="Century Gothic" w:hAnsi="Century Gothic"/>
                          <w:b/>
                          <w:sz w:val="20"/>
                          <w:szCs w:val="20"/>
                        </w:rPr>
                        <w:t>ΠΡΩΤΟΒΟΥΛΙΑ ΓΙΑ ΤΗΝ ΤΑΞΙΚΗ ΚΑΙ ΠΟΛΙΤΙΚΗ ΑΝΑΣΥΓΚΡΟΤΗΣΗ</w:t>
                      </w:r>
                      <w:r w:rsidRPr="00AE752A">
                        <w:rPr>
                          <w:rFonts w:ascii="Century Gothic" w:hAnsi="Century Gothic"/>
                          <w:sz w:val="18"/>
                          <w:szCs w:val="18"/>
                        </w:rPr>
                        <w:br/>
                      </w:r>
                      <w:r w:rsidRPr="00AE752A">
                        <w:rPr>
                          <w:rFonts w:ascii="Century Gothic" w:hAnsi="Century Gothic"/>
                          <w:sz w:val="18"/>
                          <w:szCs w:val="18"/>
                          <w:lang w:val="en-GB"/>
                        </w:rPr>
                        <w:t>email</w:t>
                      </w:r>
                      <w:r w:rsidRPr="00AE752A">
                        <w:rPr>
                          <w:rFonts w:ascii="Century Gothic" w:hAnsi="Century Gothic"/>
                          <w:sz w:val="18"/>
                          <w:szCs w:val="18"/>
                        </w:rPr>
                        <w:t xml:space="preserve">: </w:t>
                      </w:r>
                      <w:proofErr w:type="spellStart"/>
                      <w:r w:rsidRPr="00AE752A">
                        <w:rPr>
                          <w:rFonts w:ascii="Century Gothic" w:hAnsi="Century Gothic"/>
                          <w:sz w:val="18"/>
                          <w:szCs w:val="18"/>
                          <w:lang w:val="en-GB"/>
                        </w:rPr>
                        <w:t>taxiki</w:t>
                      </w:r>
                      <w:proofErr w:type="spellEnd"/>
                      <w:r w:rsidRPr="00AE752A">
                        <w:rPr>
                          <w:rFonts w:ascii="Century Gothic" w:hAnsi="Century Gothic"/>
                          <w:sz w:val="18"/>
                          <w:szCs w:val="18"/>
                        </w:rPr>
                        <w:t>-</w:t>
                      </w:r>
                      <w:proofErr w:type="spellStart"/>
                      <w:r w:rsidRPr="00AE752A">
                        <w:rPr>
                          <w:rFonts w:ascii="Century Gothic" w:hAnsi="Century Gothic"/>
                          <w:sz w:val="18"/>
                          <w:szCs w:val="18"/>
                          <w:lang w:val="en-GB"/>
                        </w:rPr>
                        <w:t>anasygkrotisi</w:t>
                      </w:r>
                      <w:proofErr w:type="spellEnd"/>
                      <w:r w:rsidRPr="00AE752A">
                        <w:rPr>
                          <w:rFonts w:ascii="Century Gothic" w:hAnsi="Century Gothic"/>
                          <w:sz w:val="18"/>
                          <w:szCs w:val="18"/>
                        </w:rPr>
                        <w:t>@</w:t>
                      </w:r>
                      <w:proofErr w:type="spellStart"/>
                      <w:r w:rsidRPr="00AE752A">
                        <w:rPr>
                          <w:rFonts w:ascii="Century Gothic" w:hAnsi="Century Gothic"/>
                          <w:sz w:val="18"/>
                          <w:szCs w:val="18"/>
                          <w:lang w:val="en-GB"/>
                        </w:rPr>
                        <w:t>protonmail</w:t>
                      </w:r>
                      <w:proofErr w:type="spellEnd"/>
                      <w:r w:rsidRPr="00AE752A">
                        <w:rPr>
                          <w:rFonts w:ascii="Century Gothic" w:hAnsi="Century Gothic"/>
                          <w:sz w:val="18"/>
                          <w:szCs w:val="18"/>
                        </w:rPr>
                        <w:t>.</w:t>
                      </w:r>
                      <w:r w:rsidRPr="00AE752A">
                        <w:rPr>
                          <w:rFonts w:ascii="Century Gothic" w:hAnsi="Century Gothic"/>
                          <w:sz w:val="18"/>
                          <w:szCs w:val="18"/>
                          <w:lang w:val="en-GB"/>
                        </w:rPr>
                        <w:t>com</w:t>
                      </w:r>
                    </w:p>
                  </w:txbxContent>
                </v:textbox>
              </v:rect>
            </w:pict>
          </mc:Fallback>
        </mc:AlternateContent>
      </w:r>
      <w:r>
        <w:rPr>
          <w:rFonts w:ascii="Century Gothic" w:hAnsi="Century Gothic"/>
          <w:noProof/>
          <w:sz w:val="18"/>
          <w:szCs w:val="18"/>
          <w:lang w:eastAsia="el-GR"/>
        </w:rPr>
        <mc:AlternateContent>
          <mc:Choice Requires="wps">
            <w:drawing>
              <wp:anchor distT="0" distB="0" distL="114300" distR="114300" simplePos="0" relativeHeight="251659264" behindDoc="0" locked="0" layoutInCell="1" allowOverlap="1">
                <wp:simplePos x="0" y="0"/>
                <wp:positionH relativeFrom="column">
                  <wp:posOffset>-224790</wp:posOffset>
                </wp:positionH>
                <wp:positionV relativeFrom="paragraph">
                  <wp:posOffset>6864985</wp:posOffset>
                </wp:positionV>
                <wp:extent cx="4657725" cy="419100"/>
                <wp:effectExtent l="0" t="0" r="28575" b="19050"/>
                <wp:wrapNone/>
                <wp:docPr id="1" name="Ορθογώνιο 1"/>
                <wp:cNvGraphicFramePr/>
                <a:graphic xmlns:a="http://schemas.openxmlformats.org/drawingml/2006/main">
                  <a:graphicData uri="http://schemas.microsoft.com/office/word/2010/wordprocessingShape">
                    <wps:wsp>
                      <wps:cNvSpPr/>
                      <wps:spPr>
                        <a:xfrm>
                          <a:off x="0" y="0"/>
                          <a:ext cx="4657725" cy="419100"/>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rsidR="00AE752A" w:rsidRPr="00AE752A" w:rsidRDefault="00AE752A" w:rsidP="00AE752A">
                            <w:pPr>
                              <w:rPr>
                                <w:rFonts w:ascii="Century Gothic" w:hAnsi="Century Gothic"/>
                              </w:rPr>
                            </w:pPr>
                            <w:r w:rsidRPr="00AE752A">
                              <w:rPr>
                                <w:rFonts w:ascii="Century Gothic" w:hAnsi="Century Gothic"/>
                                <w:b/>
                                <w:sz w:val="20"/>
                                <w:szCs w:val="20"/>
                              </w:rPr>
                              <w:t>ΠΡΩΤΟΒΟΥΛΙΑ ΓΙΑ ΤΗΝ ΤΑΞΙΚΗ ΚΑΙ ΠΟΛΙΤΙΚΗ ΑΝΑΣΥΚΓΡΟΤΗΣΗ</w:t>
                            </w:r>
                            <w:r w:rsidRPr="00AE752A">
                              <w:rPr>
                                <w:rFonts w:ascii="Century Gothic" w:hAnsi="Century Gothic"/>
                                <w:b/>
                              </w:rPr>
                              <w:br/>
                            </w:r>
                            <w:r w:rsidRPr="00AE752A">
                              <w:rPr>
                                <w:rFonts w:ascii="Century Gothic" w:hAnsi="Century Gothic"/>
                                <w:sz w:val="18"/>
                                <w:szCs w:val="18"/>
                                <w:lang w:val="en-GB"/>
                              </w:rPr>
                              <w:t>email</w:t>
                            </w:r>
                            <w:r w:rsidRPr="00AE752A">
                              <w:rPr>
                                <w:rFonts w:ascii="Century Gothic" w:hAnsi="Century Gothic"/>
                                <w:sz w:val="18"/>
                                <w:szCs w:val="18"/>
                              </w:rPr>
                              <w:t xml:space="preserve">: </w:t>
                            </w:r>
                            <w:proofErr w:type="spellStart"/>
                            <w:r w:rsidRPr="00AE752A">
                              <w:rPr>
                                <w:rFonts w:ascii="Century Gothic" w:hAnsi="Century Gothic"/>
                                <w:sz w:val="18"/>
                                <w:szCs w:val="18"/>
                                <w:lang w:val="en-GB"/>
                              </w:rPr>
                              <w:t>taxiki</w:t>
                            </w:r>
                            <w:proofErr w:type="spellEnd"/>
                            <w:r w:rsidRPr="00AE752A">
                              <w:rPr>
                                <w:rFonts w:ascii="Century Gothic" w:hAnsi="Century Gothic"/>
                                <w:sz w:val="18"/>
                                <w:szCs w:val="18"/>
                              </w:rPr>
                              <w:t>-</w:t>
                            </w:r>
                            <w:proofErr w:type="spellStart"/>
                            <w:r w:rsidRPr="00AE752A">
                              <w:rPr>
                                <w:rFonts w:ascii="Century Gothic" w:hAnsi="Century Gothic"/>
                                <w:sz w:val="18"/>
                                <w:szCs w:val="18"/>
                                <w:lang w:val="en-GB"/>
                              </w:rPr>
                              <w:t>anasygkrotisi</w:t>
                            </w:r>
                            <w:proofErr w:type="spellEnd"/>
                            <w:r w:rsidRPr="00AE752A">
                              <w:rPr>
                                <w:rFonts w:ascii="Century Gothic" w:hAnsi="Century Gothic"/>
                                <w:sz w:val="18"/>
                                <w:szCs w:val="18"/>
                              </w:rPr>
                              <w:t>@</w:t>
                            </w:r>
                            <w:proofErr w:type="spellStart"/>
                            <w:r w:rsidRPr="00AE752A">
                              <w:rPr>
                                <w:rFonts w:ascii="Century Gothic" w:hAnsi="Century Gothic"/>
                                <w:sz w:val="18"/>
                                <w:szCs w:val="18"/>
                                <w:lang w:val="en-GB"/>
                              </w:rPr>
                              <w:t>protonmail</w:t>
                            </w:r>
                            <w:proofErr w:type="spellEnd"/>
                            <w:r w:rsidRPr="00AE752A">
                              <w:rPr>
                                <w:rFonts w:ascii="Century Gothic" w:hAnsi="Century Gothic"/>
                                <w:sz w:val="18"/>
                                <w:szCs w:val="18"/>
                              </w:rPr>
                              <w:t>.</w:t>
                            </w:r>
                            <w:r w:rsidRPr="00AE752A">
                              <w:rPr>
                                <w:rFonts w:ascii="Century Gothic" w:hAnsi="Century Gothic"/>
                                <w:sz w:val="18"/>
                                <w:szCs w:val="18"/>
                                <w:lang w:val="en-GB"/>
                              </w:rPr>
                              <w: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Ορθογώνιο 1" o:spid="_x0000_s1027" style="position:absolute;margin-left:-17.7pt;margin-top:540.55pt;width:366.75pt;height: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" fillcolor="black [3200]" strokecolor="black [3213]" strokeweight="2pt">
                <v:textbox>
                  <w:txbxContent>
                    <w:p w:rsidR="00AE752A" w:rsidRPr="00AE752A" w:rsidRDefault="00AE752A" w:rsidP="00AE752A">
                      <w:pPr>
                        <w:rPr>
                          <w:rFonts w:ascii="Century Gothic" w:hAnsi="Century Gothic"/>
                        </w:rPr>
                      </w:pPr>
                      <w:r w:rsidRPr="00AE752A">
                        <w:rPr>
                          <w:rFonts w:ascii="Century Gothic" w:hAnsi="Century Gothic"/>
                          <w:b/>
                          <w:sz w:val="20"/>
                          <w:szCs w:val="20"/>
                        </w:rPr>
                        <w:t>ΠΡΩΤΟΒΟΥΛΙΑ ΓΙΑ ΤΗΝ ΤΑΞΙΚΗ ΚΑΙ ΠΟΛΙΤΙΚΗ ΑΝΑΣΥΚΓΡΟΤΗΣΗ</w:t>
                      </w:r>
                      <w:r w:rsidRPr="00AE752A">
                        <w:rPr>
                          <w:rFonts w:ascii="Century Gothic" w:hAnsi="Century Gothic"/>
                          <w:b/>
                        </w:rPr>
                        <w:br/>
                      </w:r>
                      <w:r w:rsidRPr="00AE752A">
                        <w:rPr>
                          <w:rFonts w:ascii="Century Gothic" w:hAnsi="Century Gothic"/>
                          <w:sz w:val="18"/>
                          <w:szCs w:val="18"/>
                          <w:lang w:val="en-GB"/>
                        </w:rPr>
                        <w:t>email</w:t>
                      </w:r>
                      <w:r w:rsidRPr="00AE752A">
                        <w:rPr>
                          <w:rFonts w:ascii="Century Gothic" w:hAnsi="Century Gothic"/>
                          <w:sz w:val="18"/>
                          <w:szCs w:val="18"/>
                        </w:rPr>
                        <w:t xml:space="preserve">: </w:t>
                      </w:r>
                      <w:proofErr w:type="spellStart"/>
                      <w:r w:rsidRPr="00AE752A">
                        <w:rPr>
                          <w:rFonts w:ascii="Century Gothic" w:hAnsi="Century Gothic"/>
                          <w:sz w:val="18"/>
                          <w:szCs w:val="18"/>
                          <w:lang w:val="en-GB"/>
                        </w:rPr>
                        <w:t>taxiki</w:t>
                      </w:r>
                      <w:proofErr w:type="spellEnd"/>
                      <w:r w:rsidRPr="00AE752A">
                        <w:rPr>
                          <w:rFonts w:ascii="Century Gothic" w:hAnsi="Century Gothic"/>
                          <w:sz w:val="18"/>
                          <w:szCs w:val="18"/>
                        </w:rPr>
                        <w:t>-</w:t>
                      </w:r>
                      <w:proofErr w:type="spellStart"/>
                      <w:r w:rsidRPr="00AE752A">
                        <w:rPr>
                          <w:rFonts w:ascii="Century Gothic" w:hAnsi="Century Gothic"/>
                          <w:sz w:val="18"/>
                          <w:szCs w:val="18"/>
                          <w:lang w:val="en-GB"/>
                        </w:rPr>
                        <w:t>anasygkrotisi</w:t>
                      </w:r>
                      <w:proofErr w:type="spellEnd"/>
                      <w:r w:rsidRPr="00AE752A">
                        <w:rPr>
                          <w:rFonts w:ascii="Century Gothic" w:hAnsi="Century Gothic"/>
                          <w:sz w:val="18"/>
                          <w:szCs w:val="18"/>
                        </w:rPr>
                        <w:t>@</w:t>
                      </w:r>
                      <w:proofErr w:type="spellStart"/>
                      <w:r w:rsidRPr="00AE752A">
                        <w:rPr>
                          <w:rFonts w:ascii="Century Gothic" w:hAnsi="Century Gothic"/>
                          <w:sz w:val="18"/>
                          <w:szCs w:val="18"/>
                          <w:lang w:val="en-GB"/>
                        </w:rPr>
                        <w:t>protonmail</w:t>
                      </w:r>
                      <w:proofErr w:type="spellEnd"/>
                      <w:r w:rsidRPr="00AE752A">
                        <w:rPr>
                          <w:rFonts w:ascii="Century Gothic" w:hAnsi="Century Gothic"/>
                          <w:sz w:val="18"/>
                          <w:szCs w:val="18"/>
                        </w:rPr>
                        <w:t>.</w:t>
                      </w:r>
                      <w:r w:rsidRPr="00AE752A">
                        <w:rPr>
                          <w:rFonts w:ascii="Century Gothic" w:hAnsi="Century Gothic"/>
                          <w:sz w:val="18"/>
                          <w:szCs w:val="18"/>
                          <w:lang w:val="en-GB"/>
                        </w:rPr>
                        <w:t>com</w:t>
                      </w:r>
                    </w:p>
                  </w:txbxContent>
                </v:textbox>
              </v:rect>
            </w:pict>
          </mc:Fallback>
        </mc:AlternateContent>
      </w:r>
    </w:p>
    <w:sectPr w:rsidR="00745F8F" w:rsidRPr="001F1B62" w:rsidSect="00AE752A">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entury Gothic">
    <w:panose1 w:val="020B0502020202020204"/>
    <w:charset w:val="A1"/>
    <w:family w:val="swiss"/>
    <w:pitch w:val="variable"/>
    <w:sig w:usb0="00000287" w:usb1="00000000" w:usb2="00000000" w:usb3="00000000" w:csb0="0000009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384"/>
    <w:rsid w:val="000B6BAB"/>
    <w:rsid w:val="001F1B62"/>
    <w:rsid w:val="003A1A32"/>
    <w:rsid w:val="00431E00"/>
    <w:rsid w:val="00533609"/>
    <w:rsid w:val="00745F8F"/>
    <w:rsid w:val="007E2FBC"/>
    <w:rsid w:val="009D5025"/>
    <w:rsid w:val="00AE752A"/>
    <w:rsid w:val="00B552C1"/>
    <w:rsid w:val="00EC4384"/>
    <w:rsid w:val="00EC4A0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E752A"/>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AE75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E752A"/>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AE75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61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762</Words>
  <Characters>4115</Characters>
  <Application>Microsoft Office Word</Application>
  <DocSecurity>0</DocSecurity>
  <Lines>34</Lines>
  <Paragraphs>9</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dc:creator>
  <cp:lastModifiedBy>XT</cp:lastModifiedBy>
  <cp:revision>9</cp:revision>
  <cp:lastPrinted>2024-07-01T15:07:00Z</cp:lastPrinted>
  <dcterms:created xsi:type="dcterms:W3CDTF">2023-10-08T14:28:00Z</dcterms:created>
  <dcterms:modified xsi:type="dcterms:W3CDTF">2024-07-01T15:22:00Z</dcterms:modified>
</cp:coreProperties>
</file>