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1BD8" w:rsidRPr="00D72608" w:rsidRDefault="00057103" w:rsidP="003A23C5">
      <w:pPr>
        <w:pStyle w:val="p1"/>
        <w:rPr>
          <w:b/>
          <w:bCs/>
          <w:sz w:val="24"/>
          <w:szCs w:val="24"/>
        </w:rPr>
      </w:pPr>
      <w:r w:rsidRPr="00E05813">
        <w:rPr>
          <w:rStyle w:val="s1"/>
          <w:b/>
          <w:bCs/>
          <w:sz w:val="24"/>
          <w:szCs w:val="24"/>
        </w:rPr>
        <w:t xml:space="preserve">Computational ADU Design: </w:t>
      </w:r>
      <w:r w:rsidR="000755CA" w:rsidRPr="00E05813">
        <w:rPr>
          <w:rStyle w:val="s1"/>
          <w:b/>
          <w:bCs/>
          <w:sz w:val="24"/>
          <w:szCs w:val="24"/>
        </w:rPr>
        <w:t>A</w:t>
      </w:r>
      <w:r w:rsidRPr="00E05813">
        <w:rPr>
          <w:rStyle w:val="s1"/>
          <w:b/>
          <w:bCs/>
          <w:sz w:val="24"/>
          <w:szCs w:val="24"/>
        </w:rPr>
        <w:t xml:space="preserve">n </w:t>
      </w:r>
      <w:r w:rsidR="000755CA" w:rsidRPr="00E05813">
        <w:rPr>
          <w:rStyle w:val="s1"/>
          <w:b/>
          <w:bCs/>
          <w:sz w:val="24"/>
          <w:szCs w:val="24"/>
        </w:rPr>
        <w:t>E</w:t>
      </w:r>
      <w:r w:rsidR="0002508C" w:rsidRPr="00E05813">
        <w:rPr>
          <w:rStyle w:val="s1"/>
          <w:b/>
          <w:bCs/>
          <w:sz w:val="24"/>
          <w:szCs w:val="24"/>
        </w:rPr>
        <w:t>v</w:t>
      </w:r>
      <w:r w:rsidR="000755CA" w:rsidRPr="00E05813">
        <w:rPr>
          <w:rStyle w:val="s1"/>
          <w:b/>
          <w:bCs/>
          <w:sz w:val="24"/>
          <w:szCs w:val="24"/>
        </w:rPr>
        <w:t>olutionary Approach</w:t>
      </w:r>
    </w:p>
    <w:p w:rsidR="00022D61" w:rsidRDefault="00022D61" w:rsidP="003A23C5">
      <w:pPr>
        <w:pStyle w:val="p1"/>
        <w:pBdr>
          <w:bottom w:val="single" w:sz="6" w:space="1" w:color="auto"/>
        </w:pBdr>
        <w:rPr>
          <w:sz w:val="24"/>
          <w:szCs w:val="24"/>
        </w:rPr>
      </w:pPr>
    </w:p>
    <w:p w:rsidR="009E35CE" w:rsidRPr="00E05813" w:rsidRDefault="009E35CE" w:rsidP="003A23C5">
      <w:pPr>
        <w:pStyle w:val="p1"/>
        <w:rPr>
          <w:sz w:val="24"/>
          <w:szCs w:val="24"/>
        </w:rPr>
      </w:pPr>
    </w:p>
    <w:p w:rsidR="00CB0E4C" w:rsidRPr="007A56DF" w:rsidRDefault="00FE5FB7" w:rsidP="00A535E3">
      <w:pPr>
        <w:pStyle w:val="p1"/>
        <w:numPr>
          <w:ilvl w:val="0"/>
          <w:numId w:val="4"/>
        </w:numPr>
        <w:rPr>
          <w:i/>
          <w:iCs/>
          <w:sz w:val="24"/>
          <w:szCs w:val="24"/>
        </w:rPr>
      </w:pPr>
      <w:r w:rsidRPr="007A56DF">
        <w:rPr>
          <w:i/>
          <w:iCs/>
          <w:sz w:val="24"/>
          <w:szCs w:val="24"/>
        </w:rPr>
        <w:t>Introduction</w:t>
      </w:r>
    </w:p>
    <w:p w:rsidR="00A535E3" w:rsidRPr="00E05813" w:rsidRDefault="00A535E3" w:rsidP="00A535E3">
      <w:pPr>
        <w:pStyle w:val="p1"/>
        <w:numPr>
          <w:ilvl w:val="1"/>
          <w:numId w:val="4"/>
        </w:numPr>
        <w:rPr>
          <w:sz w:val="24"/>
          <w:szCs w:val="24"/>
        </w:rPr>
      </w:pPr>
      <w:r w:rsidRPr="007A56DF">
        <w:rPr>
          <w:i/>
          <w:iCs/>
          <w:sz w:val="24"/>
          <w:szCs w:val="24"/>
        </w:rPr>
        <w:t>Housing crisis</w:t>
      </w:r>
    </w:p>
    <w:p w:rsidR="008B782F" w:rsidRDefault="005B450C" w:rsidP="003F7C36">
      <w:pPr>
        <w:pStyle w:val="p1"/>
        <w:ind w:left="1440"/>
        <w:rPr>
          <w:sz w:val="24"/>
          <w:szCs w:val="24"/>
        </w:rPr>
      </w:pPr>
      <w:r w:rsidRPr="00E05813">
        <w:rPr>
          <w:sz w:val="24"/>
          <w:szCs w:val="24"/>
        </w:rPr>
        <w:t xml:space="preserve">The United States is </w:t>
      </w:r>
      <w:r w:rsidR="0058704C" w:rsidRPr="00E05813">
        <w:rPr>
          <w:sz w:val="24"/>
          <w:szCs w:val="24"/>
        </w:rPr>
        <w:t>in the midst of an unprecedented housing crisis</w:t>
      </w:r>
      <w:r w:rsidR="00274307" w:rsidRPr="005042F0">
        <w:rPr>
          <w:sz w:val="24"/>
          <w:szCs w:val="24"/>
        </w:rPr>
        <w:t>,</w:t>
      </w:r>
      <w:r w:rsidR="00FF25ED">
        <w:rPr>
          <w:sz w:val="24"/>
          <w:szCs w:val="24"/>
        </w:rPr>
        <w:t xml:space="preserve"> stemming from issues </w:t>
      </w:r>
      <w:r w:rsidR="00935F18">
        <w:rPr>
          <w:sz w:val="24"/>
          <w:szCs w:val="24"/>
        </w:rPr>
        <w:t xml:space="preserve">outside of housing, such as </w:t>
      </w:r>
      <w:r w:rsidR="003814BE">
        <w:rPr>
          <w:sz w:val="24"/>
          <w:szCs w:val="24"/>
        </w:rPr>
        <w:t>neoliberal cuts to social benefits spending and the increasing privatiz</w:t>
      </w:r>
      <w:r w:rsidR="000D165A">
        <w:rPr>
          <w:sz w:val="24"/>
          <w:szCs w:val="24"/>
        </w:rPr>
        <w:t>ation of essentially every regard of American life. The</w:t>
      </w:r>
      <w:r w:rsidR="00B43111">
        <w:rPr>
          <w:sz w:val="24"/>
          <w:szCs w:val="24"/>
        </w:rPr>
        <w:t xml:space="preserve"> </w:t>
      </w:r>
      <w:r w:rsidR="00274307" w:rsidRPr="005042F0">
        <w:rPr>
          <w:sz w:val="24"/>
          <w:szCs w:val="24"/>
        </w:rPr>
        <w:t>result i</w:t>
      </w:r>
      <w:r w:rsidR="00B43111">
        <w:rPr>
          <w:sz w:val="24"/>
          <w:szCs w:val="24"/>
        </w:rPr>
        <w:t>s</w:t>
      </w:r>
      <w:r w:rsidR="00274307" w:rsidRPr="005042F0">
        <w:rPr>
          <w:sz w:val="24"/>
          <w:szCs w:val="24"/>
        </w:rPr>
        <w:t xml:space="preserve"> a rising population of unhoused peoples and the inability</w:t>
      </w:r>
      <w:r w:rsidR="00B43111">
        <w:rPr>
          <w:sz w:val="24"/>
          <w:szCs w:val="24"/>
        </w:rPr>
        <w:t xml:space="preserve"> for many</w:t>
      </w:r>
      <w:r w:rsidR="00274307" w:rsidRPr="005042F0">
        <w:rPr>
          <w:sz w:val="24"/>
          <w:szCs w:val="24"/>
        </w:rPr>
        <w:t xml:space="preserve"> to become a homeowner or to even afford monthly rent in many cities. Solutions to this dilemma are neither straightforward nor definite.</w:t>
      </w:r>
      <w:r w:rsidR="00506946">
        <w:rPr>
          <w:sz w:val="24"/>
          <w:szCs w:val="24"/>
        </w:rPr>
        <w:t xml:space="preserve"> </w:t>
      </w:r>
      <w:r w:rsidR="00506946">
        <w:rPr>
          <w:sz w:val="24"/>
          <w:szCs w:val="24"/>
        </w:rPr>
        <w:t>However, as designers and architects</w:t>
      </w:r>
      <w:r w:rsidR="00506946">
        <w:rPr>
          <w:sz w:val="24"/>
          <w:szCs w:val="24"/>
        </w:rPr>
        <w:t xml:space="preserve">, this problem </w:t>
      </w:r>
      <w:r w:rsidR="003F6DB1">
        <w:rPr>
          <w:sz w:val="24"/>
          <w:szCs w:val="24"/>
        </w:rPr>
        <w:t>can</w:t>
      </w:r>
      <w:r w:rsidR="00274307" w:rsidRPr="005042F0">
        <w:rPr>
          <w:sz w:val="24"/>
          <w:szCs w:val="24"/>
        </w:rPr>
        <w:t xml:space="preserve"> </w:t>
      </w:r>
      <w:r w:rsidR="006F2136">
        <w:rPr>
          <w:sz w:val="24"/>
          <w:szCs w:val="24"/>
        </w:rPr>
        <w:t xml:space="preserve">only be addressed at the symptom-level, while </w:t>
      </w:r>
      <w:r w:rsidR="008B782F">
        <w:rPr>
          <w:sz w:val="24"/>
          <w:szCs w:val="24"/>
        </w:rPr>
        <w:t xml:space="preserve">advocating at the root cause. </w:t>
      </w:r>
    </w:p>
    <w:p w:rsidR="008B782F" w:rsidRDefault="008B782F" w:rsidP="003F7C36">
      <w:pPr>
        <w:pStyle w:val="p1"/>
        <w:ind w:left="1440"/>
        <w:rPr>
          <w:sz w:val="24"/>
          <w:szCs w:val="24"/>
        </w:rPr>
      </w:pPr>
    </w:p>
    <w:p w:rsidR="00D70EDC" w:rsidRDefault="00D70EDC" w:rsidP="003F7C36">
      <w:pPr>
        <w:pStyle w:val="p1"/>
        <w:ind w:left="1440"/>
        <w:rPr>
          <w:sz w:val="24"/>
          <w:szCs w:val="24"/>
        </w:rPr>
      </w:pPr>
      <w:r>
        <w:rPr>
          <w:sz w:val="24"/>
          <w:szCs w:val="24"/>
        </w:rPr>
        <w:t>[expand slightly here]</w:t>
      </w:r>
    </w:p>
    <w:p w:rsidR="00274307" w:rsidRPr="00E05813" w:rsidRDefault="00274307" w:rsidP="00D70EDC">
      <w:pPr>
        <w:pStyle w:val="p1"/>
        <w:rPr>
          <w:sz w:val="24"/>
          <w:szCs w:val="24"/>
        </w:rPr>
      </w:pPr>
    </w:p>
    <w:p w:rsidR="00A535E3" w:rsidRDefault="00A535E3" w:rsidP="00A535E3">
      <w:pPr>
        <w:pStyle w:val="p1"/>
        <w:numPr>
          <w:ilvl w:val="1"/>
          <w:numId w:val="4"/>
        </w:numPr>
        <w:rPr>
          <w:i/>
          <w:iCs/>
          <w:sz w:val="24"/>
          <w:szCs w:val="24"/>
        </w:rPr>
      </w:pPr>
      <w:r w:rsidRPr="007A56DF">
        <w:rPr>
          <w:i/>
          <w:iCs/>
          <w:sz w:val="24"/>
          <w:szCs w:val="24"/>
        </w:rPr>
        <w:t>ADU as solution</w:t>
      </w:r>
    </w:p>
    <w:p w:rsidR="00AD1EBA" w:rsidRDefault="00BA63F5" w:rsidP="00BA63F5">
      <w:pPr>
        <w:pStyle w:val="p1"/>
        <w:ind w:left="1440"/>
        <w:rPr>
          <w:sz w:val="24"/>
          <w:szCs w:val="24"/>
        </w:rPr>
      </w:pPr>
      <w:r w:rsidRPr="005042F0">
        <w:rPr>
          <w:sz w:val="24"/>
          <w:szCs w:val="24"/>
        </w:rPr>
        <w:t xml:space="preserve">Seattle, Washington; Portland, Oregon; and Vancouver, British Columbia are exploring the use of accessory dwelling units (ADUs) as one method to combat surging housing prices. Use of ADUs is an effective means of increasing housing density without replacing single family housing zones with new multi family residential construction. Additionally, ADUs are often designed to be rented, generating supplementary income for the homeowner. Ten detached ADU (or DADU) designs are pre-approved by the City of Seattle and are available online to entice homeowners. However, a 2019 city survey </w:t>
      </w:r>
      <w:r w:rsidR="007A2E0E">
        <w:rPr>
          <w:sz w:val="24"/>
          <w:szCs w:val="24"/>
        </w:rPr>
        <w:t xml:space="preserve">[insert citation] </w:t>
      </w:r>
      <w:r w:rsidRPr="005042F0">
        <w:rPr>
          <w:sz w:val="24"/>
          <w:szCs w:val="24"/>
        </w:rPr>
        <w:t>shows that there are calls for an increased focus on sustainability and cost.</w:t>
      </w:r>
      <w:r w:rsidR="007A2E0E">
        <w:rPr>
          <w:sz w:val="24"/>
          <w:szCs w:val="24"/>
        </w:rPr>
        <w:t xml:space="preserve"> </w:t>
      </w:r>
    </w:p>
    <w:p w:rsidR="00AD1EBA" w:rsidRDefault="00AD1EBA" w:rsidP="00BA63F5">
      <w:pPr>
        <w:pStyle w:val="p1"/>
        <w:ind w:left="1440"/>
        <w:rPr>
          <w:sz w:val="24"/>
          <w:szCs w:val="24"/>
        </w:rPr>
      </w:pPr>
    </w:p>
    <w:p w:rsidR="00BA63F5" w:rsidRDefault="007B4829" w:rsidP="00BA63F5">
      <w:pPr>
        <w:pStyle w:val="p1"/>
        <w:ind w:left="1440"/>
        <w:rPr>
          <w:sz w:val="24"/>
          <w:szCs w:val="24"/>
        </w:rPr>
      </w:pPr>
      <w:r>
        <w:rPr>
          <w:sz w:val="24"/>
          <w:szCs w:val="24"/>
        </w:rPr>
        <w:t>[expand here]</w:t>
      </w:r>
      <w:r w:rsidR="00BA63F5" w:rsidRPr="005042F0">
        <w:rPr>
          <w:sz w:val="24"/>
          <w:szCs w:val="24"/>
        </w:rPr>
        <w:t xml:space="preserve"> </w:t>
      </w:r>
    </w:p>
    <w:p w:rsidR="00AD1EBA" w:rsidRPr="007A56DF" w:rsidRDefault="00AD1EBA" w:rsidP="00BA63F5">
      <w:pPr>
        <w:pStyle w:val="p1"/>
        <w:ind w:left="1440"/>
        <w:rPr>
          <w:i/>
          <w:iCs/>
          <w:sz w:val="24"/>
          <w:szCs w:val="24"/>
        </w:rPr>
      </w:pPr>
    </w:p>
    <w:p w:rsidR="0000670E" w:rsidRPr="00320328" w:rsidRDefault="00E139DE" w:rsidP="0000670E">
      <w:pPr>
        <w:pStyle w:val="p1"/>
        <w:numPr>
          <w:ilvl w:val="2"/>
          <w:numId w:val="4"/>
        </w:numPr>
        <w:rPr>
          <w:sz w:val="24"/>
          <w:szCs w:val="24"/>
        </w:rPr>
      </w:pPr>
      <w:r w:rsidRPr="007A56DF">
        <w:rPr>
          <w:i/>
          <w:iCs/>
          <w:sz w:val="24"/>
          <w:szCs w:val="24"/>
        </w:rPr>
        <w:t xml:space="preserve">Existing </w:t>
      </w:r>
      <w:r w:rsidR="00A535E3" w:rsidRPr="007A56DF">
        <w:rPr>
          <w:i/>
          <w:iCs/>
          <w:sz w:val="24"/>
          <w:szCs w:val="24"/>
        </w:rPr>
        <w:t>ADU caveats</w:t>
      </w:r>
    </w:p>
    <w:p w:rsidR="00320328" w:rsidRPr="00320328" w:rsidRDefault="00320328" w:rsidP="008D1295">
      <w:pPr>
        <w:pStyle w:val="p1"/>
        <w:ind w:left="2160"/>
        <w:rPr>
          <w:sz w:val="24"/>
          <w:szCs w:val="24"/>
        </w:rPr>
      </w:pPr>
      <w:r>
        <w:rPr>
          <w:sz w:val="24"/>
          <w:szCs w:val="24"/>
        </w:rPr>
        <w:t>Homeowner’s associations and other</w:t>
      </w:r>
      <w:r w:rsidR="009F44C4">
        <w:rPr>
          <w:sz w:val="24"/>
          <w:szCs w:val="24"/>
        </w:rPr>
        <w:t xml:space="preserve"> local</w:t>
      </w:r>
      <w:r>
        <w:rPr>
          <w:sz w:val="24"/>
          <w:szCs w:val="24"/>
        </w:rPr>
        <w:t xml:space="preserve"> organizations have historically fought back against any proposed density increases through zoning or other method. However, Seattle and the other aforementioned cities in the Pacific Northwest have succeeded in allowing for the construction of ADUs in recent decades. The pre-approved designs are free, but require payment of ~$1000 [check this] for approval and come with the downside of pre-designed structures- a lack of contextual design.</w:t>
      </w:r>
    </w:p>
    <w:p w:rsidR="00320328" w:rsidRDefault="008D1295" w:rsidP="0000670E">
      <w:pPr>
        <w:pStyle w:val="p1"/>
        <w:numPr>
          <w:ilvl w:val="2"/>
          <w:numId w:val="4"/>
        </w:numPr>
        <w:rPr>
          <w:sz w:val="24"/>
          <w:szCs w:val="24"/>
        </w:rPr>
      </w:pPr>
      <w:r>
        <w:rPr>
          <w:i/>
          <w:iCs/>
          <w:sz w:val="24"/>
          <w:szCs w:val="24"/>
        </w:rPr>
        <w:t>Computational tool as fix</w:t>
      </w:r>
    </w:p>
    <w:p w:rsidR="00320328" w:rsidRDefault="00AD1EBA" w:rsidP="00320328">
      <w:pPr>
        <w:pStyle w:val="p1"/>
        <w:ind w:left="2160"/>
        <w:rPr>
          <w:sz w:val="24"/>
          <w:szCs w:val="24"/>
        </w:rPr>
      </w:pPr>
      <w:r w:rsidRPr="005042F0">
        <w:rPr>
          <w:sz w:val="24"/>
          <w:szCs w:val="24"/>
        </w:rPr>
        <w:t xml:space="preserve">This research intends to explore whether the use of genetic algorithms via shape grammar methodology to optimize DADU plans to site context, increases building performance or further </w:t>
      </w:r>
      <w:r w:rsidRPr="005042F0">
        <w:rPr>
          <w:sz w:val="24"/>
          <w:szCs w:val="24"/>
        </w:rPr>
        <w:lastRenderedPageBreak/>
        <w:t xml:space="preserve">encourages construction. The proposed methodology begins by reading example site data from the city of Seattle including building and vegetation context </w:t>
      </w:r>
      <w:r w:rsidR="00363A63">
        <w:rPr>
          <w:sz w:val="24"/>
          <w:szCs w:val="24"/>
        </w:rPr>
        <w:t xml:space="preserve">from the </w:t>
      </w:r>
      <w:r w:rsidRPr="005042F0">
        <w:rPr>
          <w:sz w:val="24"/>
          <w:szCs w:val="24"/>
        </w:rPr>
        <w:t>Seattle GIS. Next, a genetic algorithm explores the design space for a viable floor plan solution based on a fitness function. This fitness function evaluates individual designs according to predefined traits. Traits to evaluate include window to wall ratio, insulation depth/type, ventilation strategy, and shading technique. Locating the correct combination of traits to minimize (or maximize) which results in a higher performance DADU is the desired outcome. Resulting designs will be analyzed and compared via energy performance simulation. The end-goal is to develop a computational tool using the aforementioned system to conduct automated site analysis, as well as parametric generation of DADUs.</w:t>
      </w:r>
    </w:p>
    <w:p w:rsidR="00320328" w:rsidRPr="0000670E" w:rsidRDefault="00320328" w:rsidP="00320328">
      <w:pPr>
        <w:pStyle w:val="p1"/>
        <w:rPr>
          <w:sz w:val="24"/>
          <w:szCs w:val="24"/>
        </w:rPr>
      </w:pPr>
    </w:p>
    <w:p w:rsidR="005A0EA2" w:rsidRPr="007A56DF" w:rsidRDefault="00061A77" w:rsidP="005A0EA2">
      <w:pPr>
        <w:pStyle w:val="p1"/>
        <w:numPr>
          <w:ilvl w:val="0"/>
          <w:numId w:val="4"/>
        </w:numPr>
        <w:rPr>
          <w:i/>
          <w:iCs/>
          <w:sz w:val="24"/>
          <w:szCs w:val="24"/>
        </w:rPr>
      </w:pPr>
      <w:r w:rsidRPr="007A56DF">
        <w:rPr>
          <w:i/>
          <w:iCs/>
          <w:sz w:val="24"/>
          <w:szCs w:val="24"/>
        </w:rPr>
        <w:t>Methods</w:t>
      </w:r>
    </w:p>
    <w:p w:rsidR="00CB0E4C" w:rsidRPr="007A56DF" w:rsidRDefault="00CB0E4C" w:rsidP="00CB0E4C">
      <w:pPr>
        <w:pStyle w:val="p1"/>
        <w:numPr>
          <w:ilvl w:val="1"/>
          <w:numId w:val="4"/>
        </w:numPr>
        <w:rPr>
          <w:i/>
          <w:iCs/>
          <w:sz w:val="24"/>
          <w:szCs w:val="24"/>
        </w:rPr>
      </w:pPr>
      <w:r w:rsidRPr="007A56DF">
        <w:rPr>
          <w:i/>
          <w:iCs/>
          <w:sz w:val="24"/>
          <w:szCs w:val="24"/>
        </w:rPr>
        <w:t>Multi-objective search</w:t>
      </w:r>
    </w:p>
    <w:p w:rsidR="003873D1" w:rsidRPr="007A56DF" w:rsidRDefault="003873D1" w:rsidP="003873D1">
      <w:pPr>
        <w:pStyle w:val="p1"/>
        <w:numPr>
          <w:ilvl w:val="2"/>
          <w:numId w:val="4"/>
        </w:numPr>
        <w:rPr>
          <w:i/>
          <w:iCs/>
          <w:sz w:val="24"/>
          <w:szCs w:val="24"/>
        </w:rPr>
      </w:pPr>
      <w:r w:rsidRPr="007A56DF">
        <w:rPr>
          <w:i/>
          <w:iCs/>
          <w:sz w:val="24"/>
          <w:szCs w:val="24"/>
        </w:rPr>
        <w:t>Genetic algorithms</w:t>
      </w:r>
    </w:p>
    <w:p w:rsidR="008E7DF8" w:rsidRPr="000869E3" w:rsidRDefault="003873D1" w:rsidP="0052309D">
      <w:pPr>
        <w:pStyle w:val="p1"/>
        <w:numPr>
          <w:ilvl w:val="1"/>
          <w:numId w:val="4"/>
        </w:numPr>
        <w:rPr>
          <w:i/>
          <w:iCs/>
          <w:sz w:val="24"/>
          <w:szCs w:val="24"/>
        </w:rPr>
      </w:pPr>
      <w:r w:rsidRPr="000869E3">
        <w:rPr>
          <w:i/>
          <w:iCs/>
          <w:sz w:val="24"/>
          <w:szCs w:val="24"/>
        </w:rPr>
        <w:t>Energy simulation</w:t>
      </w:r>
    </w:p>
    <w:p w:rsidR="0052309D" w:rsidRPr="000869E3" w:rsidRDefault="008E6BAD" w:rsidP="00782BBB">
      <w:pPr>
        <w:pStyle w:val="p1"/>
        <w:numPr>
          <w:ilvl w:val="0"/>
          <w:numId w:val="4"/>
        </w:numPr>
        <w:rPr>
          <w:i/>
          <w:iCs/>
          <w:sz w:val="24"/>
          <w:szCs w:val="24"/>
        </w:rPr>
      </w:pPr>
      <w:r w:rsidRPr="000869E3">
        <w:rPr>
          <w:i/>
          <w:iCs/>
          <w:sz w:val="24"/>
          <w:szCs w:val="24"/>
        </w:rPr>
        <w:t>Results</w:t>
      </w:r>
    </w:p>
    <w:p w:rsidR="008E6BAD" w:rsidRPr="00E05813" w:rsidRDefault="008E6BAD" w:rsidP="005A0EA2">
      <w:pPr>
        <w:pStyle w:val="p1"/>
        <w:numPr>
          <w:ilvl w:val="0"/>
          <w:numId w:val="4"/>
        </w:numPr>
        <w:rPr>
          <w:sz w:val="24"/>
          <w:szCs w:val="24"/>
        </w:rPr>
      </w:pPr>
      <w:r w:rsidRPr="000869E3">
        <w:rPr>
          <w:i/>
          <w:iCs/>
          <w:sz w:val="24"/>
          <w:szCs w:val="24"/>
        </w:rPr>
        <w:t>Conclusions</w:t>
      </w:r>
    </w:p>
    <w:p w:rsidR="00696170" w:rsidRDefault="00696170">
      <w:pPr>
        <w:pStyle w:val="p2"/>
        <w:pBdr>
          <w:bottom w:val="single" w:sz="6" w:space="1" w:color="auto"/>
        </w:pBdr>
        <w:rPr>
          <w:sz w:val="24"/>
          <w:szCs w:val="24"/>
        </w:rPr>
      </w:pPr>
    </w:p>
    <w:p w:rsidR="00185C9E" w:rsidRPr="00E05813" w:rsidRDefault="00185C9E">
      <w:pPr>
        <w:pStyle w:val="p2"/>
        <w:rPr>
          <w:sz w:val="24"/>
          <w:szCs w:val="24"/>
        </w:rPr>
      </w:pPr>
    </w:p>
    <w:p w:rsidR="00E50B1E" w:rsidRPr="00E05813" w:rsidRDefault="00D72608">
      <w:pPr>
        <w:rPr>
          <w:rFonts w:ascii="Helvetica" w:hAnsi="Helvetica"/>
          <w:sz w:val="24"/>
          <w:szCs w:val="24"/>
        </w:rPr>
      </w:pPr>
      <w:r>
        <w:rPr>
          <w:rFonts w:ascii="Helvetica" w:hAnsi="Helvetica"/>
          <w:sz w:val="24"/>
          <w:szCs w:val="24"/>
        </w:rPr>
        <w:t xml:space="preserve">I am not yet to the place I wish to be for my draft, as </w:t>
      </w:r>
      <w:r w:rsidR="002E0FCA">
        <w:rPr>
          <w:rFonts w:ascii="Helvetica" w:hAnsi="Helvetica"/>
          <w:sz w:val="24"/>
          <w:szCs w:val="24"/>
        </w:rPr>
        <w:t xml:space="preserve">I have been focusing much more exclusively on the more pragmatic, programming side of this research. </w:t>
      </w:r>
      <w:r w:rsidR="00882D7B">
        <w:rPr>
          <w:rFonts w:ascii="Helvetica" w:hAnsi="Helvetica"/>
          <w:sz w:val="24"/>
          <w:szCs w:val="24"/>
        </w:rPr>
        <w:t xml:space="preserve">However, I understand how it is beneficial to write while doing, I just have not fully adjusted to that </w:t>
      </w:r>
      <w:r w:rsidR="007F525C">
        <w:rPr>
          <w:rFonts w:ascii="Helvetica" w:hAnsi="Helvetica"/>
          <w:sz w:val="24"/>
          <w:szCs w:val="24"/>
        </w:rPr>
        <w:t xml:space="preserve">workflow yet. I was stuck for a few days with my genetic algorithm but have since moved past the errors with the help of Tomas, and am </w:t>
      </w:r>
      <w:r w:rsidR="00185C9E">
        <w:rPr>
          <w:rFonts w:ascii="Helvetica" w:hAnsi="Helvetica"/>
          <w:sz w:val="24"/>
          <w:szCs w:val="24"/>
        </w:rPr>
        <w:t>back on track with the development of the tool.</w:t>
      </w:r>
    </w:p>
    <w:sectPr w:rsidR="00E50B1E" w:rsidRPr="00E058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0D03" w:rsidRDefault="000C0D03" w:rsidP="00E50B1E">
      <w:r>
        <w:separator/>
      </w:r>
    </w:p>
  </w:endnote>
  <w:endnote w:type="continuationSeparator" w:id="0">
    <w:p w:rsidR="000C0D03" w:rsidRDefault="000C0D03" w:rsidP="00E5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0D03" w:rsidRDefault="000C0D03" w:rsidP="00E50B1E">
      <w:r>
        <w:separator/>
      </w:r>
    </w:p>
  </w:footnote>
  <w:footnote w:type="continuationSeparator" w:id="0">
    <w:p w:rsidR="000C0D03" w:rsidRDefault="000C0D03" w:rsidP="00E50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0B1E" w:rsidRDefault="00E50B1E">
    <w:pPr>
      <w:pStyle w:val="Header"/>
    </w:pPr>
    <w:r>
      <w:t>Arch597 – Research Practicum</w:t>
    </w:r>
    <w:r>
      <w:tab/>
    </w:r>
    <w:r>
      <w:tab/>
      <w:t>Preston Pape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665F9"/>
    <w:multiLevelType w:val="hybridMultilevel"/>
    <w:tmpl w:val="8278A19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35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3245F"/>
    <w:multiLevelType w:val="hybridMultilevel"/>
    <w:tmpl w:val="EE90A39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40D11DD"/>
    <w:multiLevelType w:val="hybridMultilevel"/>
    <w:tmpl w:val="FA66D5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1E"/>
    <w:rsid w:val="000048EA"/>
    <w:rsid w:val="00005533"/>
    <w:rsid w:val="0000670E"/>
    <w:rsid w:val="00022D61"/>
    <w:rsid w:val="0002508C"/>
    <w:rsid w:val="00030C08"/>
    <w:rsid w:val="000328BC"/>
    <w:rsid w:val="00057103"/>
    <w:rsid w:val="00061A77"/>
    <w:rsid w:val="000755CA"/>
    <w:rsid w:val="00081883"/>
    <w:rsid w:val="00081BD8"/>
    <w:rsid w:val="000869E3"/>
    <w:rsid w:val="0009113C"/>
    <w:rsid w:val="000925A0"/>
    <w:rsid w:val="000A5022"/>
    <w:rsid w:val="000A794F"/>
    <w:rsid w:val="000C0D03"/>
    <w:rsid w:val="000D165A"/>
    <w:rsid w:val="00141E33"/>
    <w:rsid w:val="00157756"/>
    <w:rsid w:val="0016173E"/>
    <w:rsid w:val="00166A07"/>
    <w:rsid w:val="001678D7"/>
    <w:rsid w:val="00177BEF"/>
    <w:rsid w:val="00185C9E"/>
    <w:rsid w:val="00194FEC"/>
    <w:rsid w:val="001967A0"/>
    <w:rsid w:val="001A5669"/>
    <w:rsid w:val="001D354C"/>
    <w:rsid w:val="0020171F"/>
    <w:rsid w:val="00207975"/>
    <w:rsid w:val="002109FD"/>
    <w:rsid w:val="002130A9"/>
    <w:rsid w:val="0023484C"/>
    <w:rsid w:val="00265F9E"/>
    <w:rsid w:val="00274307"/>
    <w:rsid w:val="002B1867"/>
    <w:rsid w:val="002E0FCA"/>
    <w:rsid w:val="002F380B"/>
    <w:rsid w:val="003014FA"/>
    <w:rsid w:val="00320328"/>
    <w:rsid w:val="00351182"/>
    <w:rsid w:val="00363A63"/>
    <w:rsid w:val="003719C2"/>
    <w:rsid w:val="00373DAF"/>
    <w:rsid w:val="00380449"/>
    <w:rsid w:val="003814BE"/>
    <w:rsid w:val="003873D1"/>
    <w:rsid w:val="003A23C5"/>
    <w:rsid w:val="003D08E5"/>
    <w:rsid w:val="003F0CC0"/>
    <w:rsid w:val="003F6DB1"/>
    <w:rsid w:val="003F7C36"/>
    <w:rsid w:val="00447173"/>
    <w:rsid w:val="00473C99"/>
    <w:rsid w:val="00477B7C"/>
    <w:rsid w:val="0048734E"/>
    <w:rsid w:val="00495530"/>
    <w:rsid w:val="004B2C86"/>
    <w:rsid w:val="004D4F85"/>
    <w:rsid w:val="00503555"/>
    <w:rsid w:val="005042F0"/>
    <w:rsid w:val="00506946"/>
    <w:rsid w:val="0052309D"/>
    <w:rsid w:val="00551E58"/>
    <w:rsid w:val="0056259F"/>
    <w:rsid w:val="005656B0"/>
    <w:rsid w:val="0057105F"/>
    <w:rsid w:val="005726A7"/>
    <w:rsid w:val="0058704C"/>
    <w:rsid w:val="005A0EA2"/>
    <w:rsid w:val="005A6B9E"/>
    <w:rsid w:val="005B26EA"/>
    <w:rsid w:val="005B450C"/>
    <w:rsid w:val="005C4B5D"/>
    <w:rsid w:val="005C5D58"/>
    <w:rsid w:val="00680F17"/>
    <w:rsid w:val="00696170"/>
    <w:rsid w:val="006A4118"/>
    <w:rsid w:val="006C1A47"/>
    <w:rsid w:val="006F2136"/>
    <w:rsid w:val="00775A67"/>
    <w:rsid w:val="00775F3F"/>
    <w:rsid w:val="00781B04"/>
    <w:rsid w:val="00782BBB"/>
    <w:rsid w:val="00797D4B"/>
    <w:rsid w:val="007A2E0E"/>
    <w:rsid w:val="007A56DF"/>
    <w:rsid w:val="007B4829"/>
    <w:rsid w:val="007F1411"/>
    <w:rsid w:val="007F525C"/>
    <w:rsid w:val="007F627B"/>
    <w:rsid w:val="00834523"/>
    <w:rsid w:val="0084105E"/>
    <w:rsid w:val="00861293"/>
    <w:rsid w:val="00882D7B"/>
    <w:rsid w:val="008852E1"/>
    <w:rsid w:val="008862B4"/>
    <w:rsid w:val="008A4CC5"/>
    <w:rsid w:val="008B782F"/>
    <w:rsid w:val="008C5E78"/>
    <w:rsid w:val="008D1295"/>
    <w:rsid w:val="008D4C7D"/>
    <w:rsid w:val="008E37C7"/>
    <w:rsid w:val="008E6BAD"/>
    <w:rsid w:val="008E7DF8"/>
    <w:rsid w:val="008F0DA5"/>
    <w:rsid w:val="00905503"/>
    <w:rsid w:val="00915724"/>
    <w:rsid w:val="0092564A"/>
    <w:rsid w:val="00935F18"/>
    <w:rsid w:val="00973A8D"/>
    <w:rsid w:val="009C3555"/>
    <w:rsid w:val="009D15E0"/>
    <w:rsid w:val="009D54F2"/>
    <w:rsid w:val="009E35CE"/>
    <w:rsid w:val="009F364C"/>
    <w:rsid w:val="009F44C4"/>
    <w:rsid w:val="009F4D8C"/>
    <w:rsid w:val="00A02FE6"/>
    <w:rsid w:val="00A06175"/>
    <w:rsid w:val="00A1623A"/>
    <w:rsid w:val="00A2189E"/>
    <w:rsid w:val="00A3751D"/>
    <w:rsid w:val="00A4145A"/>
    <w:rsid w:val="00A535E3"/>
    <w:rsid w:val="00A76098"/>
    <w:rsid w:val="00AC7560"/>
    <w:rsid w:val="00AD1EBA"/>
    <w:rsid w:val="00AE33FF"/>
    <w:rsid w:val="00AF5759"/>
    <w:rsid w:val="00B00066"/>
    <w:rsid w:val="00B01977"/>
    <w:rsid w:val="00B03079"/>
    <w:rsid w:val="00B040CB"/>
    <w:rsid w:val="00B32012"/>
    <w:rsid w:val="00B35E3B"/>
    <w:rsid w:val="00B43111"/>
    <w:rsid w:val="00B54CD4"/>
    <w:rsid w:val="00B625F2"/>
    <w:rsid w:val="00B71DF3"/>
    <w:rsid w:val="00B74E7C"/>
    <w:rsid w:val="00B809B3"/>
    <w:rsid w:val="00B81788"/>
    <w:rsid w:val="00BA63F5"/>
    <w:rsid w:val="00BF7F11"/>
    <w:rsid w:val="00C04D35"/>
    <w:rsid w:val="00C06F52"/>
    <w:rsid w:val="00C250BC"/>
    <w:rsid w:val="00C27294"/>
    <w:rsid w:val="00C35B60"/>
    <w:rsid w:val="00C600A0"/>
    <w:rsid w:val="00C71BFC"/>
    <w:rsid w:val="00C85CFC"/>
    <w:rsid w:val="00CB0E4C"/>
    <w:rsid w:val="00D05006"/>
    <w:rsid w:val="00D10EEC"/>
    <w:rsid w:val="00D33D29"/>
    <w:rsid w:val="00D70EDC"/>
    <w:rsid w:val="00D72608"/>
    <w:rsid w:val="00D82121"/>
    <w:rsid w:val="00D96719"/>
    <w:rsid w:val="00DB55F9"/>
    <w:rsid w:val="00DD41D7"/>
    <w:rsid w:val="00DD5E91"/>
    <w:rsid w:val="00DD6D1F"/>
    <w:rsid w:val="00DF36B2"/>
    <w:rsid w:val="00E004BE"/>
    <w:rsid w:val="00E05813"/>
    <w:rsid w:val="00E069B3"/>
    <w:rsid w:val="00E139DE"/>
    <w:rsid w:val="00E50B1E"/>
    <w:rsid w:val="00E8101B"/>
    <w:rsid w:val="00EA2DAE"/>
    <w:rsid w:val="00EA35DD"/>
    <w:rsid w:val="00EB02CF"/>
    <w:rsid w:val="00EB158B"/>
    <w:rsid w:val="00EE0DEB"/>
    <w:rsid w:val="00EF7D8B"/>
    <w:rsid w:val="00F6764B"/>
    <w:rsid w:val="00F8595F"/>
    <w:rsid w:val="00FA1356"/>
    <w:rsid w:val="00FA3C13"/>
    <w:rsid w:val="00FB3624"/>
    <w:rsid w:val="00FB3D50"/>
    <w:rsid w:val="00FE5FB7"/>
    <w:rsid w:val="00FE7BD2"/>
    <w:rsid w:val="00FF2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62C074"/>
  <w15:chartTrackingRefBased/>
  <w15:docId w15:val="{B681A827-C407-D246-B369-01C82C0D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1E"/>
    <w:pPr>
      <w:tabs>
        <w:tab w:val="center" w:pos="4680"/>
        <w:tab w:val="right" w:pos="9360"/>
      </w:tabs>
    </w:pPr>
  </w:style>
  <w:style w:type="character" w:customStyle="1" w:styleId="HeaderChar">
    <w:name w:val="Header Char"/>
    <w:basedOn w:val="DefaultParagraphFont"/>
    <w:link w:val="Header"/>
    <w:uiPriority w:val="99"/>
    <w:rsid w:val="00E50B1E"/>
  </w:style>
  <w:style w:type="paragraph" w:styleId="Footer">
    <w:name w:val="footer"/>
    <w:basedOn w:val="Normal"/>
    <w:link w:val="FooterChar"/>
    <w:uiPriority w:val="99"/>
    <w:unhideWhenUsed/>
    <w:rsid w:val="00E50B1E"/>
    <w:pPr>
      <w:tabs>
        <w:tab w:val="center" w:pos="4680"/>
        <w:tab w:val="right" w:pos="9360"/>
      </w:tabs>
    </w:pPr>
  </w:style>
  <w:style w:type="character" w:customStyle="1" w:styleId="FooterChar">
    <w:name w:val="Footer Char"/>
    <w:basedOn w:val="DefaultParagraphFont"/>
    <w:link w:val="Footer"/>
    <w:uiPriority w:val="99"/>
    <w:rsid w:val="00E50B1E"/>
  </w:style>
  <w:style w:type="paragraph" w:customStyle="1" w:styleId="p1">
    <w:name w:val="p1"/>
    <w:basedOn w:val="Normal"/>
    <w:rsid w:val="00696170"/>
    <w:rPr>
      <w:rFonts w:ascii="Helvetica" w:hAnsi="Helvetica" w:cs="Times New Roman"/>
      <w:color w:val="000000"/>
      <w:sz w:val="18"/>
      <w:szCs w:val="18"/>
    </w:rPr>
  </w:style>
  <w:style w:type="paragraph" w:customStyle="1" w:styleId="p2">
    <w:name w:val="p2"/>
    <w:basedOn w:val="Normal"/>
    <w:rsid w:val="00696170"/>
    <w:rPr>
      <w:rFonts w:ascii="Helvetica" w:hAnsi="Helvetica" w:cs="Times New Roman"/>
      <w:color w:val="000000"/>
      <w:sz w:val="18"/>
      <w:szCs w:val="18"/>
    </w:rPr>
  </w:style>
  <w:style w:type="character" w:customStyle="1" w:styleId="s1">
    <w:name w:val="s1"/>
    <w:basedOn w:val="DefaultParagraphFont"/>
    <w:rsid w:val="00696170"/>
    <w:rPr>
      <w:rFonts w:ascii="Helvetica" w:hAnsi="Helvetica" w:hint="default"/>
      <w:b w:val="0"/>
      <w:bCs w:val="0"/>
      <w:i w:val="0"/>
      <w:iCs w:val="0"/>
      <w:sz w:val="18"/>
      <w:szCs w:val="18"/>
    </w:rPr>
  </w:style>
  <w:style w:type="character" w:customStyle="1" w:styleId="apple-converted-space">
    <w:name w:val="apple-converted-space"/>
    <w:basedOn w:val="DefaultParagraphFont"/>
    <w:rsid w:val="0069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4350">
      <w:bodyDiv w:val="1"/>
      <w:marLeft w:val="0"/>
      <w:marRight w:val="0"/>
      <w:marTop w:val="0"/>
      <w:marBottom w:val="0"/>
      <w:divBdr>
        <w:top w:val="none" w:sz="0" w:space="0" w:color="auto"/>
        <w:left w:val="none" w:sz="0" w:space="0" w:color="auto"/>
        <w:bottom w:val="none" w:sz="0" w:space="0" w:color="auto"/>
        <w:right w:val="none" w:sz="0" w:space="0" w:color="auto"/>
      </w:divBdr>
    </w:div>
    <w:div w:id="779648339">
      <w:bodyDiv w:val="1"/>
      <w:marLeft w:val="0"/>
      <w:marRight w:val="0"/>
      <w:marTop w:val="0"/>
      <w:marBottom w:val="0"/>
      <w:divBdr>
        <w:top w:val="none" w:sz="0" w:space="0" w:color="auto"/>
        <w:left w:val="none" w:sz="0" w:space="0" w:color="auto"/>
        <w:bottom w:val="none" w:sz="0" w:space="0" w:color="auto"/>
        <w:right w:val="none" w:sz="0" w:space="0" w:color="auto"/>
      </w:divBdr>
      <w:divsChild>
        <w:div w:id="1264604471">
          <w:marLeft w:val="0"/>
          <w:marRight w:val="0"/>
          <w:marTop w:val="0"/>
          <w:marBottom w:val="0"/>
          <w:divBdr>
            <w:top w:val="none" w:sz="0" w:space="0" w:color="auto"/>
            <w:left w:val="none" w:sz="0" w:space="0" w:color="auto"/>
            <w:bottom w:val="none" w:sz="0" w:space="0" w:color="auto"/>
            <w:right w:val="none" w:sz="0" w:space="0" w:color="auto"/>
          </w:divBdr>
          <w:divsChild>
            <w:div w:id="1092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Pape</dc:creator>
  <cp:keywords/>
  <dc:description/>
  <cp:lastModifiedBy>Preston Pape</cp:lastModifiedBy>
  <cp:revision>82</cp:revision>
  <dcterms:created xsi:type="dcterms:W3CDTF">2021-04-28T21:04:00Z</dcterms:created>
  <dcterms:modified xsi:type="dcterms:W3CDTF">2021-04-29T04:25:00Z</dcterms:modified>
</cp:coreProperties>
</file>