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№</w:t>
      </w:r>
      <w:r>
        <w:rPr>
          <w:rFonts w:hint="default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Постановка задачи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Определить иерархию пользовательских классов. Во главе иерархии должен стоять абстрактный класс с чисто виртуальными методами ввода и вывода информации об атрибутах объектов.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Реализовать конструкторы, деструктор, операцию присваивания, селекторы и модификаторы.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Определить класс-группу на основе структуры, указанной в варианте.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Для группы реализовать конструкторы, деструктор, методы для добавления и удаления элементов в группу, метод просмотра группы, перегрузить операцию для получения информации о размере группы.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Определить класс Диалог - наследника группы, в котором реализовать методы для обработки событий.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Добавить методы для обработки событий группой и объектами пользовательских классов.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Написать тестирующую программу.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Нарисовать диаграмму классов и диаграмму объектов.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8: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Базовый класс: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ЧЕЛОВЕК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(Person)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Имя -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string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Возраст -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int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Производный класс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АБИТУРИЕНТ (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ABITURIENT)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Количество баллов -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int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Специальность -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string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Группа - Список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(List).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Комманды: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Создать группу (формат команды: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m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количество элементов группы).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Добавить элемент в группу (формат команды: +)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Удалить элемент из группы (формат команды: -)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Вывести информацию об элементах группы (формат команды: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Вывести информацию о среднем возрасте (формат команды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: z)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Конец работы (формат команды: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q)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UML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диаграмма: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4543425" cy="7286625"/>
            <wp:effectExtent l="0" t="0" r="952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  <w:tab w:val="left" w:pos="3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2030095" cy="8392160"/>
            <wp:effectExtent l="0" t="0" r="8255" b="889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839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Ответы на вопросы: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Что такое класс-група? Привести примеры таких классов.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Класс-группа - это объект, в который включены другие объекты. Объекты, входящие в группу называются элементами группы. Элементы группы, в свою очередь, могут быть группой.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Примеры групп: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Окно в интерактивной программе, которое владеет такими элементами, как поля ввода и редактирования данных, кнопки, списки выбора и т.д.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Некая огранизвационная структура.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Привести пример описания класса-группы Список (</w:t>
      </w:r>
      <w:r>
        <w:rPr>
          <w:rFonts w:hint="default"/>
          <w:lang w:val="en-US"/>
        </w:rPr>
        <w:t>List)</w:t>
      </w:r>
      <w:r>
        <w:rPr>
          <w:rFonts w:hint="default"/>
          <w:lang w:val="ru-RU"/>
        </w:rPr>
        <w:t>.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struct Node {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Object* data;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Node* next;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Node* prev;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Node (Object* data, Node* next = nullptr, Node* prev = nullptr) {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this-&gt;data = data;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this-&gt;next = next;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this-&gt;prev = prev;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};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class List {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private: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Node* head;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Node* tail;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int size;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public: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List();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List(int);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~List();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bool isEmpty();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void clear();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void Pop_back();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void Push_back();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void Push_back(Object*);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void Show();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void Average_age();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};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Привести пример конструктора (с параметром, без параметров, копирования) для класса-группы Список.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en-US"/>
        </w:rPr>
        <w:t xml:space="preserve">List() { // </w:t>
      </w:r>
      <w:r>
        <w:rPr>
          <w:rFonts w:hint="default"/>
          <w:lang w:val="ru-RU"/>
        </w:rPr>
        <w:t>Конструктор без параметров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head = nullptr;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tail = nullptr;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size = 0;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en-US"/>
        </w:rPr>
        <w:t>List(int size) {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// </w:t>
      </w:r>
      <w:r>
        <w:rPr>
          <w:rFonts w:hint="default"/>
          <w:lang w:val="ru-RU"/>
        </w:rPr>
        <w:t>Конструктор с параметрами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(size &lt; 0)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throw invalid_argument("Size cannot be negative");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head = nullptr;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tail = nullptr;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this-&gt;size = 0;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(int i = 0; i &lt; size; i++)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Push_back();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List(const List&amp; other) { // </w:t>
      </w:r>
      <w:r>
        <w:rPr>
          <w:rFonts w:hint="default"/>
          <w:lang w:val="ru-RU"/>
        </w:rPr>
        <w:t>Конструктор копирования</w:t>
      </w:r>
    </w:p>
    <w:p>
      <w:pPr>
        <w:numPr>
          <w:numId w:val="0"/>
        </w:num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Node* current = head;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while (head != nullptr)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other.Push_back(current);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current = current-&gt;next;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Привести пример деструктора для класса-группы Список.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Овтет:</w:t>
      </w:r>
      <w:r>
        <w:rPr>
          <w:rFonts w:hint="default"/>
          <w:b w:val="0"/>
          <w:bCs w:val="0"/>
          <w:lang w:val="ru-RU"/>
        </w:rPr>
        <w:t xml:space="preserve"> 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~List() {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clear();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void List::clear() {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while (!isEmpty())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Pop_back();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Привести пример метода для просмотра элементов для класса-группы Список.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void List::Show() {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Node* current = head;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cout &lt;&lt; "List:\n";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while (current != nullptr) {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Object* p = current-&gt;data;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p-&gt;Show();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cout &lt;&lt; endl;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current = current-&gt;next;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cout &lt;&lt; "\n";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Какой вид иерархии даёт группа?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Группа даёт второй вид иерархии - иерархию объектов (иерархию типа целое</w:t>
      </w:r>
      <w:r>
        <w:rPr>
          <w:rFonts w:hint="default"/>
          <w:b w:val="0"/>
          <w:bCs w:val="0"/>
          <w:lang w:val="en-US"/>
        </w:rPr>
        <w:t>/</w:t>
      </w:r>
      <w:r>
        <w:rPr>
          <w:rFonts w:hint="default"/>
          <w:b w:val="0"/>
          <w:bCs w:val="0"/>
          <w:lang w:val="ru-RU"/>
        </w:rPr>
        <w:t>часть),  построенную на основе агрегации, первый вид - иерархия классов, построенная на основе наследования.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Почему во главе иерархии классов, содержащихся в группе объектов должен находиться абстрактный класс?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  <w:r>
        <w:rPr>
          <w:rFonts w:hint="default"/>
          <w:b w:val="0"/>
          <w:bCs w:val="0"/>
          <w:lang w:val="ru-RU"/>
        </w:rPr>
        <w:t>Для того, чтобы можно было наследовать от него другие элементы. содержащиеся в группе.</w:t>
      </w:r>
    </w:p>
    <w:p>
      <w:pPr>
        <w:numPr>
          <w:numId w:val="0"/>
        </w:numPr>
        <w:rPr>
          <w:rFonts w:hint="default"/>
          <w:b/>
          <w:bCs/>
          <w:lang w:val="ru-RU"/>
        </w:rPr>
      </w:pP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Что такое событие? Для чего используются события?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Событие - пакет информации, создаваемый объектно-ориентированной средой в ответ на те или иные действия пользователя, которым обмениваются объекты.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 ответ на событие, могут создаваться новые объекты, модифицироваться или уничтожаться существующие, что и приводит к изменению состояния программы.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Какие характеристики должно иметь событие-сообщение?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Событие-сообщение, как правило, несёт следующие характеристики: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код класса сообщения, отличающий сообщения объектов одного класса от объектов другого;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адрес объекта, которому предназначено сообщение;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информационное поле.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Привести пример структуры, описывающей событие.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struct TEvent {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int what;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union {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int command;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struct {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int message;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int a;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};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};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Задана структура события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struct TEvent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what;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union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MouseEventType mouse;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KeyDownEvent keyDown;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MessageEvent message;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Какие значения, и в каких случаях присваиваются полю </w:t>
      </w:r>
      <w:r>
        <w:rPr>
          <w:rFonts w:hint="default"/>
          <w:lang w:val="en-US"/>
        </w:rPr>
        <w:t>what</w:t>
      </w:r>
      <w:r>
        <w:rPr>
          <w:rFonts w:hint="default"/>
          <w:lang w:val="ru-RU"/>
        </w:rPr>
        <w:t>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Полю </w:t>
      </w:r>
      <w:r>
        <w:rPr>
          <w:rFonts w:hint="default"/>
          <w:b w:val="0"/>
          <w:bCs w:val="0"/>
          <w:lang w:val="en-US"/>
        </w:rPr>
        <w:t xml:space="preserve">what </w:t>
      </w:r>
      <w:r>
        <w:rPr>
          <w:rFonts w:hint="default"/>
          <w:b w:val="0"/>
          <w:bCs w:val="0"/>
          <w:lang w:val="ru-RU"/>
        </w:rPr>
        <w:t>присваивается значения, которые содержат информацию о действиях мыши.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Задана структура события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struct TEvent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what;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union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command;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struct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message;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a;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Какие значения, и в каких случаях присваиваются полю </w:t>
      </w:r>
      <w:r>
        <w:rPr>
          <w:rFonts w:hint="default"/>
          <w:lang w:val="en-US"/>
        </w:rPr>
        <w:t>command?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Поле </w:t>
      </w:r>
      <w:r>
        <w:rPr>
          <w:rFonts w:hint="default"/>
          <w:b w:val="0"/>
          <w:bCs w:val="0"/>
          <w:lang w:val="en-US"/>
        </w:rPr>
        <w:t xml:space="preserve">command </w:t>
      </w:r>
      <w:r>
        <w:rPr>
          <w:rFonts w:hint="default"/>
          <w:b w:val="0"/>
          <w:bCs w:val="0"/>
          <w:lang w:val="ru-RU"/>
        </w:rPr>
        <w:t>- код команды, которую необходимо выполнить при появлении события. В данном случае поле содержит параметр команды и код сообщения.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Задана структура события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struct TEvent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what;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union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command;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struct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message;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a;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Для чего используется поля </w:t>
      </w:r>
      <w:r>
        <w:rPr>
          <w:rFonts w:hint="default"/>
          <w:lang w:val="en-US"/>
        </w:rPr>
        <w:t xml:space="preserve">a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message?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 w:val="0"/>
          <w:bCs w:val="0"/>
          <w:lang w:val="en-US"/>
        </w:rPr>
        <w:t xml:space="preserve">a - </w:t>
      </w:r>
      <w:r>
        <w:rPr>
          <w:rFonts w:hint="default"/>
          <w:b w:val="0"/>
          <w:bCs w:val="0"/>
          <w:lang w:val="ru-RU"/>
        </w:rPr>
        <w:t>параметр команды</w:t>
      </w:r>
      <w:r>
        <w:rPr>
          <w:rFonts w:hint="default"/>
          <w:b w:val="0"/>
          <w:bCs w:val="0"/>
          <w:lang w:val="en-US"/>
        </w:rPr>
        <w:t xml:space="preserve">, message - </w:t>
      </w:r>
      <w:r>
        <w:rPr>
          <w:rFonts w:hint="default"/>
          <w:b w:val="0"/>
          <w:bCs w:val="0"/>
          <w:lang w:val="ru-RU"/>
        </w:rPr>
        <w:t>код сообщения.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Какие методы необходимы для организации обработки сообщений?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  <w:r>
        <w:rPr>
          <w:rFonts w:hint="default"/>
          <w:b w:val="0"/>
          <w:bCs w:val="0"/>
          <w:lang w:val="ru-RU"/>
        </w:rPr>
        <w:t>Для организации обработки сообщений необходимы следующие методы: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>GetEvent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>Execute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>HandleEvent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>ClearEvent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Какой вид имеет главный цикл обработки событий-сообщений?</w:t>
      </w:r>
    </w:p>
    <w:p>
      <w:pPr>
        <w:numPr>
          <w:numId w:val="0"/>
        </w:numPr>
        <w:ind w:left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Ответ: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TDerivedClass::HandleEvent(TEvent&amp; event)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TBaseClass::handleEvent(event);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if (event.what == evCommand)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switch (event.message.command)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case cmCommand1: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ClearEvent(event);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break;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case cmCommand2: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ClearEvent(event);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break;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…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case cmCommandN: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ClearEvent(event);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break;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default: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break;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};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Какую функцию выполняет метод </w:t>
      </w:r>
      <w:r>
        <w:rPr>
          <w:rFonts w:hint="default"/>
          <w:lang w:val="en-US"/>
        </w:rPr>
        <w:t xml:space="preserve">ClearEvent()? </w:t>
      </w:r>
      <w:r>
        <w:rPr>
          <w:rFonts w:hint="default"/>
          <w:lang w:val="ru-RU"/>
        </w:rPr>
        <w:t>Каким образом?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 xml:space="preserve">Ответ: </w:t>
      </w:r>
      <w:r>
        <w:rPr>
          <w:rFonts w:hint="default"/>
          <w:b w:val="0"/>
          <w:bCs w:val="0"/>
          <w:lang w:val="en-US"/>
        </w:rPr>
        <w:t xml:space="preserve">ClearEvent </w:t>
      </w:r>
      <w:r>
        <w:rPr>
          <w:rFonts w:hint="default"/>
          <w:b w:val="0"/>
          <w:bCs w:val="0"/>
          <w:lang w:val="ru-RU"/>
        </w:rPr>
        <w:t xml:space="preserve">очищает событие, когда оно отработано, что не обрабатывалось далее. </w:t>
      </w:r>
      <w:r>
        <w:rPr>
          <w:rFonts w:hint="default"/>
          <w:b w:val="0"/>
          <w:bCs w:val="0"/>
          <w:lang w:val="en-US"/>
        </w:rPr>
        <w:t xml:space="preserve">ClearEvent </w:t>
      </w:r>
      <w:r>
        <w:rPr>
          <w:rFonts w:hint="default"/>
          <w:b w:val="0"/>
          <w:bCs w:val="0"/>
          <w:lang w:val="ru-RU"/>
        </w:rPr>
        <w:t xml:space="preserve">очищает событие, присваивая полю </w:t>
      </w:r>
      <w:r>
        <w:rPr>
          <w:rFonts w:hint="default"/>
          <w:b w:val="0"/>
          <w:bCs w:val="0"/>
          <w:lang w:val="en-US"/>
        </w:rPr>
        <w:t xml:space="preserve">event.what </w:t>
      </w:r>
      <w:r>
        <w:rPr>
          <w:rFonts w:hint="default"/>
          <w:b w:val="0"/>
          <w:bCs w:val="0"/>
          <w:lang w:val="ru-RU"/>
        </w:rPr>
        <w:t xml:space="preserve">значение </w:t>
      </w:r>
      <w:r>
        <w:rPr>
          <w:rFonts w:hint="default"/>
          <w:b w:val="0"/>
          <w:bCs w:val="0"/>
          <w:lang w:val="en-US"/>
        </w:rPr>
        <w:t>evNothing.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Какую функцию выполняет метод </w:t>
      </w:r>
      <w:r>
        <w:rPr>
          <w:rFonts w:hint="default"/>
          <w:lang w:val="en-US"/>
        </w:rPr>
        <w:t xml:space="preserve">HandleEvent()? </w:t>
      </w:r>
      <w:r>
        <w:rPr>
          <w:rFonts w:hint="default"/>
          <w:lang w:val="ru-RU"/>
        </w:rPr>
        <w:t>Каким образом?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 w:val="0"/>
          <w:bCs w:val="0"/>
          <w:lang w:val="en-US"/>
        </w:rPr>
        <w:t xml:space="preserve">HandleEvent </w:t>
      </w:r>
      <w:r>
        <w:rPr>
          <w:rFonts w:hint="default"/>
          <w:b w:val="0"/>
          <w:bCs w:val="0"/>
          <w:lang w:val="ru-RU"/>
        </w:rPr>
        <w:t xml:space="preserve">- обработчик событий. Обрабатывает каждое событие нужным для него образом. Если объект должен обрабатывать определённое событие (сообщение), то его метод </w:t>
      </w:r>
      <w:r>
        <w:rPr>
          <w:rFonts w:hint="default"/>
          <w:b w:val="0"/>
          <w:bCs w:val="0"/>
          <w:lang w:val="en-US"/>
        </w:rPr>
        <w:t>HandleEvent</w:t>
      </w:r>
      <w:r>
        <w:rPr>
          <w:rFonts w:hint="default"/>
          <w:b w:val="0"/>
          <w:bCs w:val="0"/>
          <w:lang w:val="ru-RU"/>
        </w:rPr>
        <w:t xml:space="preserve"> должен распознавать это событие и реагировать на него должным образом. Событие может распознаваться, например, по коду команды.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Какую функцию выполняет метод </w:t>
      </w:r>
      <w:r>
        <w:rPr>
          <w:rFonts w:hint="default"/>
          <w:lang w:val="en-US"/>
        </w:rPr>
        <w:t>GetEvent()?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 w:val="0"/>
          <w:bCs w:val="0"/>
          <w:lang w:val="en-US"/>
        </w:rPr>
        <w:t xml:space="preserve">GetEvent </w:t>
      </w:r>
      <w:r>
        <w:rPr>
          <w:rFonts w:hint="default"/>
          <w:b w:val="0"/>
          <w:bCs w:val="0"/>
          <w:lang w:val="ru-RU"/>
        </w:rPr>
        <w:t>формирует события.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чего используется поле </w:t>
      </w:r>
      <w:r>
        <w:rPr>
          <w:rFonts w:hint="default"/>
          <w:lang w:val="en-US"/>
        </w:rPr>
        <w:t xml:space="preserve">EndState? </w:t>
      </w:r>
      <w:r>
        <w:rPr>
          <w:rFonts w:hint="default"/>
          <w:lang w:val="ru-RU"/>
        </w:rPr>
        <w:t>Какой класс (объект) содержит это поле?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Значение этой переменной проверяет метод-функция </w:t>
      </w:r>
      <w:r>
        <w:rPr>
          <w:rFonts w:hint="default"/>
          <w:b w:val="0"/>
          <w:bCs w:val="0"/>
          <w:lang w:val="en-US"/>
        </w:rPr>
        <w:t>Valid</w:t>
      </w:r>
      <w:r>
        <w:rPr>
          <w:rFonts w:hint="default"/>
          <w:b w:val="0"/>
          <w:bCs w:val="0"/>
          <w:lang w:val="ru-RU"/>
        </w:rPr>
        <w:t xml:space="preserve">, возвращающая значение </w:t>
      </w:r>
      <w:r>
        <w:rPr>
          <w:rFonts w:hint="default"/>
          <w:b w:val="0"/>
          <w:bCs w:val="0"/>
          <w:lang w:val="en-US"/>
        </w:rPr>
        <w:t>true</w:t>
      </w:r>
      <w:r>
        <w:rPr>
          <w:rFonts w:hint="default"/>
          <w:b w:val="0"/>
          <w:bCs w:val="0"/>
          <w:lang w:val="ru-RU"/>
        </w:rPr>
        <w:t xml:space="preserve">, если </w:t>
      </w:r>
      <w:r>
        <w:rPr>
          <w:rFonts w:hint="default"/>
          <w:b w:val="0"/>
          <w:bCs w:val="0"/>
          <w:lang w:val="en-US"/>
        </w:rPr>
        <w:t>“</w:t>
      </w:r>
      <w:r>
        <w:rPr>
          <w:rFonts w:hint="default"/>
          <w:b w:val="0"/>
          <w:bCs w:val="0"/>
          <w:lang w:val="ru-RU"/>
        </w:rPr>
        <w:t>Конец работы</w:t>
      </w:r>
      <w:r>
        <w:rPr>
          <w:rFonts w:hint="default"/>
          <w:b w:val="0"/>
          <w:bCs w:val="0"/>
          <w:lang w:val="en-US"/>
        </w:rPr>
        <w:t>”.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чего используется функция </w:t>
      </w:r>
      <w:r>
        <w:rPr>
          <w:rFonts w:hint="default"/>
          <w:lang w:val="en-US"/>
        </w:rPr>
        <w:t>Valid()?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Метод </w:t>
      </w:r>
      <w:r>
        <w:rPr>
          <w:rFonts w:hint="default"/>
          <w:b w:val="0"/>
          <w:bCs w:val="0"/>
          <w:lang w:val="en-US"/>
        </w:rPr>
        <w:t>Valid</w:t>
      </w:r>
      <w:r>
        <w:rPr>
          <w:rFonts w:hint="default"/>
          <w:b w:val="0"/>
          <w:bCs w:val="0"/>
          <w:lang w:val="ru-RU"/>
        </w:rPr>
        <w:t xml:space="preserve">() служит для проверки значения переменной </w:t>
      </w:r>
      <w:r>
        <w:rPr>
          <w:rFonts w:hint="default"/>
          <w:b w:val="0"/>
          <w:bCs w:val="0"/>
          <w:lang w:val="en-US"/>
        </w:rPr>
        <w:t>EndState</w:t>
      </w:r>
      <w:r>
        <w:rPr>
          <w:rFonts w:hint="default"/>
          <w:b w:val="0"/>
          <w:bCs w:val="0"/>
          <w:lang w:val="ru-RU"/>
        </w:rPr>
        <w:t>, служащей для завершения работы программы.</w:t>
      </w:r>
      <w:bookmarkStart w:id="0" w:name="_GoBack"/>
      <w:bookmarkEnd w:id="0"/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1C50CD"/>
    <w:multiLevelType w:val="singleLevel"/>
    <w:tmpl w:val="8E1C50C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96C9D21"/>
    <w:multiLevelType w:val="singleLevel"/>
    <w:tmpl w:val="C96C9D2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7E1B863"/>
    <w:multiLevelType w:val="singleLevel"/>
    <w:tmpl w:val="17E1B86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">
    <w:nsid w:val="270C854D"/>
    <w:multiLevelType w:val="singleLevel"/>
    <w:tmpl w:val="270C854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EF8CE5B"/>
    <w:multiLevelType w:val="singleLevel"/>
    <w:tmpl w:val="2EF8CE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5">
    <w:nsid w:val="3FF428DA"/>
    <w:multiLevelType w:val="singleLevel"/>
    <w:tmpl w:val="3FF428D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C726F"/>
    <w:rsid w:val="2C265F85"/>
    <w:rsid w:val="301510FB"/>
    <w:rsid w:val="3CF8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5">
    <w:name w:val="Стиль1"/>
    <w:basedOn w:val="1"/>
    <w:qFormat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styleId="6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2023-04-29T14:43:00Z</dcterms:created>
  <dc:creator>user</dc:creator>
  <cp:lastModifiedBy>Иван Прядеин</cp:lastModifiedBy>
  <dcterms:modified xsi:type="dcterms:W3CDTF">2023-05-02T07:40:55Z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D9197670CB5B4578887CB5BF1B9FD455</vt:lpwstr>
  </property>
</Properties>
</file>