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cs="Times New Roman"/>
          <w:sz w:val="28"/>
          <w:szCs w:val="28"/>
          <w:lang w:val="ru-RU"/>
        </w:rPr>
        <w:t>Графы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t>Реализовать алгоритмы для собственного варианта графа, имеющего не менее 6 вершин.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t>Алгоритмы: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t>1. Обход в ширину.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t>2. Обход в глубину.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t>3. Алгоритм Дейкстры.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t>Требования: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t>1. Пользовательский интерфейс на усмотрение разработчика с условием кроссплатформенности (поощряется использование Qt или иных фреймворков)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t>2. Визуализация графа с использованием любой доступной графической библиотеки (SFML, SDL, OpenGL и подобных)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t>4. Необходимо реализовать функции для редактирования графа: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t>- Создание новой вершины.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t>- Удаление вершины.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t>- Добавление и удаление ребра.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t>- Редактирование весов ребер.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t>- Редактирование матрицы смежности (или инцидентности в зависимости от реализации).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ru-RU" w:eastAsia="en-US" w:bidi="ar-SA"/>
        </w:rPr>
        <w:t>5. Выполнить отчет.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UML-</w:t>
      </w:r>
      <w:r>
        <w:rPr>
          <w:rFonts w:hint="default" w:cs="Times New Roman"/>
          <w:b/>
          <w:bCs/>
          <w:sz w:val="28"/>
          <w:szCs w:val="28"/>
          <w:lang w:val="ru-RU"/>
        </w:rPr>
        <w:t>диаграмма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85740" cy="3443605"/>
            <wp:effectExtent l="0" t="0" r="1016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hint="default" w:cs="Times New Roman"/>
          <w:b/>
          <w:bCs/>
          <w:sz w:val="28"/>
          <w:szCs w:val="28"/>
          <w:lang w:val="ru-RU"/>
        </w:rPr>
        <w:t xml:space="preserve">Результат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выполнения программы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3440" cy="4110355"/>
            <wp:effectExtent l="0" t="0" r="1016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/>
    <w:p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6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7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2023-06-05T15:16:09Z</dcterms:created>
  <dc:creator>user</dc:creator>
  <cp:lastModifiedBy>Иван Прядеин</cp:lastModifiedBy>
  <dcterms:modified xsi:type="dcterms:W3CDTF">2023-06-05T15:34:12Z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D18327B78F154BD8A780006B665517D3</vt:lpwstr>
  </property>
</Properties>
</file>