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Дискретная</w:t>
      </w:r>
      <w:r>
        <w:rPr>
          <w:rFonts w:hint="default" w:cs="Times New Roman"/>
          <w:sz w:val="28"/>
          <w:szCs w:val="28"/>
          <w:lang w:val="ru-RU"/>
        </w:rPr>
        <w:t xml:space="preserve"> математика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«Определение свойств отношения»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Рустамханова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Дана матрица связей, состоящая из 6 строк и 6 столбцов, элементы которой являются 0 и 1.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ввод матрицы из файла.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Программа должна определить все свойства связей исходной матрицы.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работы: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Считывание матрицы из файла происходит с помощью использования класса </w:t>
      </w:r>
      <w:r>
        <w:rPr>
          <w:rFonts w:hint="default"/>
          <w:b w:val="0"/>
          <w:bCs w:val="0"/>
          <w:lang w:val="en-US"/>
        </w:rPr>
        <w:t>fstream</w:t>
      </w:r>
      <w:r>
        <w:rPr>
          <w:rFonts w:hint="default"/>
          <w:b w:val="0"/>
          <w:bCs w:val="0"/>
          <w:lang w:val="ru-RU"/>
        </w:rPr>
        <w:t xml:space="preserve">. Создаётся объект с названием </w:t>
      </w:r>
      <w:r>
        <w:rPr>
          <w:rFonts w:hint="default"/>
          <w:b w:val="0"/>
          <w:bCs w:val="0"/>
          <w:lang w:val="en-US"/>
        </w:rPr>
        <w:t>inputFile</w:t>
      </w:r>
      <w:r>
        <w:rPr>
          <w:rFonts w:hint="default"/>
          <w:b w:val="0"/>
          <w:bCs w:val="0"/>
          <w:lang w:val="ru-RU"/>
        </w:rPr>
        <w:t xml:space="preserve">, если файл открыть не удалось, последующих действий по определению свойств не происходит. В противном случае с помощью метода </w:t>
      </w:r>
      <w:r>
        <w:rPr>
          <w:rFonts w:hint="default"/>
          <w:b w:val="0"/>
          <w:bCs w:val="0"/>
          <w:lang w:val="en-US"/>
        </w:rPr>
        <w:t xml:space="preserve">std::getline() </w:t>
      </w:r>
      <w:r>
        <w:rPr>
          <w:rFonts w:hint="default"/>
          <w:b w:val="0"/>
          <w:bCs w:val="0"/>
          <w:lang w:val="ru-RU"/>
        </w:rPr>
        <w:t>считывается строка. Происходит попытка преобразования из строкового типа в целочисленный. Каждый элемент считываемой строки записывается в матрицу.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4276725" cy="5175250"/>
            <wp:effectExtent l="0" t="0" r="9525" b="635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1"/>
          <w:lang w:val="ru-RU"/>
        </w:rPr>
        <w:t>Рис. 1 - Считывание матрицы из файл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рефлексивности выполнено при п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 xml:space="preserve">омощи цикла с автоматическим перебором, проходящего по главной диагонали матрицы. В случае, если значение не равно 1, что означает отсутствие связи между одним и тем же элементом, функция </w:t>
      </w:r>
      <w:r>
        <w:rPr>
          <w:rFonts w:hint="default"/>
          <w:b w:val="0"/>
          <w:bCs w:val="0"/>
          <w:lang w:val="en-US"/>
        </w:rPr>
        <w:t>isReflexive</w:t>
      </w:r>
      <w:r>
        <w:rPr>
          <w:rFonts w:hint="default"/>
          <w:b w:val="0"/>
          <w:bCs w:val="0"/>
          <w:lang w:val="ru-RU"/>
        </w:rPr>
        <w:t xml:space="preserve">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jc w:val="center"/>
      </w:pPr>
      <w:r>
        <w:drawing>
          <wp:inline distT="0" distB="0" distL="114300" distR="114300">
            <wp:extent cx="3895725" cy="108585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1"/>
          <w:vertAlign w:val="baseline"/>
          <w:lang w:val="ru-RU"/>
        </w:rPr>
      </w:pPr>
      <w:r>
        <w:rPr>
          <w:sz w:val="24"/>
          <w:szCs w:val="21"/>
          <w:vertAlign w:val="baseline"/>
          <w:lang w:val="ru-RU"/>
        </w:rPr>
        <w:t>Рис</w:t>
      </w:r>
      <w:r>
        <w:rPr>
          <w:rFonts w:hint="default"/>
          <w:sz w:val="24"/>
          <w:szCs w:val="21"/>
          <w:vertAlign w:val="baseline"/>
          <w:lang w:val="ru-RU"/>
        </w:rPr>
        <w:t>. 2 - Функция определения рефлексивности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Определение антирефлексивности схоже функции определения рефлексивности. Однако, если элемент главной диагонали матрицы равен 1, функция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105275" cy="1095375"/>
            <wp:effectExtent l="0" t="0" r="9525" b="952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3 - Функция определения антирефлексивности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симметричности происходит путём перебора каждого элемента матрицы. В случае если связь между элементами двусторонняя, возвращается истина.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352925" cy="127635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4 - Функция определения симметричности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br w:type="page"/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Свойство антисимметричности выполняется в том случае, если матрица антирефлексивна и связь между элементами, кроме элементов главной диагонали противоположная.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695825" cy="1514475"/>
            <wp:effectExtent l="0" t="0" r="952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5 - Определение антисимметричности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Определения свойства ассиметричности схоже с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определение антисимметрии, только тем отличием, что отношение должно быть антирефлексивно, поэтому в начале функции отношение проверяется на наличие свойства антирфлексивности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533900" cy="15335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6 - Определение свойства ассиметричности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свойства транзитивности происходит с помощью трёх циклов. Первые два проходят по каждому элементу матрицы, и если находиться элемент равный единице, происходит проверка на наличие связи транзитивности с другими элементами матрицы.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914900" cy="188595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7. - Определение свойства транзитивности.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Определение полноты (связности) происходит путём проверки на наличие связей между элементами, если в матрице присутствует пара не связанная между собой, функция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5010150" cy="1228725"/>
            <wp:effectExtent l="0" t="0" r="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sz w:val="24"/>
          <w:szCs w:val="21"/>
          <w:lang w:val="ru-RU"/>
        </w:rPr>
        <w:t>Рис. 8. - Определение свойства полноты</w:t>
      </w:r>
      <w:r>
        <w:rPr>
          <w:rFonts w:hint="default"/>
          <w:b/>
          <w:bCs/>
          <w:lang w:val="ru-RU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тестирования: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09775" cy="3848100"/>
            <wp:effectExtent l="0" t="0" r="9525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9 - Результат тестирования 1 и 2 файлов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3575" cy="3714750"/>
            <wp:effectExtent l="0" t="0" r="9525" b="0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10 - Результат тестирования 3 и 4 файла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952625" cy="3667125"/>
            <wp:effectExtent l="0" t="0" r="9525" b="9525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11 - Результат тестирования 5 и 6 файлов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962150" cy="3990975"/>
            <wp:effectExtent l="0" t="0" r="0" b="952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12 - Результат тестирования 7 и 8 файлов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Исходный код: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&lt;fstream&gt;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isReflexive(std::vector&lt;std::vector&lt;int&gt;&gt;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(matrix[i][i] !=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isAntireflexive(std::vector&lt;std::vector&lt;int&gt;&gt;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(matrix[i][i]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i + 1;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!= matrix[j][i])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isAntisymmetric(std::vector&lt;std::vector&lt;int&gt;&gt;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(isAntireflexive(matrix))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matrix[j][i] &amp;&amp; i != 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(!isAntireflexive(matrix))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matrix[j][i] &amp;&amp; i != 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isTransitive(std::vector&lt;std::vector&lt;int&gt;&gt;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n;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(int k = 0; k &lt; n; k++)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(matrix[j][k] == 1 &amp;&amp; matrix[i][k] ==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isCompleteness(std::vector&lt;std::vector&lt;int&gt;&gt;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matrix[0].size();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0 &amp;&amp; matrix[j][i] == 0 &amp;&amp; i != 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"For exit press 0!\n";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std::vector&lt;std::vector&lt;int&gt;&gt; matrix(6, std::vector&lt;int&gt;(6));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std::string file;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"Enter number of file: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 &gt;&gt; num;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(num &lt;= 0 &amp;&amp; num &gt;= 9)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"Invalid number!\n";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std::cin &gt;&gt;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file = "m" + std::to_string(num) + ".txt";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std::ifstream inputFile(file);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(!inputFile.is_open())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"Unable to open file\n";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std::string line;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flag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(std::getline(inputFile, line) &amp;&amp; flag)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j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std::stringstream ss(line);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std::string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(ss &gt;&gt; temp)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 number = std::stoi(temp);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flag = number == 1 || number ==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(!flag)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std::cout &lt;&lt; "Invalid input\n";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matrix[i][j] =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j++;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catch (std::invalid_argument&amp;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std::cerr &lt;&lt; "Invalid argument: " &lt;&lt; e.what()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catch (std::out_of_range&amp;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std::cerr &lt;&lt; "Out of range: " &lt;&lt; e.what()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inputFile.close();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6;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6;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std::cout &lt;&lt; matrix[i][j]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"Relation properties:\n";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"Reflexive\n";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(isAntireflexive(matrix))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"Antireflexive\n";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(isAntisymmetric(matrix))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"Antisymmetrical\n";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(isTransitive(matrix))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"Transitive\n";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(isCompleteness(matrix))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"Completeness\n";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(num != 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system("pause");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A169E"/>
    <w:rsid w:val="3DC218DC"/>
    <w:rsid w:val="5C6A5797"/>
    <w:rsid w:val="67FE4EED"/>
    <w:rsid w:val="69734F91"/>
    <w:rsid w:val="6CB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2023-10-26T10:02:00Z</dcterms:created>
  <dc:creator>pryad</dc:creator>
  <cp:lastModifiedBy>Иван Прядеин</cp:lastModifiedBy>
  <dcterms:modified xsi:type="dcterms:W3CDTF">2023-11-02T11:32:39Z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B699928578D842CAA7C9DFD5D6BCCD91_12</vt:lpwstr>
  </property>
</Properties>
</file>