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cs="Times New Roman"/>
          <w:sz w:val="28"/>
          <w:szCs w:val="28"/>
          <w:lang w:val="ru-RU"/>
        </w:rPr>
        <w:t xml:space="preserve">Создание игры </w:t>
      </w:r>
      <w:r>
        <w:rPr>
          <w:rFonts w:hint="default" w:cs="Times New Roman"/>
          <w:sz w:val="28"/>
          <w:szCs w:val="28"/>
          <w:lang w:val="en-US"/>
        </w:rPr>
        <w:t>“Flappy Bird”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Петренко А.А.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“Flappy Bird” - </w:t>
      </w:r>
      <w:r>
        <w:rPr>
          <w:rFonts w:hint="default"/>
          <w:b w:val="0"/>
          <w:bCs w:val="0"/>
          <w:lang w:val="ru-RU"/>
        </w:rPr>
        <w:t xml:space="preserve">это аркадная игра, разработанная вьетнамским программистом Донгом Нгуеном в 2013 году. Игра имеет минималистичный дизайн и высокую сложность, что привлекло внимание множества игроков со всего мира. Однако в 2014 году Нгуен решил удалить игру, объяснив это тем, приложение вызывает чрезмерную зависимость у пользователя. После этого появилось много аналогов </w:t>
      </w:r>
      <w:r>
        <w:rPr>
          <w:rFonts w:hint="default"/>
          <w:b w:val="0"/>
          <w:bCs w:val="0"/>
          <w:lang w:val="en-US"/>
        </w:rPr>
        <w:t>“Flappy Bird”</w:t>
      </w:r>
      <w:r>
        <w:rPr>
          <w:rFonts w:hint="default"/>
          <w:b w:val="0"/>
          <w:bCs w:val="0"/>
          <w:lang w:val="ru-RU"/>
        </w:rPr>
        <w:t xml:space="preserve">, которые пытались повторить или усовершенствовать основную идею.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Цель работы - создание аркадной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с использованием среды разработки </w:t>
      </w:r>
      <w:r>
        <w:rPr>
          <w:rFonts w:hint="default"/>
          <w:b w:val="0"/>
          <w:bCs w:val="0"/>
          <w:lang w:val="en-US"/>
        </w:rPr>
        <w:t>Unity.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Изучить основы работы с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 и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Создать все необходимые модели в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Реализовать графический интерфейс, механику полёта и столкновения с трубами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Анализ способа реализации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Разработка игры будет реализована с помощью кроссплатформенной среды разработки </w:t>
      </w:r>
      <w:r>
        <w:rPr>
          <w:rFonts w:hint="default"/>
          <w:b w:val="0"/>
          <w:bCs w:val="0"/>
          <w:lang w:val="en-US"/>
        </w:rPr>
        <w:t>Unity.</w:t>
      </w:r>
      <w:r>
        <w:rPr>
          <w:rFonts w:hint="default"/>
          <w:b w:val="0"/>
          <w:bCs w:val="0"/>
          <w:lang w:val="ru-RU"/>
        </w:rPr>
        <w:t xml:space="preserve"> В отличие от других платформ таких, как </w:t>
      </w:r>
      <w:r>
        <w:rPr>
          <w:rFonts w:hint="default"/>
          <w:b w:val="0"/>
          <w:bCs w:val="0"/>
          <w:lang w:val="en-US"/>
        </w:rPr>
        <w:t xml:space="preserve">Unreal Engine, SFML </w:t>
      </w:r>
      <w:r>
        <w:rPr>
          <w:rFonts w:hint="default"/>
          <w:b w:val="0"/>
          <w:bCs w:val="0"/>
          <w:lang w:val="ru-RU"/>
        </w:rPr>
        <w:t xml:space="preserve">или </w:t>
      </w:r>
      <w:r>
        <w:rPr>
          <w:rFonts w:hint="default"/>
          <w:b w:val="0"/>
          <w:bCs w:val="0"/>
          <w:lang w:val="en-US"/>
        </w:rPr>
        <w:t xml:space="preserve">Qt, Unity </w:t>
      </w:r>
      <w:r>
        <w:rPr>
          <w:rFonts w:hint="default"/>
          <w:b w:val="0"/>
          <w:bCs w:val="0"/>
          <w:lang w:val="ru-RU"/>
        </w:rPr>
        <w:t>имеет более доступный и понятный интерфейс, состоящий из различных окон, благодаря чему можно производить отладку игры прямо в редакторе. Проект будет состоять из одной сцены, на которой будут расположены все основные объекты.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Главным элементом сцены будет являться капля, которая содержит компоненты, позволяющие взаимодействовать с трубами и землёй при столкновении. Также капля будет иметь физическую модель, что означает подключение соответствующих компонентов. За реализацию движения должен отвечать скрипт, который будет взаимодействовать с физикой капли и поднимать при нажатии на кнопку.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Создание и движение труб в сторону игрока будет происходить с помощью объекта, генерирующего соответствующие препятствия.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В случае столкновения капли с каким-либо объектом, происходит остановка игры и вывод окна поражения, на котором будет расположена кнопка перезапуска и поле с текстом, указывающем на окончание игры.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Технология реализации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Реализация логики игры выполнена с помощью написания скриптов на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языке программирования </w:t>
      </w:r>
      <w:r>
        <w:rPr>
          <w:rFonts w:hint="default"/>
          <w:b w:val="0"/>
          <w:bCs w:val="0"/>
          <w:lang w:val="en-US"/>
        </w:rPr>
        <w:t>C#.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Скрипт “Fly Slime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Рис.1) отвечает за управление каплей воды в воздухе. Он использует компонент “Rigidbody2D” для придания капле импульса вверх при нажатии кнопки мыши или клавиши пробела. Для этого он обращается к свойству “velocity” и устанавливает его значение равным вектору, направленному вверх, умноженному на параметр “velocity”. Таким образом, капля подпрыгивает вверх при каждом нажатии.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429635" cy="1800225"/>
            <wp:effectExtent l="0" t="0" r="1841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Рис.1 - Скрипт </w:t>
      </w:r>
      <w:r>
        <w:rPr>
          <w:rFonts w:hint="default"/>
          <w:sz w:val="20"/>
          <w:szCs w:val="20"/>
          <w:lang w:val="en-US"/>
        </w:rPr>
        <w:t>“Fly Slime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Кроме того, скрипт “Fly Slime Script” изменяет угол поворота капли в зависимости от её вертикальной скорости. Для этого он использует компонент “Transform” и метод “Quaternion.Euler”, который позволяет задать поворот объекта по трем осям. Скрипт умножает вертикальную скорость капли на параметр “rotationSpeed” (</w:t>
      </w:r>
      <w:r>
        <w:rPr>
          <w:rFonts w:hint="default"/>
          <w:b w:val="0"/>
          <w:bCs w:val="0"/>
          <w:lang w:val="ru-RU"/>
        </w:rPr>
        <w:t>Рис.2)</w:t>
      </w:r>
      <w:r>
        <w:rPr>
          <w:rFonts w:hint="default"/>
          <w:b w:val="0"/>
          <w:bCs w:val="0"/>
          <w:lang w:val="en-US"/>
        </w:rPr>
        <w:t xml:space="preserve"> и передаёт полученное значение в качестве угла поворота по оси Z. Таким образом, капля наклоняется вперёд при падении и назад при подъёме.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943475" cy="4857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2</w:t>
      </w:r>
      <w:r>
        <w:rPr>
          <w:rFonts w:hint="default"/>
          <w:sz w:val="20"/>
          <w:szCs w:val="20"/>
          <w:lang w:val="ru-RU"/>
        </w:rPr>
        <w:t xml:space="preserve"> - Метод </w:t>
      </w:r>
      <w:r>
        <w:rPr>
          <w:rFonts w:hint="default"/>
          <w:sz w:val="20"/>
          <w:szCs w:val="20"/>
          <w:lang w:val="en-US"/>
        </w:rPr>
        <w:t>“FixedUpdate”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Наконец, скрипт “Fly Slime Script” обрабатывает столкновение капли с другими объектами. Для этого он использует событие “On Collision Enter 2D”</w:t>
      </w:r>
      <w:r>
        <w:rPr>
          <w:rFonts w:hint="default"/>
          <w:b w:val="0"/>
          <w:bCs w:val="0"/>
          <w:lang w:val="ru-RU"/>
        </w:rPr>
        <w:t xml:space="preserve"> (Рис.3)</w:t>
      </w:r>
      <w:r>
        <w:rPr>
          <w:rFonts w:hint="default"/>
          <w:b w:val="0"/>
          <w:bCs w:val="0"/>
          <w:lang w:val="en-US"/>
        </w:rPr>
        <w:t>, которое срабатывает при контакте с объектами, имеющими компоненты “Rigidbody2D” и “Collider2D”. Скрипт вызывает метод “Game Over” из скрипта “Game Manager”, который останавливает игру и показывает экран проигрыша.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305810" cy="558165"/>
            <wp:effectExtent l="0" t="0" r="8890" b="133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3</w:t>
      </w:r>
      <w:r>
        <w:rPr>
          <w:rFonts w:hint="default"/>
          <w:sz w:val="20"/>
          <w:szCs w:val="20"/>
          <w:lang w:val="ru-RU"/>
        </w:rPr>
        <w:t xml:space="preserve"> - Метод </w:t>
      </w:r>
      <w:r>
        <w:rPr>
          <w:rFonts w:hint="default"/>
          <w:sz w:val="20"/>
          <w:szCs w:val="20"/>
          <w:lang w:val="en-US"/>
        </w:rPr>
        <w:t>“OnCollisionEnter2D”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Такие объекты как </w:t>
      </w:r>
      <w:r>
        <w:rPr>
          <w:rFonts w:hint="default"/>
          <w:b w:val="0"/>
          <w:bCs w:val="0"/>
          <w:lang w:val="en-US"/>
        </w:rPr>
        <w:t xml:space="preserve">“Ground”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 xml:space="preserve">“Two Pipes” </w:t>
      </w:r>
      <w:r>
        <w:rPr>
          <w:rFonts w:hint="default"/>
          <w:b w:val="0"/>
          <w:bCs w:val="0"/>
          <w:lang w:val="ru-RU"/>
        </w:rPr>
        <w:t>при касании с каплей обращаются к скрипту “Game Manager”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Рис.4), который вызывает метод “Game Over” и останавливает игру. Для возобновления игры используется кнопка “Replay”, которая загружает сцену заново с помощью компонента “Scene Manager”.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2009775" cy="2569845"/>
            <wp:effectExtent l="0" t="0" r="952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Рис.4 - Скрипт </w:t>
      </w:r>
      <w:r>
        <w:rPr>
          <w:rFonts w:hint="default"/>
          <w:sz w:val="20"/>
          <w:szCs w:val="20"/>
          <w:lang w:val="en-US"/>
        </w:rPr>
        <w:t>“Game Manager”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создания препятствий в виде труб используется скрипт “Spawn Pipe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Рис.5), который в определённые промежутки времени создаёт новые объекты “Pipe” с разными высотами и уничтожает их через некоторое время. Скорость движения труб задаётся скриптом “Move Pipes Script” (Рис 6.), который изменяет позицию объектов по оси X с помощью компонента “Transform”.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843145" cy="2675890"/>
            <wp:effectExtent l="0" t="0" r="14605" b="1016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Рис.5 - Скрипт </w:t>
      </w:r>
      <w:r>
        <w:rPr>
          <w:rFonts w:hint="default"/>
          <w:sz w:val="20"/>
          <w:szCs w:val="20"/>
          <w:lang w:val="en-US"/>
        </w:rPr>
        <w:t>“SpawnPipeScript”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667125" cy="1741805"/>
            <wp:effectExtent l="0" t="0" r="9525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Рис.6 - Скрипт </w:t>
      </w:r>
      <w:r>
        <w:rPr>
          <w:rFonts w:hint="default"/>
          <w:sz w:val="20"/>
          <w:szCs w:val="20"/>
          <w:lang w:val="en-US"/>
        </w:rPr>
        <w:t>“Move Pipes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подсчёта очков используется статическая переменная “score”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Рис.7), которая увеличивается на единицу при прохождении каплей через трубы. Для этого используется скрипт “add Score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 8.), который реагирует на событие “On Trigger Enter 2D” и вызывает метод “Score.score++”. Отображение текущего счёта осуществляется с помощью компонента “Text”, который обращается к скрипту “Score” и выводит значение переменной “score” на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581525" cy="215265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7</w:t>
      </w:r>
      <w:r>
        <w:rPr>
          <w:rFonts w:hint="default"/>
          <w:sz w:val="20"/>
          <w:szCs w:val="20"/>
          <w:lang w:val="ru-RU"/>
        </w:rPr>
        <w:t xml:space="preserve"> - Скрипт </w:t>
      </w:r>
      <w:r>
        <w:rPr>
          <w:rFonts w:hint="default"/>
          <w:sz w:val="20"/>
          <w:szCs w:val="20"/>
          <w:lang w:val="en-US"/>
        </w:rPr>
        <w:t>“Fly Slime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705225" cy="116205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Рис.8 - Скрипт </w:t>
      </w:r>
      <w:r>
        <w:rPr>
          <w:rFonts w:hint="default"/>
          <w:sz w:val="20"/>
          <w:szCs w:val="20"/>
          <w:lang w:val="en-US"/>
        </w:rPr>
        <w:t>“Add Score Script”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Руководство 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</w:pPr>
      <w:r>
        <w:rPr>
          <w:rFonts w:hint="default"/>
          <w:lang w:val="ru-RU"/>
        </w:rPr>
        <w:t xml:space="preserve">При запуске игры открывается основное игровое окно (Рис. 9) с каплей в середине.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579880" cy="2821305"/>
            <wp:effectExtent l="0" t="0" r="1270" b="1714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rcRect r="765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rPr>
          <w:rFonts w:hint="default"/>
          <w:sz w:val="20"/>
          <w:szCs w:val="20"/>
          <w:lang w:val="ru-RU"/>
        </w:rPr>
        <w:t>Рис.9 - Основное окно игры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управления используется две клавиши: левая кнопка мыши или </w:t>
      </w:r>
      <w:r>
        <w:rPr>
          <w:rFonts w:hint="default"/>
          <w:lang w:val="en-US"/>
        </w:rPr>
        <w:t>“Spacebar”</w:t>
      </w:r>
      <w:r>
        <w:rPr>
          <w:rFonts w:hint="default"/>
          <w:lang w:val="ru-RU"/>
        </w:rPr>
        <w:t>. В верхней части окна расположено текущее значение счёта. Основная задача - достижение как можно большего количества очков, минуя встречающиеся на пути трубы.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638300" cy="2929255"/>
            <wp:effectExtent l="0" t="0" r="0" b="444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Рис.10 - Игровой процесс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случае поражения открывается соответствующее окно (Рис.11) с кнопкой перезапуска.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912620" cy="3365500"/>
            <wp:effectExtent l="0" t="0" r="11430" b="635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8"/>
          <w:szCs w:val="28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sz w:val="20"/>
          <w:szCs w:val="20"/>
          <w:lang w:val="ru-RU"/>
        </w:rPr>
        <w:t>Рис.11 - Окно окончания игры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Во время разработки игры </w:t>
      </w:r>
      <w:r>
        <w:rPr>
          <w:rFonts w:hint="default"/>
          <w:b w:val="0"/>
          <w:bCs w:val="0"/>
          <w:lang w:val="en-US"/>
        </w:rPr>
        <w:t>“Flappy Bird”</w:t>
      </w:r>
      <w:r>
        <w:rPr>
          <w:rFonts w:hint="default"/>
          <w:b w:val="0"/>
          <w:bCs w:val="0"/>
          <w:lang w:val="ru-RU"/>
        </w:rPr>
        <w:t xml:space="preserve"> была изучена среда разработки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>, а также графический редактор</w:t>
      </w:r>
      <w:r>
        <w:rPr>
          <w:rFonts w:hint="default"/>
          <w:b w:val="0"/>
          <w:bCs w:val="0"/>
          <w:lang w:val="en-US"/>
        </w:rPr>
        <w:t xml:space="preserve"> Adobe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 xml:space="preserve">, выявлены преимущества </w:t>
      </w:r>
      <w:r>
        <w:rPr>
          <w:rFonts w:hint="default"/>
          <w:b w:val="0"/>
          <w:bCs w:val="0"/>
          <w:lang w:val="en-US"/>
        </w:rPr>
        <w:t xml:space="preserve">Unity, </w:t>
      </w:r>
      <w:r>
        <w:rPr>
          <w:rFonts w:hint="default"/>
          <w:b w:val="0"/>
          <w:bCs w:val="0"/>
          <w:lang w:val="ru-RU"/>
        </w:rPr>
        <w:t xml:space="preserve">такие как понятный и удобный интерфейс, работа со скриптами, импорт спрайтов и сборки проекта. Также были оценены преимущества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 xml:space="preserve">, а именно многофункциональность и удобство работы с </w:t>
      </w:r>
      <w:r>
        <w:rPr>
          <w:rFonts w:hint="default"/>
          <w:b w:val="0"/>
          <w:bCs w:val="0"/>
          <w:lang w:val="en-US"/>
        </w:rPr>
        <w:t xml:space="preserve">2D </w:t>
      </w:r>
      <w:r>
        <w:rPr>
          <w:rFonts w:hint="default"/>
          <w:b w:val="0"/>
          <w:bCs w:val="0"/>
          <w:lang w:val="ru-RU"/>
        </w:rPr>
        <w:t>пиксельной графикой.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 процессе выполнения работы был произведён анализ и изучения основ работы с </w:t>
      </w:r>
      <w:r>
        <w:rPr>
          <w:rFonts w:hint="default"/>
          <w:b w:val="0"/>
          <w:bCs w:val="0"/>
          <w:lang w:val="en-US"/>
        </w:rPr>
        <w:t xml:space="preserve">Unity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>, также выполнена реализация графического интерфейса, механики полёта и столкновения с трубами.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highlight w:val="yellow"/>
          <w:lang w:val="ru-RU"/>
        </w:rPr>
        <w:t xml:space="preserve">Это </w:t>
      </w:r>
      <w:r>
        <w:rPr>
          <w:rFonts w:hint="default"/>
          <w:b w:val="0"/>
          <w:bCs w:val="0"/>
          <w:lang w:val="ru-RU"/>
        </w:rPr>
        <w:t xml:space="preserve">реализация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>выполненная н</w:t>
      </w:r>
      <w:bookmarkStart w:id="0" w:name="_GoBack"/>
      <w:bookmarkEnd w:id="0"/>
      <w:r>
        <w:rPr>
          <w:rFonts w:hint="default"/>
          <w:b w:val="0"/>
          <w:bCs w:val="0"/>
          <w:lang w:val="ru-RU"/>
        </w:rPr>
        <w:t xml:space="preserve">а платформе </w:t>
      </w:r>
      <w:r>
        <w:rPr>
          <w:rFonts w:hint="default"/>
          <w:b w:val="0"/>
          <w:bCs w:val="0"/>
          <w:lang w:val="en-US"/>
        </w:rPr>
        <w:t>“Windows”</w:t>
      </w:r>
      <w:r>
        <w:rPr>
          <w:rFonts w:hint="default"/>
          <w:b w:val="0"/>
          <w:bCs w:val="0"/>
          <w:lang w:val="ru-RU"/>
        </w:rPr>
        <w:t xml:space="preserve"> с использованием среды разработки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 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созданием своих моделей текстур на редакторе </w:t>
      </w:r>
      <w:r>
        <w:rPr>
          <w:rFonts w:hint="default"/>
          <w:b w:val="0"/>
          <w:bCs w:val="0"/>
          <w:lang w:val="en-US"/>
        </w:rPr>
        <w:t xml:space="preserve">Photoshop. </w:t>
      </w:r>
      <w:r>
        <w:rPr>
          <w:rFonts w:hint="default"/>
          <w:b w:val="0"/>
          <w:bCs w:val="0"/>
          <w:lang w:val="ru-RU"/>
        </w:rPr>
        <w:t>Проект может быть доработан выпуском на другие платформы и введением рекордного счёта.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Руководство по </w:t>
      </w:r>
      <w:r>
        <w:rPr>
          <w:rFonts w:hint="default"/>
          <w:b w:val="0"/>
          <w:bCs w:val="0"/>
          <w:lang w:val="en-US"/>
        </w:rPr>
        <w:t xml:space="preserve">Unity </w:t>
      </w:r>
      <w:r>
        <w:rPr>
          <w:rFonts w:hint="default"/>
          <w:b w:val="0"/>
          <w:bCs w:val="0"/>
          <w:lang w:val="ru-RU"/>
        </w:rPr>
        <w:t xml:space="preserve">от </w:t>
      </w:r>
      <w:r>
        <w:rPr>
          <w:rFonts w:hint="default"/>
          <w:b w:val="0"/>
          <w:bCs w:val="0"/>
          <w:lang w:val="en-US"/>
        </w:rPr>
        <w:t xml:space="preserve">Microsoft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"https://dotnet.microsoft.com/en-us/apps/games/unity"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https://dotnet.microsoft.com/en-us/apps/games/unity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Руководство пользователя </w:t>
      </w:r>
      <w:r>
        <w:rPr>
          <w:rFonts w:hint="default"/>
          <w:b w:val="0"/>
          <w:bCs w:val="0"/>
          <w:lang w:val="en-US"/>
        </w:rPr>
        <w:t xml:space="preserve">Unity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"https://docs.unity3d.com/Manual/UnityManual.html"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https://docs.unity3d.com/Manual/UnityManual.html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/>
          <w:bCs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 xml:space="preserve">Документация по </w:t>
      </w:r>
      <w:r>
        <w:rPr>
          <w:rFonts w:hint="default"/>
          <w:b w:val="0"/>
          <w:bCs w:val="0"/>
          <w:lang w:val="en-US"/>
        </w:rPr>
        <w:t xml:space="preserve">C#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"https://learn.microsoft.com/en-us/dotnet/csharp/?WT.mc_id=dotnet-35129-website"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https://learn.microsoft.com/en-us/dotnet/csharp/?WT.mc_id=dotnet-35129-website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Исходный код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“GameManager”: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UnityEngine.SceneManagement;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GameManager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GameObject gameOverCanvas;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gameOverCanvas.SetActive(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Time.timeScale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GameOver()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gameOverCanvas.SetActive(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Time.timeScale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Replay()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SceneManager.LoadScene(0);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“SpawnPipeScript”: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SpawnPipeScript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maxTime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destroyTimer;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GameObject pipe;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(timer &gt; maxTime)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GameObject newPipe = Instantiate(pipe);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newPipe.transform.position = transform.position +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Vector3(0, Random.Range(-height, height),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Destroy(newPipe, destroyTimer);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timer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timer += Time.deltaTime;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“MovePipesScript”: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UnityEngine.UIElements;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MovePipesScript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speed;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transform.position += Vector3.left * speed * Time.deltaTime;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“Fly Slime 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FlySlimeScript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GameManager gameManager;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velocity;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rotationSpeed;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Rigidbody2D rb;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(Input.GetMouseButtonDown(0) || Input.GetKeyDown(KeyCode.Space))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rb.velocity = Vector2.up * velocity;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FixedUpdate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transform.rotation = Quaternion.Euler(0, 0, rb.velocity.y * rotationSpeed);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OnCollisionEnter2D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(Collision2D collision)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gameManager.GameOver();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“Score”: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Score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score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score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GetComponent&lt;UnityEngine.UI.Text&gt;().text = score.ToString();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“Add Score 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addScoreScript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OnTriggerEnter2D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(Collider2D collision)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Score.score++;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Результат работы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drawing>
          <wp:inline distT="0" distB="0" distL="114300" distR="114300">
            <wp:extent cx="1842770" cy="3289935"/>
            <wp:effectExtent l="0" t="0" r="5080" b="571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rcRect r="765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1846580" cy="3301365"/>
            <wp:effectExtent l="0" t="0" r="1270" b="1333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1912620" cy="3365500"/>
            <wp:effectExtent l="0" t="0" r="11430" b="635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B5A4C"/>
    <w:multiLevelType w:val="singleLevel"/>
    <w:tmpl w:val="AFFB5A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F42CC546"/>
    <w:multiLevelType w:val="singleLevel"/>
    <w:tmpl w:val="F42CC5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9A60C49"/>
    <w:multiLevelType w:val="singleLevel"/>
    <w:tmpl w:val="39A60C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01BBD"/>
    <w:rsid w:val="05875A18"/>
    <w:rsid w:val="065D2445"/>
    <w:rsid w:val="2A383F2D"/>
    <w:rsid w:val="34202B8F"/>
    <w:rsid w:val="34AD3B8D"/>
    <w:rsid w:val="3F187774"/>
    <w:rsid w:val="3F701D78"/>
    <w:rsid w:val="642E62B5"/>
    <w:rsid w:val="6A5D0B5B"/>
    <w:rsid w:val="6BE14495"/>
    <w:rsid w:val="6FC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7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8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2023-06-28T06:56:00Z</dcterms:created>
  <dc:creator>user</dc:creator>
  <cp:lastModifiedBy>Иван Прядеин</cp:lastModifiedBy>
  <dcterms:modified xsi:type="dcterms:W3CDTF">2023-06-30T04:28:39Z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043FA59AB7514ADDB36D43946BD91B79</vt:lpwstr>
  </property>
</Properties>
</file>