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аркадная игра,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способа реализации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Разработка игры будет реализована с помощью кроссплатформенной среды разработки </w:t>
      </w:r>
      <w:r>
        <w:rPr>
          <w:rFonts w:hint="default"/>
          <w:b w:val="0"/>
          <w:bCs w:val="0"/>
          <w:lang w:val="en-US"/>
        </w:rPr>
        <w:t>Unity.</w:t>
      </w:r>
      <w:r>
        <w:rPr>
          <w:rFonts w:hint="default"/>
          <w:b w:val="0"/>
          <w:bCs w:val="0"/>
          <w:lang w:val="ru-RU"/>
        </w:rPr>
        <w:t xml:space="preserve"> В отличие от других платформ таких, как </w:t>
      </w:r>
      <w:r>
        <w:rPr>
          <w:rFonts w:hint="default"/>
          <w:b w:val="0"/>
          <w:bCs w:val="0"/>
          <w:lang w:val="en-US"/>
        </w:rPr>
        <w:t xml:space="preserve">Unreal Engine, SFML </w:t>
      </w:r>
      <w:r>
        <w:rPr>
          <w:rFonts w:hint="default"/>
          <w:b w:val="0"/>
          <w:bCs w:val="0"/>
          <w:lang w:val="ru-RU"/>
        </w:rPr>
        <w:t xml:space="preserve">или </w:t>
      </w:r>
      <w:r>
        <w:rPr>
          <w:rFonts w:hint="default"/>
          <w:b w:val="0"/>
          <w:bCs w:val="0"/>
          <w:lang w:val="en-US"/>
        </w:rPr>
        <w:t xml:space="preserve">Qt, Unity </w:t>
      </w:r>
      <w:r>
        <w:rPr>
          <w:rFonts w:hint="default"/>
          <w:b w:val="0"/>
          <w:bCs w:val="0"/>
          <w:lang w:val="ru-RU"/>
        </w:rPr>
        <w:t>имеет более доступный и понятный интерфейс, состоящий из различных окон, благодаря чему можно производить отладку игры прямо в редакторе. Проект будет состоять из одной сцены, на которой будут расположены все основные объекты.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Главным элементом сцены будет являться капля, которая содержит компоненты, позволяющие взаимодействовать с трубами и землёй при столкновении. Также капля будет иметь физическую модель, что означает подключение соответствующих компонентов. За реализацию движения должен отвечать скрипт, который будет взаимодействовать с физикой капли и поднимать при нажатии на кнопку.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 движение труб в сторону игрока будет происходить с помощью объекта, генерирующего соответствующие препятствия.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В случае столкновения капли с каким-либо объектом, происходит остановка игры и вывод окна поражения, на котором будет расположена кнопка перезапуска и поле с текстом, указывающем на окончание игры.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429635" cy="1800225"/>
            <wp:effectExtent l="0" t="0" r="1841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305810" cy="558165"/>
            <wp:effectExtent l="0" t="0" r="889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>при касании с каплей обращаются к скрипту 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843145" cy="2675890"/>
            <wp:effectExtent l="0" t="0" r="1460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579880" cy="2821305"/>
            <wp:effectExtent l="0" t="0" r="127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 была изучена среда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>, а также графический редактор</w:t>
      </w:r>
      <w:r>
        <w:rPr>
          <w:rFonts w:hint="default"/>
          <w:b w:val="0"/>
          <w:bCs w:val="0"/>
          <w:lang w:val="en-US"/>
        </w:rPr>
        <w:t xml:space="preserve"> Adobe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выявлены преимущества </w:t>
      </w:r>
      <w:r>
        <w:rPr>
          <w:rFonts w:hint="default"/>
          <w:b w:val="0"/>
          <w:bCs w:val="0"/>
          <w:lang w:val="en-US"/>
        </w:rPr>
        <w:t xml:space="preserve">Unity, </w:t>
      </w:r>
      <w:r>
        <w:rPr>
          <w:rFonts w:hint="default"/>
          <w:b w:val="0"/>
          <w:bCs w:val="0"/>
          <w:lang w:val="ru-RU"/>
        </w:rPr>
        <w:t xml:space="preserve">такие как понятный и удобный интерфейс, работа со скриптами, импорт спрайтов и сборки проекта. Также были оценены преимущества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а именно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выполнена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выполнена на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от </w:t>
      </w:r>
      <w:r>
        <w:rPr>
          <w:rFonts w:hint="default"/>
          <w:b w:val="0"/>
          <w:bCs w:val="0"/>
          <w:lang w:val="en-US"/>
        </w:rPr>
        <w:t xml:space="preserve">Microsoft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01BBD"/>
    <w:rsid w:val="05875A18"/>
    <w:rsid w:val="065D2445"/>
    <w:rsid w:val="2A383F2D"/>
    <w:rsid w:val="34202B8F"/>
    <w:rsid w:val="34AD3B8D"/>
    <w:rsid w:val="3F187774"/>
    <w:rsid w:val="3F701D78"/>
    <w:rsid w:val="471B03DB"/>
    <w:rsid w:val="642E62B5"/>
    <w:rsid w:val="6A5D0B5B"/>
    <w:rsid w:val="6BE14495"/>
    <w:rsid w:val="6FC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2023-07-07T09:31:51Z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