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b7b7b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color w:val="b7b7b7"/>
          <w:rtl w:val="0"/>
        </w:rPr>
        <w:t xml:space="preserve">[Sprint Tasks 2]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of goal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functioning menu, including the ability to update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feedback system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customer to select between dine-in, takeout, or delivery when placing order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orders sorted by time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is complete and functioning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on the menu, how many items do we want on there with what options?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can be updated by restaurant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type of updates can the staff make and how? Will the staff have to know any coding knowledge to update it?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feedback and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there be a star system for reviews or just text reviews and feedback?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customers select between dine-in,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takeout, or delivery when placing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the customer is explicitly told which option they selected when placing their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it so all current orders are sorted based on when they were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this also be applicable to past orders or just current ones?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Complete tasks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Separate items into categories   {DONE}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Allow customers to view by category   {DONE}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Be able to go back to main menu   {DONE}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Give option for customers to leave feedback   {DONE}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Take feedback as a string input   {DONE}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Display feedback to manager   {DONE}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Take number score from customers   {DONE}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Offer the three options when placing an order   {DONE}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Accept one of the three options   {DONE}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Take an address for delivery   {DONE}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Print option on ticket   {DONE}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Allow manager to access menu   {DONE}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Allow manager to remove items   {DONE}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Allow manager to add items   {DONE}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Allow manager to edit items   {DONE}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Save orders by their time   {DONE}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Store orders in a database   {DONE}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Sort orders by time   {DONE}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Count orders within a timeframe   {DONE}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Work on Presentation and upload everything to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ytc52DQ09nrLzhRmCdpo0+iKBQ==">CgMxLjAyCGguZ2pkZ3hzMgloLjMwajB6bGwyCWguMWZvYjl0ZTIJaC4zem55c2g3MgloLjJldDkycDA4AHIhMVlMN21ZN2Rjb2l1Q05aTGVaYU44UnF5a2NyVTcyX3lQ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