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01" w:rsidRDefault="00C24723">
      <w:r>
        <w:t>Plan pracy/zadania:</w:t>
      </w:r>
    </w:p>
    <w:p w:rsidR="00FA2454" w:rsidRDefault="00FA2454"/>
    <w:p w:rsidR="00DE32D8" w:rsidRDefault="00DE32D8">
      <w:r>
        <w:t>Nie musimy prosić nikogo o instalowanie źródeł/bibliotek C, pythona na serwerze MINI. Sami możemy skopiować źródła, skompilować.</w:t>
      </w:r>
    </w:p>
    <w:p w:rsidR="00C24723" w:rsidRPr="00644988" w:rsidRDefault="00FA2454" w:rsidP="00FA2454">
      <w:pPr>
        <w:pStyle w:val="Akapitzlist"/>
        <w:numPr>
          <w:ilvl w:val="0"/>
          <w:numId w:val="1"/>
        </w:numPr>
        <w:rPr>
          <w:strike/>
        </w:rPr>
      </w:pPr>
      <w:r w:rsidRPr="00644988">
        <w:rPr>
          <w:strike/>
        </w:rPr>
        <w:t>Umieścić ten dokument (plan pracy) w repozytorium do jego wglądu i edycji</w:t>
      </w:r>
    </w:p>
    <w:p w:rsidR="00644988" w:rsidRPr="00F422BB" w:rsidRDefault="00644988" w:rsidP="00FA2454">
      <w:pPr>
        <w:pStyle w:val="Akapitzlist"/>
        <w:numPr>
          <w:ilvl w:val="0"/>
          <w:numId w:val="1"/>
        </w:numPr>
      </w:pPr>
      <w:r w:rsidRPr="00F422BB">
        <w:t>Zbadać przykłady ICA jakie dane wchodzą, jakie wychodzą</w:t>
      </w:r>
    </w:p>
    <w:p w:rsidR="00C24723" w:rsidRPr="00C24723" w:rsidRDefault="00C24723" w:rsidP="00C24723">
      <w:pPr>
        <w:pStyle w:val="Akapitzlist"/>
        <w:numPr>
          <w:ilvl w:val="0"/>
          <w:numId w:val="1"/>
        </w:numPr>
        <w:rPr>
          <w:b/>
        </w:rPr>
      </w:pPr>
      <w:r w:rsidRPr="00C24723">
        <w:rPr>
          <w:b/>
        </w:rPr>
        <w:t>Wybrać odpowiednią implementację ICA w matlabie</w:t>
      </w:r>
    </w:p>
    <w:p w:rsidR="00C24723" w:rsidRDefault="00C24723" w:rsidP="00C24723">
      <w:pPr>
        <w:pStyle w:val="Akapitzlist"/>
      </w:pPr>
      <w:r>
        <w:t>Wybrać implementację ICA w matlabie, dane z openfmri  (czy skądkolwiek), zobaczyć wyniki, co to daje. Skonsultować z profesorem. Należy wybrać taką implementację abyśmy mieli pewność, że ona działa a wtedy dopiero możemy przechodzić do implementacji w C/C++ na CPU i CUDA.</w:t>
      </w:r>
    </w:p>
    <w:p w:rsidR="002D47EF" w:rsidRDefault="002D47EF" w:rsidP="00C24723">
      <w:pPr>
        <w:pStyle w:val="Akapitzlist"/>
      </w:pPr>
    </w:p>
    <w:p w:rsidR="002D47EF" w:rsidRDefault="002D47EF" w:rsidP="00C24723">
      <w:pPr>
        <w:pStyle w:val="Akapitzlist"/>
      </w:pPr>
    </w:p>
    <w:p w:rsidR="002D47EF" w:rsidRDefault="002D47EF" w:rsidP="00C24723">
      <w:pPr>
        <w:pStyle w:val="Akapitzlist"/>
      </w:pPr>
    </w:p>
    <w:p w:rsidR="00214DFC" w:rsidRDefault="002D47EF" w:rsidP="00214DFC">
      <w:pPr>
        <w:pStyle w:val="Akapitzlist"/>
        <w:numPr>
          <w:ilvl w:val="0"/>
          <w:numId w:val="1"/>
        </w:numPr>
      </w:pPr>
      <w:r w:rsidRPr="001D7F8E">
        <w:rPr>
          <w:b/>
        </w:rPr>
        <w:t>Typ danych (double czy float)</w:t>
      </w:r>
      <w:r>
        <w:t xml:space="preserve"> ?? Chyba raczej w matlabie jest to robione na double więc sprawdzić to jak najszybciej bo ta zmiana może podować duże komplikacjie (ilość potrzebnej pamięci).</w:t>
      </w:r>
      <w:r w:rsidR="00F46526">
        <w:t xml:space="preserve"> Porównać wyniki z float i double!!</w:t>
      </w:r>
    </w:p>
    <w:p w:rsidR="00214DFC" w:rsidRDefault="00214DFC" w:rsidP="00214DFC">
      <w:pPr>
        <w:pStyle w:val="Akapitzlist"/>
        <w:numPr>
          <w:ilvl w:val="0"/>
          <w:numId w:val="1"/>
        </w:numPr>
      </w:pPr>
      <w:r>
        <w:t>Sprawdzić pozostałe macierze U i VT</w:t>
      </w:r>
    </w:p>
    <w:p w:rsidR="00D65DA8" w:rsidRDefault="00D65DA8" w:rsidP="00214DFC">
      <w:pPr>
        <w:pStyle w:val="Akapitzlist"/>
        <w:numPr>
          <w:ilvl w:val="0"/>
          <w:numId w:val="1"/>
        </w:numPr>
      </w:pPr>
      <w:r>
        <w:t>Zastanowić się czy nie lepiej wywoływać funkcje z interfejsu device – wyniki z svd będziemy potrzebowali dalej w pamięci gpu</w:t>
      </w:r>
      <w:r w:rsidR="00851143">
        <w:t xml:space="preserve"> (kolejne operacje na macierzach)</w:t>
      </w:r>
      <w:r>
        <w:t xml:space="preserve"> – a tak to z interfejsem host trzeba robić kolejne transfery pamięci.</w:t>
      </w:r>
    </w:p>
    <w:p w:rsidR="001858BB" w:rsidRDefault="001858BB" w:rsidP="001858BB">
      <w:r>
        <w:t>UWAGA:  a może gdyby się udało zmniejszyć rozmiar m macierzy (liczbę wierszy, kosztem liczby kolumn oczywiście)</w:t>
      </w:r>
      <w:r w:rsidR="00F01C20">
        <w:t xml:space="preserve"> to uzyskalibyśmy przyspieszenie? Wtedy jeden woksel nie mieściłby się w jednej kolumnie. Czy takie rozwiązanie jest możliwe? – zapytać się Gonzalo.</w:t>
      </w:r>
    </w:p>
    <w:p w:rsidR="009E49D6" w:rsidRDefault="009E49D6" w:rsidP="001858BB">
      <w:r>
        <w:t>- przed tym jak spróbujesz ich zapytać, wykonaj w ogóle testy (nie zwracając większej uwagi na to czy taka operacja ma sens w świetle naszego algorytmu) czy to poprawia wydajność programu!</w:t>
      </w:r>
    </w:p>
    <w:p w:rsidR="003F74C9" w:rsidRDefault="003F74C9" w:rsidP="001858BB">
      <w:r>
        <w:t>- zapytać ich jak im się współpracuje z lekarzami w hiszpani/ Walencji</w:t>
      </w:r>
    </w:p>
    <w:p w:rsidR="00A15CF8" w:rsidRDefault="00A15CF8" w:rsidP="001858BB"/>
    <w:p w:rsidR="00A15CF8" w:rsidRDefault="00A15CF8" w:rsidP="001858BB">
      <w:r>
        <w:t>Obliczenia mu:</w:t>
      </w:r>
    </w:p>
    <w:p w:rsidR="00A15CF8" w:rsidRDefault="00A15CF8" w:rsidP="001858BB"/>
    <w:p w:rsidR="00A15CF8" w:rsidRDefault="00A15CF8" w:rsidP="001858BB">
      <w:r>
        <w:t>size(data_r’) = 121 x 163840</w:t>
      </w:r>
    </w:p>
    <w:p w:rsidR="00A15CF8" w:rsidRDefault="00A15CF8" w:rsidP="001858BB">
      <w:r>
        <w:t xml:space="preserve">Mamy 121 wierszy i 163840 kolumn. W wyniku otrzymujemy wektor mu rozmiaru 1x163840, który zawiera średnie każdej z kolumn </w:t>
      </w:r>
      <w:r w:rsidRPr="004D482E">
        <w:rPr>
          <w:b/>
        </w:rPr>
        <w:t>data_r’</w:t>
      </w:r>
      <w:r>
        <w:t>.</w:t>
      </w:r>
    </w:p>
    <w:p w:rsidR="006F2F88" w:rsidRDefault="006F2F88" w:rsidP="001858BB">
      <w:r>
        <w:t>Na szczęście dane trzymane są kolumnowo, więc łatwo będzie to zoptymalizować na CUDA</w:t>
      </w:r>
      <w:bookmarkStart w:id="0" w:name="_GoBack"/>
      <w:bookmarkEnd w:id="0"/>
    </w:p>
    <w:sectPr w:rsidR="006F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130"/>
    <w:multiLevelType w:val="hybridMultilevel"/>
    <w:tmpl w:val="4958193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23"/>
    <w:rsid w:val="001858BB"/>
    <w:rsid w:val="001D7F8E"/>
    <w:rsid w:val="00214DFC"/>
    <w:rsid w:val="002D47EF"/>
    <w:rsid w:val="003F74C9"/>
    <w:rsid w:val="004D482E"/>
    <w:rsid w:val="005F1E01"/>
    <w:rsid w:val="00644988"/>
    <w:rsid w:val="006F2F88"/>
    <w:rsid w:val="00851143"/>
    <w:rsid w:val="009E49D6"/>
    <w:rsid w:val="00A15CF8"/>
    <w:rsid w:val="00C24723"/>
    <w:rsid w:val="00D65DA8"/>
    <w:rsid w:val="00DE32D8"/>
    <w:rsid w:val="00F01C20"/>
    <w:rsid w:val="00F422BB"/>
    <w:rsid w:val="00F46526"/>
    <w:rsid w:val="00F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18</cp:revision>
  <dcterms:created xsi:type="dcterms:W3CDTF">2015-10-15T08:48:00Z</dcterms:created>
  <dcterms:modified xsi:type="dcterms:W3CDTF">2015-11-10T12:34:00Z</dcterms:modified>
</cp:coreProperties>
</file>