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23D" w:rsidRDefault="00BD423D" w:rsidP="00BD423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Załącznik Nr 1</w:t>
      </w:r>
    </w:p>
    <w:p w:rsidR="004C29F1" w:rsidRPr="004C29F1" w:rsidRDefault="004C29F1" w:rsidP="004005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Wytyczne dla funkcjonowania </w:t>
      </w:r>
      <w:r w:rsidR="00FA402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Ośrodka Wypoczynkowego UMP w Łazach</w:t>
      </w:r>
      <w:r w:rsidRPr="004C29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w tra</w:t>
      </w:r>
      <w:r w:rsidR="00FA402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kcie epidemii COVID-19 w Polsce, w oparciu o rekomendację Ministerstwa</w:t>
      </w:r>
      <w:r w:rsidR="00BD42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Rozwoju </w:t>
      </w:r>
      <w:r w:rsidR="0040056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br/>
      </w:r>
      <w:r w:rsidR="00BD423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konsultacji z GIS z dnia</w:t>
      </w:r>
      <w:r w:rsidRPr="004C29F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28.04.2020 r.</w:t>
      </w:r>
    </w:p>
    <w:p w:rsidR="004C29F1" w:rsidRPr="004C29F1" w:rsidRDefault="004C29F1" w:rsidP="0040056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C29F1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Wytyczne zostały podzielone na cztery części:</w:t>
      </w:r>
    </w:p>
    <w:p w:rsidR="004C29F1" w:rsidRPr="004C29F1" w:rsidRDefault="004C29F1" w:rsidP="0040056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Zapewnienie bezpieczeństwa </w:t>
      </w:r>
      <w:r w:rsidR="00843516">
        <w:rPr>
          <w:rFonts w:ascii="Times New Roman" w:eastAsia="Times New Roman" w:hAnsi="Times New Roman" w:cs="Times New Roman"/>
          <w:sz w:val="24"/>
          <w:szCs w:val="24"/>
          <w:lang w:eastAsia="pl-PL"/>
        </w:rPr>
        <w:t>pracownikom Ośrodka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4C29F1" w:rsidRPr="004C29F1" w:rsidRDefault="004C29F1" w:rsidP="0040056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Zapewnienie bezpieczeństwa w </w:t>
      </w:r>
      <w:r w:rsidR="00843516">
        <w:rPr>
          <w:rFonts w:ascii="Times New Roman" w:eastAsia="Times New Roman" w:hAnsi="Times New Roman" w:cs="Times New Roman"/>
          <w:sz w:val="24"/>
          <w:szCs w:val="24"/>
          <w:lang w:eastAsia="pl-PL"/>
        </w:rPr>
        <w:t>Ośrodku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4C29F1" w:rsidRPr="004C29F1" w:rsidRDefault="004C29F1" w:rsidP="0040056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Procedury zapobiegawcze: podejrzenie  zakażenia k</w:t>
      </w:r>
      <w:r w:rsidR="00843516">
        <w:rPr>
          <w:rFonts w:ascii="Times New Roman" w:eastAsia="Times New Roman" w:hAnsi="Times New Roman" w:cs="Times New Roman"/>
          <w:sz w:val="24"/>
          <w:szCs w:val="24"/>
          <w:lang w:eastAsia="pl-PL"/>
        </w:rPr>
        <w:t>oronawirusem pracowników Ośrodka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4C29F1" w:rsidRPr="004C29F1" w:rsidRDefault="004C29F1" w:rsidP="0040056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Procedury postępowania w przypadku podejrzenia u </w:t>
      </w:r>
      <w:r w:rsidR="00843516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zakażenia koronawirusem.</w:t>
      </w:r>
    </w:p>
    <w:p w:rsidR="004C29F1" w:rsidRPr="00FD7B00" w:rsidRDefault="004C29F1" w:rsidP="0040056C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</w:pPr>
      <w:r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>Zapewnienie bezpieczeństwa pracownikom</w:t>
      </w:r>
      <w:r w:rsidR="00817FBB"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 xml:space="preserve"> Ośrodka</w:t>
      </w:r>
      <w:r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 xml:space="preserve"> </w:t>
      </w:r>
    </w:p>
    <w:p w:rsidR="004C29F1" w:rsidRPr="004C29F1" w:rsidRDefault="004C29F1" w:rsidP="004005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Ustalenie zadań i procesów, które zwykle wymagają ścisłej interakcji i określenie sposobów ich modyfikacji, aby zwiększyć fizyczne odległości między pracownikami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zachować bezpieczeństwo pracy zgodnie z obowiązującymi przepisami prawa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(w zakładach pracy minimum 1,5 m).</w:t>
      </w:r>
    </w:p>
    <w:p w:rsidR="004C29F1" w:rsidRPr="004C29F1" w:rsidRDefault="004C29F1" w:rsidP="004005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Wyposażenie obsługi </w:t>
      </w:r>
      <w:r w:rsidR="007C78DB">
        <w:rPr>
          <w:rFonts w:ascii="Times New Roman" w:eastAsia="Times New Roman" w:hAnsi="Times New Roman" w:cs="Times New Roman"/>
          <w:sz w:val="24"/>
          <w:szCs w:val="24"/>
          <w:lang w:eastAsia="pl-PL"/>
        </w:rPr>
        <w:t>Ośrodka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środki ochrony indywidualnej, w tym maski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lub przyłbice, rękawiczki oraz środki do dezynfekcji rąk, a także nieprzemakalne fartuchy z długim rękawem, do użycia w razie potrzeby.</w:t>
      </w:r>
    </w:p>
    <w:p w:rsidR="004C29F1" w:rsidRPr="004C29F1" w:rsidRDefault="004C29F1" w:rsidP="004005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Zalecenia dla pracowników: </w:t>
      </w:r>
    </w:p>
    <w:p w:rsidR="004C29F1" w:rsidRPr="004C29F1" w:rsidRDefault="004C29F1" w:rsidP="0040056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Przed rozpoczęciem pracy, tuż po przyjściu do pracy obowiązkowo należy umyć ręce wodą z mydłem.</w:t>
      </w:r>
    </w:p>
    <w:p w:rsidR="004C29F1" w:rsidRPr="004C29F1" w:rsidRDefault="004C29F1" w:rsidP="0040056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Nosić osłonę nosa i ust, ewentualnie przyłbicę oraz rękawice ochronne podczas wykonywania obowiązków. </w:t>
      </w:r>
    </w:p>
    <w:p w:rsidR="004C29F1" w:rsidRPr="004C29F1" w:rsidRDefault="004C29F1" w:rsidP="0040056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Zachować bezpieczną odległość od rozmówcy i współpracowników (rekomendowane są 2 metry).</w:t>
      </w:r>
    </w:p>
    <w:p w:rsidR="004C29F1" w:rsidRPr="004C29F1" w:rsidRDefault="004C29F1" w:rsidP="0040056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Regularnie często i dokładnie myć ręce wodą z mydłem zgodnie z instrukcją znajdującą się przy umywalce i dezynfekować osuszone dłonie środkiem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na bazie alkoholu (min. 60%).</w:t>
      </w:r>
    </w:p>
    <w:p w:rsidR="004C29F1" w:rsidRPr="004C29F1" w:rsidRDefault="004C29F1" w:rsidP="0040056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Podczas kaszlu i kichania zakryć usta i nos zgiętym łokciem lub chusteczką – jak najszybciej wyrzucić chusteczkę do zamkniętego kosza i umyć ręce.</w:t>
      </w:r>
    </w:p>
    <w:p w:rsidR="004C29F1" w:rsidRPr="004C29F1" w:rsidRDefault="004C29F1" w:rsidP="0040056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Starać się nie dotykać dłońmi okolic twarzy, zwłaszcza ust, nosa i oczu.</w:t>
      </w:r>
    </w:p>
    <w:p w:rsidR="004C29F1" w:rsidRPr="004C29F1" w:rsidRDefault="004C29F1" w:rsidP="0040056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Dołożyć wszelkich starań, aby stanowiska pracy były czyste i higieniczne, szczególnie po zakończonym dniu pracy. Należy pamiętać o dezynfekcji powierzchni dotykowych jak słuchawka telefonu, klawiatura i myszka, włączniki świateł czy biurka.</w:t>
      </w:r>
    </w:p>
    <w:p w:rsidR="004C29F1" w:rsidRPr="004C29F1" w:rsidRDefault="004C29F1" w:rsidP="0040056C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Regularnie (kilka razy w ciągu dnia) czyścić powierzchnie wspólne, z którymi stykają się </w:t>
      </w:r>
      <w:r w:rsidR="007C78DB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wczasowicze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, np. klamki drzwi wejściowych, poręcze, blaty, oparcia krzeseł.</w:t>
      </w:r>
    </w:p>
    <w:p w:rsidR="004C29F1" w:rsidRPr="004C29F1" w:rsidRDefault="004C29F1" w:rsidP="004005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Zapewnienie, w miarę możliwości, wietrzenia nieklimatyzowanych pomieszczeń.</w:t>
      </w:r>
    </w:p>
    <w:p w:rsidR="004C29F1" w:rsidRPr="004C29F1" w:rsidRDefault="004C29F1" w:rsidP="004005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Ograniczenie do niezbędnego minimum spotkań i narad wewnętrznych; spotkania powinny być przeprowadzane przy otwartych oknach z zachowaniem rekomendowanych przez służby sanitarne odległości  pomiędzy osobami (minimum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2 m); preferowany kontakt telefoniczny oraz mailowy.</w:t>
      </w:r>
    </w:p>
    <w:p w:rsidR="001D4207" w:rsidRPr="001D4207" w:rsidRDefault="004C29F1" w:rsidP="001D420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Szczególną troskę o pracowników z grup bardziej narażonych na ryzyko epidemiczne – jeśli to możliwe nie angażowanie w bezpośredni kontakt z </w:t>
      </w:r>
      <w:r w:rsidR="007C78DB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wczasowiczem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powyżej </w:t>
      </w:r>
      <w:r w:rsidRPr="001D4207">
        <w:rPr>
          <w:rFonts w:ascii="Times New Roman" w:eastAsia="Times New Roman" w:hAnsi="Times New Roman" w:cs="Times New Roman"/>
          <w:sz w:val="24"/>
          <w:szCs w:val="24"/>
          <w:lang w:eastAsia="pl-PL"/>
        </w:rPr>
        <w:t>60</w:t>
      </w:r>
      <w:r w:rsidR="007C78DB" w:rsidRPr="001D42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roku życia</w:t>
      </w:r>
      <w:r w:rsidRPr="001D420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przewlekle chorych.</w:t>
      </w:r>
    </w:p>
    <w:p w:rsidR="001D4207" w:rsidRPr="001F4C7C" w:rsidRDefault="001D4207" w:rsidP="001D420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4C7C">
        <w:rPr>
          <w:rFonts w:ascii="Times New Roman" w:hAnsi="Times New Roman" w:cs="Times New Roman"/>
          <w:sz w:val="24"/>
          <w:szCs w:val="24"/>
        </w:rPr>
        <w:t>Wczasowicze powyżej 60 roku życia oraz przewlekle chorzy  są najbardziej narażeni  na  ryzyko infekcji  a sami, jeżeli nie chorują na COVID-19,  nie stanowią  żadnego zagrożenia dla innych. To dla nich kontakt z innymi osobami, w tym także pracownikami Ośrodka, nosicielami czy chorującymi  „bezobjawowo„ lub nietypowo   może okazać się groźny.</w:t>
      </w:r>
    </w:p>
    <w:p w:rsidR="004C29F1" w:rsidRPr="001F4C7C" w:rsidRDefault="004C29F1" w:rsidP="001D420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Obowiązek stosowania przez </w:t>
      </w:r>
      <w:r w:rsidR="007C78DB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ewentualnych </w:t>
      </w:r>
      <w:r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dostawców </w:t>
      </w:r>
      <w:r w:rsidR="007C78DB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>Ośrodka</w:t>
      </w:r>
      <w:r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środków ochrony osobistej zgodnie z aktualnymi przepisami prawa.</w:t>
      </w:r>
    </w:p>
    <w:p w:rsidR="004C29F1" w:rsidRPr="004C29F1" w:rsidRDefault="004C29F1" w:rsidP="004005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Przygotowanie procedury postępowania na wypadek 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wystąpienia sytuacji podejrzenia zakażenia i skuteczne poinstruowanie pracowników.</w:t>
      </w:r>
    </w:p>
    <w:p w:rsidR="004C29F1" w:rsidRPr="004C29F1" w:rsidRDefault="004C29F1" w:rsidP="004005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Celem ograniczenia kontaktów międzyludzkich zaleca się tam gdzie jest to możliwe, wykorzystywanie do komunikacji m. in. telefonów, poczty elektronicznej itp.</w:t>
      </w:r>
    </w:p>
    <w:p w:rsidR="004C29F1" w:rsidRPr="00FD7B00" w:rsidRDefault="004C29F1" w:rsidP="0040056C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</w:pPr>
      <w:r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 xml:space="preserve">Zapewnienie bezpieczeństwa w </w:t>
      </w:r>
      <w:r w:rsidR="00817FBB"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>Ośrodku</w:t>
      </w:r>
      <w:r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 xml:space="preserve"> </w:t>
      </w:r>
    </w:p>
    <w:p w:rsidR="00096BF3" w:rsidRDefault="00096BF3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terenie całego Ośrodka obowiązuje bezwzględny nakaz zasłaniania nosa i ust. 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Umieszczenie w widocznym miejscu przed wejściem do recepcji informacji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maksymalnej liczbie </w:t>
      </w:r>
      <w:r w:rsidR="007C78DB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wczasowiczów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  mogących jednocześnie przebywać  w danej części obiektu.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Umieszczenie na terenie </w:t>
      </w:r>
      <w:r w:rsidR="007C78DB">
        <w:rPr>
          <w:rFonts w:ascii="Times New Roman" w:eastAsia="Times New Roman" w:hAnsi="Times New Roman" w:cs="Times New Roman"/>
          <w:sz w:val="24"/>
          <w:szCs w:val="24"/>
          <w:lang w:eastAsia="pl-PL"/>
        </w:rPr>
        <w:t>Ośrodka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dozowników z płynem do dezynfekcji rąk dostępnych dla </w:t>
      </w:r>
      <w:r w:rsidR="007C78DB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wczasowiczów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, a w szczególności</w:t>
      </w:r>
      <w:r w:rsidR="00CA11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obszarze recepcji, przy </w:t>
      </w:r>
      <w:r w:rsidR="00CA11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pomieszczeniu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CA1124">
        <w:rPr>
          <w:rFonts w:ascii="Times New Roman" w:eastAsia="Times New Roman" w:hAnsi="Times New Roman" w:cs="Times New Roman"/>
          <w:sz w:val="24"/>
          <w:szCs w:val="24"/>
          <w:lang w:eastAsia="pl-PL"/>
        </w:rPr>
        <w:t>na śmietniki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Wywieszenie w </w:t>
      </w:r>
      <w:r w:rsidR="00CA1124">
        <w:rPr>
          <w:rFonts w:ascii="Times New Roman" w:eastAsia="Times New Roman" w:hAnsi="Times New Roman" w:cs="Times New Roman"/>
          <w:sz w:val="24"/>
          <w:szCs w:val="24"/>
          <w:lang w:eastAsia="pl-PL"/>
        </w:rPr>
        <w:t>łazienkach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instrukcji dot. mycia rąk, zdejmowania i zakładania rękawiczek, zdejmowania i zakładania maseczki, a  przy dozownikach z płynem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do dezynfekcji – instrukcji prawidłowej dezynfekcji rąk.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Zapewnienie sprzętu i środków oraz monitorowanie codziennych prac porządkowych,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ze szczególnym uwzględnieniem dezynfekowania powierzchni dotykowych - poręczy, klamek, włączników światła, uchwytów, poręczy krzeseł i powierzchni płaskich, w tym blatów w pomieszczeniach pracy należy przestrzegać wymaganego dystansu przestrzennego między personelem a </w:t>
      </w:r>
      <w:r w:rsidR="00CA1124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wczasowiczami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(minimum 2 metry).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Ograniczenie do minimum czasu przebywania </w:t>
      </w:r>
      <w:r w:rsidR="00CA1124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 recepcji.</w:t>
      </w:r>
    </w:p>
    <w:p w:rsidR="004C29F1" w:rsidRPr="004C29F1" w:rsidRDefault="00CA1124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</w:t>
      </w:r>
      <w:r w:rsidR="004C29F1"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ontrola maksymalnej liczby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wczasowiczów w każdym domku</w:t>
      </w:r>
      <w:r w:rsidR="004C29F1"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maksymalnie 6 osób na każdy domek (</w:t>
      </w:r>
      <w:r w:rsidR="00B5279F">
        <w:rPr>
          <w:rFonts w:ascii="Times New Roman" w:eastAsia="Times New Roman" w:hAnsi="Times New Roman" w:cs="Times New Roman"/>
          <w:sz w:val="24"/>
          <w:szCs w:val="24"/>
          <w:lang w:eastAsia="pl-PL"/>
        </w:rPr>
        <w:t>trzy dostępne pokoje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domku </w:t>
      </w:r>
      <w:r w:rsidR="004C29F1"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razy dwie osoby</w:t>
      </w:r>
      <w:r w:rsidR="00B5279F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4C29F1"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Wyłączenie z użytkowania pomieszczeń takich jak: </w:t>
      </w:r>
      <w:r w:rsidR="00B5279F">
        <w:rPr>
          <w:rFonts w:ascii="Times New Roman" w:eastAsia="Times New Roman" w:hAnsi="Times New Roman" w:cs="Times New Roman"/>
          <w:sz w:val="24"/>
          <w:szCs w:val="24"/>
          <w:lang w:eastAsia="pl-PL"/>
        </w:rPr>
        <w:t>świetlica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B5279F">
        <w:rPr>
          <w:rFonts w:ascii="Times New Roman" w:eastAsia="Times New Roman" w:hAnsi="Times New Roman" w:cs="Times New Roman"/>
          <w:sz w:val="24"/>
          <w:szCs w:val="24"/>
          <w:lang w:eastAsia="pl-PL"/>
        </w:rPr>
        <w:t>plac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zabaw dla dzieci,</w:t>
      </w:r>
      <w:r w:rsidR="00B527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boisko, miejsce ze stołem do gry w ping-ponga i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B5279F">
        <w:rPr>
          <w:rFonts w:ascii="Times New Roman" w:eastAsia="Times New Roman" w:hAnsi="Times New Roman" w:cs="Times New Roman"/>
          <w:sz w:val="24"/>
          <w:szCs w:val="24"/>
          <w:lang w:eastAsia="pl-PL"/>
        </w:rPr>
        <w:t>altana z grillami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891B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pola namiotowego wraz z sanitariatami,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których mogą tworzyć się skupiska ludzi. 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Bezwzględny zakaz przebywania w </w:t>
      </w:r>
      <w:r w:rsidR="00B5279F">
        <w:rPr>
          <w:rFonts w:ascii="Times New Roman" w:eastAsia="Times New Roman" w:hAnsi="Times New Roman" w:cs="Times New Roman"/>
          <w:sz w:val="24"/>
          <w:szCs w:val="24"/>
          <w:lang w:eastAsia="pl-PL"/>
        </w:rPr>
        <w:t>Ośrodku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osób tam nie zakwaterowanych</w:t>
      </w:r>
      <w:r w:rsidR="00B5279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B5279F">
        <w:rPr>
          <w:rFonts w:ascii="Times New Roman" w:eastAsia="Times New Roman" w:hAnsi="Times New Roman" w:cs="Times New Roman"/>
          <w:sz w:val="24"/>
          <w:szCs w:val="24"/>
          <w:lang w:eastAsia="pl-PL"/>
        </w:rPr>
        <w:t>bez możliwości kwaterowania w trakcie trwania turnusu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Bieżące dezynfekowani</w:t>
      </w:r>
      <w:r w:rsidR="00B5279F">
        <w:rPr>
          <w:rFonts w:ascii="Times New Roman" w:eastAsia="Times New Roman" w:hAnsi="Times New Roman" w:cs="Times New Roman"/>
          <w:sz w:val="24"/>
          <w:szCs w:val="24"/>
          <w:lang w:eastAsia="pl-PL"/>
        </w:rPr>
        <w:t>e, nie rzadziej niż co godzinę,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blatu recepcyjnego (po każdym gościu), klamek, poręczy, uchwytów, telefonów, klawiatury komputerów, urządzeń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w pomieszczeniach socjalnych oraz innych, często dotykanych powierzchni.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Precyzyjne dozowanie profesjonalnych środków myjących.</w:t>
      </w:r>
    </w:p>
    <w:p w:rsidR="004C29F1" w:rsidRPr="001F4C7C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648A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każdym </w:t>
      </w:r>
      <w:r w:rsidR="00B5279F" w:rsidRPr="003648A7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wczasowiczu</w:t>
      </w:r>
      <w:r w:rsidRPr="003648A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zaleca się rutynowe sprzątniecie pokoju i dezynfekcję wszystkich powierzchni dotykowych (w tym oparcia krzeseł), sprzętu (np. piloty)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648A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łazienki oraz gruntowne wywietrzenie pomieszczenia, albo po sprzątnięciu </w:t>
      </w:r>
      <w:r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pomieszczenia - dokonanie </w:t>
      </w:r>
      <w:r w:rsidR="003648A7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>dezynfekcji</w:t>
      </w:r>
      <w:r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użyciem innych dedykowanych technologii.</w:t>
      </w:r>
      <w:r w:rsidR="00B5279F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4C29F1" w:rsidRPr="001F4C7C" w:rsidRDefault="00817FBB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>Domki</w:t>
      </w:r>
      <w:r w:rsidR="004C29F1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można ponownie wynająć po zakończeniu dezynfekcji w okresie zgodnym </w:t>
      </w:r>
      <w:r w:rsidR="0040056C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C29F1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</w:t>
      </w:r>
      <w:r w:rsidR="001D4207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>zaleceniami</w:t>
      </w:r>
      <w:r w:rsidR="004C29F1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producenta zastosowanych technologii.</w:t>
      </w:r>
    </w:p>
    <w:p w:rsidR="004C29F1" w:rsidRPr="001F4C7C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Personel sprzątający powinien być wyposażony i przestrzegać używania jednorazowej maseczki, rękawiczek, a w razie potrzeby jednorazowego fartucha z długim rękawem. </w:t>
      </w:r>
    </w:p>
    <w:p w:rsidR="004C29F1" w:rsidRPr="001D4207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miarę możliwości systematyczne wietrzenie wszystkich pomieszczeń </w:t>
      </w:r>
      <w:r w:rsidR="001D4207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Ośrodka </w:t>
      </w:r>
      <w:r w:rsidR="00C000E3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1D4207"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dezynfekcja </w:t>
      </w:r>
      <w:r w:rsidRPr="001F4C7C">
        <w:rPr>
          <w:rFonts w:ascii="Times New Roman" w:eastAsia="Times New Roman" w:hAnsi="Times New Roman" w:cs="Times New Roman"/>
          <w:sz w:val="24"/>
          <w:szCs w:val="24"/>
          <w:lang w:eastAsia="pl-PL"/>
        </w:rPr>
        <w:t>powierzchni wspólnych, w wyznaczonych zakresach czasowych.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Wyznaczenie i przygotowanie (m.in. wyposażonego w środki ochrony indywidualnej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płyn dezynfekujący) </w:t>
      </w:r>
      <w:r w:rsidR="00817FBB">
        <w:rPr>
          <w:rFonts w:ascii="Times New Roman" w:eastAsia="Times New Roman" w:hAnsi="Times New Roman" w:cs="Times New Roman"/>
          <w:sz w:val="24"/>
          <w:szCs w:val="24"/>
          <w:lang w:eastAsia="pl-PL"/>
        </w:rPr>
        <w:t>domku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, w którym będzie można czasowo odizolować osobę w przypadku stwierdzenia objawów chorobowych.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Przygotowanie i umieszczenie w określonym miejscu (łatwy dostęp) potrzebnych numerów telefonów do stacji sanitarno-epidemiologicznej, służb medycznych.</w:t>
      </w:r>
    </w:p>
    <w:p w:rsidR="004C29F1" w:rsidRPr="004C29F1" w:rsidRDefault="004C29F1" w:rsidP="0040056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Poinformowanie wszystkich </w:t>
      </w:r>
      <w:r w:rsidR="00817FBB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wczasowiczów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potencjalnych </w:t>
      </w:r>
      <w:r w:rsidR="00817FBB">
        <w:rPr>
          <w:rFonts w:ascii="Times New Roman" w:eastAsia="Times New Roman" w:hAnsi="Times New Roman" w:cs="Times New Roman"/>
          <w:sz w:val="24"/>
          <w:szCs w:val="24"/>
          <w:lang w:eastAsia="pl-PL"/>
        </w:rPr>
        <w:t>dostawców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7FBB">
        <w:rPr>
          <w:rFonts w:ascii="Times New Roman" w:eastAsia="Times New Roman" w:hAnsi="Times New Roman" w:cs="Times New Roman"/>
          <w:sz w:val="24"/>
          <w:szCs w:val="24"/>
          <w:lang w:eastAsia="pl-PL"/>
        </w:rPr>
        <w:t>Ośrodka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o procedurach bezpieczeństwa zastosowanych w związku z wi</w:t>
      </w:r>
      <w:r w:rsidR="00817FBB">
        <w:rPr>
          <w:rFonts w:ascii="Times New Roman" w:eastAsia="Times New Roman" w:hAnsi="Times New Roman" w:cs="Times New Roman"/>
          <w:sz w:val="24"/>
          <w:szCs w:val="24"/>
          <w:lang w:eastAsia="pl-PL"/>
        </w:rPr>
        <w:t>rusem COVID-19.</w:t>
      </w:r>
    </w:p>
    <w:p w:rsidR="004C29F1" w:rsidRPr="00FD7B00" w:rsidRDefault="004C29F1" w:rsidP="0040056C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</w:pPr>
      <w:r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>Procedury zapobiegawcze: podejrzenie zakażenia koronawirusem u pracownika</w:t>
      </w:r>
      <w:r w:rsidR="00817FBB"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 xml:space="preserve"> Ośrodka</w:t>
      </w:r>
      <w:r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 xml:space="preserve"> </w:t>
      </w:r>
    </w:p>
    <w:p w:rsidR="004C29F1" w:rsidRPr="004C29F1" w:rsidRDefault="004C29F1" w:rsidP="0040056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Obowiązek zapoznania </w:t>
      </w:r>
      <w:r w:rsidR="00817FBB">
        <w:rPr>
          <w:rFonts w:ascii="Times New Roman" w:eastAsia="Times New Roman" w:hAnsi="Times New Roman" w:cs="Times New Roman"/>
          <w:sz w:val="24"/>
          <w:szCs w:val="24"/>
          <w:lang w:eastAsia="pl-PL"/>
        </w:rPr>
        <w:t>pracowników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7FBB">
        <w:rPr>
          <w:rFonts w:ascii="Times New Roman" w:eastAsia="Times New Roman" w:hAnsi="Times New Roman" w:cs="Times New Roman"/>
          <w:sz w:val="24"/>
          <w:szCs w:val="24"/>
          <w:lang w:eastAsia="pl-PL"/>
        </w:rPr>
        <w:t>Ośro</w:t>
      </w:r>
      <w:bookmarkStart w:id="0" w:name="_GoBack"/>
      <w:bookmarkEnd w:id="0"/>
      <w:r w:rsidR="00817FBB">
        <w:rPr>
          <w:rFonts w:ascii="Times New Roman" w:eastAsia="Times New Roman" w:hAnsi="Times New Roman" w:cs="Times New Roman"/>
          <w:sz w:val="24"/>
          <w:szCs w:val="24"/>
          <w:lang w:eastAsia="pl-PL"/>
        </w:rPr>
        <w:t>dka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odnośnie wprowadzonego protokołu związanego z wirusem COVID 19 (przekazanie najważniejszych wytycznych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i obowiązków w tym zakresie).</w:t>
      </w:r>
    </w:p>
    <w:p w:rsidR="004C29F1" w:rsidRPr="00116CB1" w:rsidRDefault="00817FBB" w:rsidP="0040056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16CB1">
        <w:rPr>
          <w:rFonts w:ascii="Times New Roman" w:eastAsia="Times New Roman" w:hAnsi="Times New Roman" w:cs="Times New Roman"/>
          <w:sz w:val="24"/>
          <w:szCs w:val="24"/>
          <w:lang w:eastAsia="pl-PL"/>
        </w:rPr>
        <w:t>Pracownicy</w:t>
      </w:r>
      <w:r w:rsidR="004C29F1" w:rsidRPr="00116C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116CB1">
        <w:rPr>
          <w:rFonts w:ascii="Times New Roman" w:eastAsia="Times New Roman" w:hAnsi="Times New Roman" w:cs="Times New Roman"/>
          <w:sz w:val="24"/>
          <w:szCs w:val="24"/>
          <w:lang w:eastAsia="pl-PL"/>
        </w:rPr>
        <w:t>Ośrodka</w:t>
      </w:r>
      <w:r w:rsidR="004C29F1" w:rsidRPr="00116C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powinni zostać poinstruowani, że w przypadku wystąpienia niepokojących objawów powinni pozostać w dom</w:t>
      </w:r>
      <w:r w:rsidR="00DC6530" w:rsidRPr="00116CB1">
        <w:rPr>
          <w:rFonts w:ascii="Times New Roman" w:eastAsia="Times New Roman" w:hAnsi="Times New Roman" w:cs="Times New Roman"/>
          <w:sz w:val="24"/>
          <w:szCs w:val="24"/>
          <w:lang w:eastAsia="pl-PL"/>
        </w:rPr>
        <w:t>k</w:t>
      </w:r>
      <w:r w:rsidR="004C29F1" w:rsidRPr="00116CB1">
        <w:rPr>
          <w:rFonts w:ascii="Times New Roman" w:eastAsia="Times New Roman" w:hAnsi="Times New Roman" w:cs="Times New Roman"/>
          <w:sz w:val="24"/>
          <w:szCs w:val="24"/>
          <w:lang w:eastAsia="pl-PL"/>
        </w:rPr>
        <w:t>u i skontaktować się telefonicznie ze stacją sanitarno-epidemiologiczną, oddziałem zakaźnym, a w razie pogarszania się stanu zdrowia zadzwonić pod nr 999 lub 112 i poinformować, że mogą być zakażeni koronawirusem.</w:t>
      </w:r>
      <w:r w:rsidR="001142C0" w:rsidRPr="00116C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4C29F1" w:rsidRPr="004C29F1" w:rsidRDefault="004C29F1" w:rsidP="0040056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Zaleca się bieżące śledzenie informacji Głównego Inspektora Sanitarnego i Ministra Zdrowia, dost</w:t>
      </w:r>
      <w:r w:rsidR="00DC65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ępnych na stronach  gis.gov.pl lub 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https://www.gov.pl/web/koronawirus/, a także obowiązujących przepisów prawa.</w:t>
      </w:r>
    </w:p>
    <w:p w:rsidR="004C29F1" w:rsidRPr="004C29F1" w:rsidRDefault="004C29F1" w:rsidP="0040056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wystąpienia u pracownika wykonującego swoje zadania na stanowisku pracy niepokojących objawów sugerujących zakażenie koronawirusem należy niezwłocznie odsunąć go od pracy i odesłać transportem indywidualnym do domu. Należy wstrzymać przyjmowanie </w:t>
      </w:r>
      <w:r w:rsidR="00DC6530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wczasowiczów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, powiadomić właściwą miejscowo powiatową stację sanitarno-epidemiologiczną i stosować się ściśle do wydawanych instrukcji i poleceń.</w:t>
      </w:r>
    </w:p>
    <w:p w:rsidR="004C29F1" w:rsidRPr="004C29F1" w:rsidRDefault="004C29F1" w:rsidP="0040056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Pracownik powinien oczekiwać na transport w wyznaczonym pomieszczeniu, w którym jest możliwe czasowe odizolowanie go od innych osób.</w:t>
      </w:r>
    </w:p>
    <w:p w:rsidR="004C29F1" w:rsidRPr="004C29F1" w:rsidRDefault="004C29F1" w:rsidP="0040056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Zaleca się ustalenie obszaru, w którym poruszał się i przebywał pracownik, przeprowadzenie rutynowego sprzątania, zgodnie z procedurami zakładowymi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oraz zdezynfekowanie powierzchni dotykowych (klamki, poręcze, uchwyty itp.).</w:t>
      </w:r>
    </w:p>
    <w:p w:rsidR="0096238E" w:rsidRPr="004C29F1" w:rsidRDefault="004C29F1" w:rsidP="0040056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Rekomenduje się stosowanie się do zaleceń państwowego powiatowego inspektora sanitarnego przy ustalaniu, czy należy wdrożyć dodatkowe procedury biorąc pod uwagę zaistniały przypadek.</w:t>
      </w:r>
    </w:p>
    <w:p w:rsidR="004C29F1" w:rsidRPr="00FD7B00" w:rsidRDefault="004C29F1" w:rsidP="0040056C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</w:pPr>
      <w:r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 xml:space="preserve">Procedury postępowania w przypadku podejrzenia u </w:t>
      </w:r>
      <w:r w:rsidR="00DC6530"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>wczasowicza</w:t>
      </w:r>
      <w:r w:rsidRPr="00FD7B0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 xml:space="preserve"> zakażenia koronawirusem </w:t>
      </w:r>
    </w:p>
    <w:p w:rsidR="004C29F1" w:rsidRPr="004C29F1" w:rsidRDefault="004C29F1" w:rsidP="004005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przypadku stwierdzenia wyraźnych oznak choroby jak uporczywy kaszel, złe samopoczucie, trudności w oddychaniu, </w:t>
      </w:r>
      <w:r w:rsidR="00DC6530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</w:t>
      </w:r>
      <w:r w:rsidR="001142C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powinien zostać wpuszczony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teren obiektu. Powinien zostać poinstruowany o jak najszybszym zgłoszeniu się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do najbliższego oddziału zakaźnego, celem konsultacji z lekarzem, poprzez udanie się tam transportem własnym lub powiadomienie 999 albo 112.</w:t>
      </w:r>
    </w:p>
    <w:p w:rsidR="004C29F1" w:rsidRPr="004C29F1" w:rsidRDefault="004C29F1" w:rsidP="004005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Jeśli </w:t>
      </w:r>
      <w:r w:rsidR="00DC6530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 mieszka w domku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czasowe odizolowanie go w dedykowanym pomieszczeniu, powiadomienie dyspozytora medycznego o podejrzeniu zakażenia </w:t>
      </w:r>
      <w:r w:rsidR="0040056C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zgłoszenie incydentu do kierownictwa </w:t>
      </w:r>
      <w:r w:rsidR="00DC6530">
        <w:rPr>
          <w:rFonts w:ascii="Times New Roman" w:eastAsia="Times New Roman" w:hAnsi="Times New Roman" w:cs="Times New Roman"/>
          <w:sz w:val="24"/>
          <w:szCs w:val="24"/>
          <w:lang w:eastAsia="pl-PL"/>
        </w:rPr>
        <w:t>Ośrodka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, co umożliwi obsłudze ustalenie obszaru, w którym poruszała się i przebywała osoba, przeprowadzenie rutynowego sprzątania, zgodnie z procedurami obiektu oraz zdezynfekowanie powierzchni dotykowych (klamki, poręcze, uchwyty itp.).</w:t>
      </w:r>
    </w:p>
    <w:p w:rsidR="004C29F1" w:rsidRPr="004C29F1" w:rsidRDefault="004C29F1" w:rsidP="004005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Ustalenie listy pracowników oraz </w:t>
      </w:r>
      <w:r w:rsidR="00DC6530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wczasowiczów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obecnych w tym s</w:t>
      </w:r>
      <w:r w:rsidR="00DC6530">
        <w:rPr>
          <w:rFonts w:ascii="Times New Roman" w:eastAsia="Times New Roman" w:hAnsi="Times New Roman" w:cs="Times New Roman"/>
          <w:sz w:val="24"/>
          <w:szCs w:val="24"/>
          <w:lang w:eastAsia="pl-PL"/>
        </w:rPr>
        <w:t>amym czasie w części/częściach Ośrodka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których przebywał </w:t>
      </w:r>
      <w:r w:rsidR="00DC6530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 i 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zalecenie stosowania się do wytycznych Głównego Inspektora Sanitarnego dostępnych na stronie gov.pl/web/koronawirus/ oraz gis.gov.pl odnoszących się do osób, które miały kontakt z zakażonym.</w:t>
      </w:r>
    </w:p>
    <w:p w:rsidR="004C29F1" w:rsidRDefault="004C29F1" w:rsidP="0040056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Wstrzymanie przyjmowania </w:t>
      </w:r>
      <w:r w:rsidR="00DC6530">
        <w:rPr>
          <w:rFonts w:ascii="Times New Roman" w:eastAsia="Times New Roman" w:hAnsi="Times New Roman" w:cs="Times New Roman"/>
          <w:sz w:val="24"/>
          <w:szCs w:val="24"/>
          <w:lang w:eastAsia="pl-PL"/>
        </w:rPr>
        <w:t>wczasowiczów</w:t>
      </w:r>
      <w:r w:rsidRPr="004C29F1">
        <w:rPr>
          <w:rFonts w:ascii="Times New Roman" w:eastAsia="Times New Roman" w:hAnsi="Times New Roman" w:cs="Times New Roman"/>
          <w:sz w:val="24"/>
          <w:szCs w:val="24"/>
          <w:lang w:eastAsia="pl-PL"/>
        </w:rPr>
        <w:t>, powiadomienie właściwej miejscowo powiatowej stacji sanitarno-epidemiologicznej i stosowanie się ściśle do wydawanych instrukcji i poleceń.</w:t>
      </w:r>
    </w:p>
    <w:p w:rsidR="003E6133" w:rsidRPr="003E6133" w:rsidRDefault="003E6133" w:rsidP="0040056C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E6133">
        <w:rPr>
          <w:rFonts w:ascii="Times New Roman" w:eastAsia="Times New Roman" w:hAnsi="Times New Roman" w:cs="Times New Roman"/>
          <w:sz w:val="24"/>
          <w:szCs w:val="24"/>
          <w:lang w:eastAsia="pl-PL"/>
        </w:rPr>
        <w:t>Dodatkowe nr telefonów jednostek działających w pobliżu Ośrodka:</w:t>
      </w:r>
    </w:p>
    <w:p w:rsidR="003E6133" w:rsidRPr="003E6133" w:rsidRDefault="003E6133" w:rsidP="003E6133">
      <w:pPr>
        <w:pStyle w:val="Akapitzlist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eastAsia="pl-PL"/>
        </w:rPr>
      </w:pPr>
      <w:r w:rsidRPr="003E6133">
        <w:rPr>
          <w:rFonts w:ascii="Times New Roman" w:hAnsi="Times New Roman" w:cs="Times New Roman"/>
          <w:b/>
          <w:bCs/>
          <w:sz w:val="24"/>
          <w:szCs w:val="24"/>
        </w:rPr>
        <w:t xml:space="preserve">Powiatowa Stacja Sanitarno-Epidemiologiczna w Koszalinie </w:t>
      </w:r>
    </w:p>
    <w:p w:rsidR="003E6133" w:rsidRPr="003E6133" w:rsidRDefault="003E6133" w:rsidP="003E6133">
      <w:pPr>
        <w:pStyle w:val="Akapitzlist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E6133">
        <w:rPr>
          <w:rFonts w:ascii="Times New Roman" w:hAnsi="Times New Roman" w:cs="Times New Roman"/>
          <w:sz w:val="24"/>
          <w:szCs w:val="24"/>
        </w:rPr>
        <w:t>ul. Zwycięstwa 136, 75- 613 Koszalin</w:t>
      </w:r>
    </w:p>
    <w:p w:rsidR="003E6133" w:rsidRPr="003E6133" w:rsidRDefault="003E6133" w:rsidP="003E6133">
      <w:pPr>
        <w:pStyle w:val="Akapitzlist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E6133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7:00 – 15:00 </w:t>
      </w:r>
      <w:r w:rsidRPr="003E6133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3E613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94 34-240-85 </w:t>
        </w:r>
      </w:hyperlink>
      <w:r w:rsidRPr="003E6133">
        <w:rPr>
          <w:rFonts w:ascii="Times New Roman" w:hAnsi="Times New Roman" w:cs="Times New Roman"/>
          <w:sz w:val="24"/>
          <w:szCs w:val="24"/>
        </w:rPr>
        <w:t xml:space="preserve"> wew. 209, 206, 227</w:t>
      </w:r>
      <w:r w:rsidRPr="003E6133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3E613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514-093-946</w:t>
        </w:r>
      </w:hyperlink>
      <w:r w:rsidRPr="003E6133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3E6133">
          <w:rPr>
            <w:rStyle w:val="Hipercze"/>
            <w:rFonts w:ascii="Times New Roman" w:hAnsi="Times New Roman" w:cs="Times New Roman"/>
            <w:color w:val="auto"/>
            <w:sz w:val="24"/>
            <w:szCs w:val="24"/>
            <w:u w:val="none"/>
          </w:rPr>
          <w:t>504-447-110</w:t>
        </w:r>
      </w:hyperlink>
    </w:p>
    <w:p w:rsidR="003E6133" w:rsidRPr="003E6133" w:rsidRDefault="003E6133" w:rsidP="003E6133">
      <w:pPr>
        <w:pStyle w:val="Akapitzlist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  <w:lang w:eastAsia="pl-PL"/>
        </w:rPr>
      </w:pPr>
      <w:r w:rsidRPr="003E6133">
        <w:rPr>
          <w:rStyle w:val="Pogrubienie"/>
          <w:rFonts w:ascii="Times New Roman" w:hAnsi="Times New Roman" w:cs="Times New Roman"/>
          <w:sz w:val="24"/>
          <w:szCs w:val="24"/>
        </w:rPr>
        <w:t>całodobowo:</w:t>
      </w:r>
      <w:r w:rsidRPr="003E6133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3E6133">
          <w:rPr>
            <w:rStyle w:val="Hipercze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694-493-771</w:t>
        </w:r>
      </w:hyperlink>
    </w:p>
    <w:p w:rsidR="003E6133" w:rsidRPr="003E6133" w:rsidRDefault="003E6133" w:rsidP="003E6133">
      <w:pPr>
        <w:pStyle w:val="NormalnyWeb"/>
        <w:numPr>
          <w:ilvl w:val="0"/>
          <w:numId w:val="10"/>
        </w:numPr>
        <w:spacing w:before="0" w:beforeAutospacing="0" w:after="0" w:afterAutospacing="0"/>
      </w:pPr>
      <w:r w:rsidRPr="003E6133">
        <w:rPr>
          <w:b/>
          <w:bCs/>
        </w:rPr>
        <w:t>Szpital Wojewódzki</w:t>
      </w:r>
      <w:r w:rsidRPr="003E6133">
        <w:t xml:space="preserve"> im. Mikołaja Kopernika</w:t>
      </w:r>
      <w:r w:rsidR="00FA3A11">
        <w:t xml:space="preserve"> w Koszalinie</w:t>
      </w:r>
    </w:p>
    <w:p w:rsidR="003E6133" w:rsidRPr="003E6133" w:rsidRDefault="003E6133" w:rsidP="003E6133">
      <w:pPr>
        <w:pStyle w:val="NormalnyWeb"/>
        <w:spacing w:before="0" w:beforeAutospacing="0" w:after="0" w:afterAutospacing="0"/>
        <w:ind w:left="1440"/>
      </w:pPr>
      <w:r w:rsidRPr="003E6133">
        <w:t>ul. Chałubińskiego 7</w:t>
      </w:r>
      <w:r w:rsidR="00FA3A11">
        <w:t>, 75-581 Koszalin</w:t>
      </w:r>
    </w:p>
    <w:p w:rsidR="003E6133" w:rsidRPr="003E6133" w:rsidRDefault="003E6133" w:rsidP="003E6133">
      <w:pPr>
        <w:pStyle w:val="NormalnyWeb"/>
        <w:spacing w:before="0" w:beforeAutospacing="0" w:after="0" w:afterAutospacing="0"/>
        <w:ind w:left="1440"/>
      </w:pPr>
      <w:r w:rsidRPr="003E6133">
        <w:rPr>
          <w:b/>
          <w:bCs/>
        </w:rPr>
        <w:t>(94) 348 84 00</w:t>
      </w:r>
    </w:p>
    <w:p w:rsidR="003E6133" w:rsidRPr="003E6133" w:rsidRDefault="003E6133" w:rsidP="003E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3E6133" w:rsidRPr="003E6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136"/>
    <w:multiLevelType w:val="multilevel"/>
    <w:tmpl w:val="E0E2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62754"/>
    <w:multiLevelType w:val="hybridMultilevel"/>
    <w:tmpl w:val="04185B0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3A1A12"/>
    <w:multiLevelType w:val="multilevel"/>
    <w:tmpl w:val="DAB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A31770"/>
    <w:multiLevelType w:val="hybridMultilevel"/>
    <w:tmpl w:val="185AB9C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5E3273"/>
    <w:multiLevelType w:val="multilevel"/>
    <w:tmpl w:val="6162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004CEB"/>
    <w:multiLevelType w:val="multilevel"/>
    <w:tmpl w:val="4BA4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046708"/>
    <w:multiLevelType w:val="multilevel"/>
    <w:tmpl w:val="FAB2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B303D8"/>
    <w:multiLevelType w:val="hybridMultilevel"/>
    <w:tmpl w:val="1E0AC88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23DFF"/>
    <w:multiLevelType w:val="multilevel"/>
    <w:tmpl w:val="347E38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6E7ECF"/>
    <w:multiLevelType w:val="multilevel"/>
    <w:tmpl w:val="48EC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F1"/>
    <w:rsid w:val="00096BF3"/>
    <w:rsid w:val="001142C0"/>
    <w:rsid w:val="00116CB1"/>
    <w:rsid w:val="001D4207"/>
    <w:rsid w:val="001F4C7C"/>
    <w:rsid w:val="003648A7"/>
    <w:rsid w:val="003E6133"/>
    <w:rsid w:val="0040056C"/>
    <w:rsid w:val="004C29F1"/>
    <w:rsid w:val="007C78DB"/>
    <w:rsid w:val="00817FBB"/>
    <w:rsid w:val="00843516"/>
    <w:rsid w:val="00891B9F"/>
    <w:rsid w:val="0096238E"/>
    <w:rsid w:val="00B5279F"/>
    <w:rsid w:val="00BD423D"/>
    <w:rsid w:val="00C000E3"/>
    <w:rsid w:val="00CA1124"/>
    <w:rsid w:val="00DC6530"/>
    <w:rsid w:val="00FA3A11"/>
    <w:rsid w:val="00FA4022"/>
    <w:rsid w:val="00F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751D1-7BB6-48A7-88B4-0A575681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C2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C29F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4C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C29F1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2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29F1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FD7B0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3E613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94-493-771" TargetMode="External"/><Relationship Id="rId3" Type="http://schemas.openxmlformats.org/officeDocument/2006/relationships/settings" Target="settings.xml"/><Relationship Id="rId7" Type="http://schemas.openxmlformats.org/officeDocument/2006/relationships/hyperlink" Target="tel:504-447-1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514-093-946" TargetMode="External"/><Relationship Id="rId5" Type="http://schemas.openxmlformats.org/officeDocument/2006/relationships/hyperlink" Target="tel:94%2034-240-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1465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Kowalska-Jaśkowiak (011420)</dc:creator>
  <cp:keywords/>
  <dc:description/>
  <cp:lastModifiedBy>Agnieszka Kowalska-Jaśkowiak (011420)</cp:lastModifiedBy>
  <cp:revision>17</cp:revision>
  <cp:lastPrinted>2020-05-08T10:10:00Z</cp:lastPrinted>
  <dcterms:created xsi:type="dcterms:W3CDTF">2020-05-05T06:42:00Z</dcterms:created>
  <dcterms:modified xsi:type="dcterms:W3CDTF">2020-05-08T10:11:00Z</dcterms:modified>
</cp:coreProperties>
</file>