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horzAnchor="margin" w:tblpY="-795"/>
        <w:tblW w:w="9214" w:type="dxa"/>
        <w:tblLook w:val="04A0" w:firstRow="1" w:lastRow="0" w:firstColumn="1" w:lastColumn="0" w:noHBand="0" w:noVBand="1"/>
      </w:tblPr>
      <w:tblGrid>
        <w:gridCol w:w="2402"/>
        <w:gridCol w:w="4054"/>
        <w:gridCol w:w="2758"/>
      </w:tblGrid>
      <w:tr w:rsidR="005937E5" w:rsidRPr="00FE425B" w:rsidTr="00E35721">
        <w:tc>
          <w:tcPr>
            <w:tcW w:w="2402" w:type="dxa"/>
            <w:vAlign w:val="center"/>
          </w:tcPr>
          <w:p w:rsidR="005937E5" w:rsidRPr="00FE425B" w:rsidRDefault="005937E5" w:rsidP="00E35721">
            <w:pPr>
              <w:spacing w:line="360" w:lineRule="auto"/>
              <w:jc w:val="both"/>
              <w:rPr>
                <w:rFonts w:asciiTheme="majorBidi" w:hAnsiTheme="majorBidi" w:cstheme="majorBidi"/>
                <w:szCs w:val="24"/>
              </w:rPr>
            </w:pPr>
            <w:r w:rsidRPr="00FE425B">
              <w:rPr>
                <w:rFonts w:asciiTheme="majorBidi" w:hAnsiTheme="majorBidi" w:cstheme="majorBidi"/>
                <w:noProof/>
                <w:lang w:val="en-US" w:eastAsia="en-US"/>
              </w:rPr>
              <w:drawing>
                <wp:inline distT="0" distB="0" distL="0" distR="0" wp14:anchorId="5E8D01B6" wp14:editId="6287942F">
                  <wp:extent cx="1275690" cy="1304925"/>
                  <wp:effectExtent l="0" t="0" r="1270" b="0"/>
                  <wp:docPr id="4" name="Obraz 4" descr="http://nowinki.mech.pk.edu.pl/img/uploaded/1435565202arilo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winki.mech.pk.edu.pl/img/uploaded/1435565202arilo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9039" cy="1328809"/>
                          </a:xfrm>
                          <a:prstGeom prst="rect">
                            <a:avLst/>
                          </a:prstGeom>
                          <a:noFill/>
                          <a:ln>
                            <a:noFill/>
                          </a:ln>
                        </pic:spPr>
                      </pic:pic>
                    </a:graphicData>
                  </a:graphic>
                </wp:inline>
              </w:drawing>
            </w:r>
          </w:p>
        </w:tc>
        <w:tc>
          <w:tcPr>
            <w:tcW w:w="4054"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szCs w:val="24"/>
              </w:rPr>
              <w:t>Politechnika Krakowska im. Tadeusza Kościuszki</w:t>
            </w:r>
          </w:p>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szCs w:val="24"/>
              </w:rPr>
              <w:t xml:space="preserve">Wydział Fizyki,  Matematyki </w:t>
            </w:r>
            <w:r w:rsidRPr="00FE425B">
              <w:rPr>
                <w:rFonts w:asciiTheme="majorBidi" w:hAnsiTheme="majorBidi" w:cstheme="majorBidi"/>
                <w:szCs w:val="24"/>
              </w:rPr>
              <w:br/>
              <w:t>i Informatyki</w:t>
            </w:r>
          </w:p>
        </w:tc>
        <w:tc>
          <w:tcPr>
            <w:tcW w:w="2758"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noProof/>
                <w:lang w:val="en-US" w:eastAsia="en-US"/>
              </w:rPr>
              <w:drawing>
                <wp:inline distT="0" distB="0" distL="0" distR="0" wp14:anchorId="064CAC97" wp14:editId="4685C458">
                  <wp:extent cx="1514475" cy="1514475"/>
                  <wp:effectExtent l="0" t="0" r="9525" b="9525"/>
                  <wp:docPr id="5" name="Obraz 5" descr="https://upload.wikimedia.org/wikipedia/commons/thumb/d/d4/Logo_Wydzia%C5%82u_Fizyki,_Matematyki_i_Informatyki_PK.jpg/240px-Logo_Wydzia%C5%82u_Fizyki,_Matematyki_i_Informatyki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4/Logo_Wydzia%C5%82u_Fizyki,_Matematyki_i_Informatyki_PK.jpg/240px-Logo_Wydzia%C5%82u_Fizyki,_Matematyki_i_Informatyki_P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r>
      <w:tr w:rsidR="005937E5" w:rsidRPr="00FE425B" w:rsidTr="00E35721">
        <w:trPr>
          <w:trHeight w:val="1266"/>
        </w:trPr>
        <w:tc>
          <w:tcPr>
            <w:tcW w:w="9214" w:type="dxa"/>
            <w:gridSpan w:val="3"/>
            <w:vAlign w:val="center"/>
          </w:tcPr>
          <w:p w:rsidR="005937E5" w:rsidRPr="00FE425B" w:rsidRDefault="00135A27" w:rsidP="00E35721">
            <w:pPr>
              <w:jc w:val="center"/>
              <w:rPr>
                <w:rFonts w:asciiTheme="majorBidi" w:hAnsiTheme="majorBidi" w:cstheme="majorBidi"/>
                <w:b/>
                <w:szCs w:val="24"/>
              </w:rPr>
            </w:pPr>
            <w:r>
              <w:rPr>
                <w:rFonts w:asciiTheme="majorBidi" w:hAnsiTheme="majorBidi" w:cstheme="majorBidi"/>
                <w:b/>
                <w:szCs w:val="24"/>
              </w:rPr>
              <w:t>Zaawansowane technologie baz danych</w:t>
            </w:r>
          </w:p>
        </w:tc>
      </w:tr>
      <w:tr w:rsidR="005937E5" w:rsidRPr="00FE425B" w:rsidTr="00E35721">
        <w:trPr>
          <w:trHeight w:val="1411"/>
        </w:trPr>
        <w:tc>
          <w:tcPr>
            <w:tcW w:w="9214" w:type="dxa"/>
            <w:gridSpan w:val="3"/>
            <w:vAlign w:val="center"/>
          </w:tcPr>
          <w:p w:rsidR="005937E5" w:rsidRPr="00F26E0B" w:rsidRDefault="005937E5" w:rsidP="00F26E0B">
            <w:pPr>
              <w:tabs>
                <w:tab w:val="left" w:pos="8804"/>
              </w:tabs>
              <w:spacing w:after="200" w:line="276" w:lineRule="auto"/>
              <w:jc w:val="center"/>
              <w:rPr>
                <w:rFonts w:ascii="Times New Roman" w:eastAsia="Calibri" w:hAnsi="Times New Roman" w:cs="Times New Roman"/>
                <w:i/>
              </w:rPr>
            </w:pPr>
            <w:r w:rsidRPr="00FE425B">
              <w:rPr>
                <w:rFonts w:asciiTheme="majorBidi" w:hAnsiTheme="majorBidi" w:cstheme="majorBidi"/>
                <w:b/>
                <w:szCs w:val="24"/>
              </w:rPr>
              <w:t>Projekt:</w:t>
            </w:r>
            <w:r w:rsidRPr="00FE425B">
              <w:rPr>
                <w:rFonts w:asciiTheme="majorBidi" w:hAnsiTheme="majorBidi" w:cstheme="majorBidi"/>
                <w:szCs w:val="24"/>
              </w:rPr>
              <w:t xml:space="preserve"> </w:t>
            </w:r>
            <w:r>
              <w:rPr>
                <w:rFonts w:ascii="Calibri" w:eastAsia="Calibri" w:hAnsi="Calibri" w:cs="Calibri"/>
                <w:b/>
                <w:sz w:val="64"/>
                <w:szCs w:val="64"/>
              </w:rPr>
              <w:t xml:space="preserve"> </w:t>
            </w:r>
            <w:r w:rsidR="00135A27">
              <w:rPr>
                <w:rFonts w:ascii="Times New Roman" w:eastAsia="Calibri" w:hAnsi="Times New Roman" w:cs="Times New Roman"/>
                <w:i/>
              </w:rPr>
              <w:t>Porównanie systemu SQL Server z systemem CouchDB</w:t>
            </w:r>
            <w:bookmarkStart w:id="0" w:name="_GoBack"/>
            <w:bookmarkEnd w:id="0"/>
            <w:r w:rsidRPr="00FE425B">
              <w:rPr>
                <w:rFonts w:asciiTheme="majorBidi" w:hAnsiTheme="majorBidi" w:cstheme="majorBidi"/>
                <w:i/>
                <w:szCs w:val="24"/>
              </w:rPr>
              <w:t>.</w:t>
            </w:r>
          </w:p>
        </w:tc>
      </w:tr>
      <w:tr w:rsidR="005937E5" w:rsidRPr="00FE425B" w:rsidTr="00E35721">
        <w:trPr>
          <w:trHeight w:val="1560"/>
        </w:trPr>
        <w:tc>
          <w:tcPr>
            <w:tcW w:w="2402" w:type="dxa"/>
            <w:vAlign w:val="center"/>
          </w:tcPr>
          <w:p w:rsidR="005937E5" w:rsidRPr="00FE425B" w:rsidRDefault="005937E5" w:rsidP="00E35721">
            <w:pPr>
              <w:spacing w:line="360" w:lineRule="auto"/>
              <w:jc w:val="both"/>
              <w:rPr>
                <w:rFonts w:asciiTheme="majorBidi" w:hAnsiTheme="majorBidi" w:cstheme="majorBidi"/>
                <w:b/>
                <w:szCs w:val="24"/>
              </w:rPr>
            </w:pPr>
            <w:r w:rsidRPr="00FE425B">
              <w:rPr>
                <w:rFonts w:asciiTheme="majorBidi" w:hAnsiTheme="majorBidi" w:cstheme="majorBidi"/>
                <w:b/>
                <w:szCs w:val="24"/>
              </w:rPr>
              <w:t>Data oddania:</w:t>
            </w:r>
          </w:p>
          <w:p w:rsidR="005937E5" w:rsidRPr="00FE425B" w:rsidRDefault="00135A27" w:rsidP="00E35721">
            <w:pPr>
              <w:spacing w:line="360" w:lineRule="auto"/>
              <w:jc w:val="both"/>
              <w:rPr>
                <w:rFonts w:asciiTheme="majorBidi" w:hAnsiTheme="majorBidi" w:cstheme="majorBidi"/>
                <w:szCs w:val="24"/>
              </w:rPr>
            </w:pPr>
            <w:r>
              <w:rPr>
                <w:rFonts w:asciiTheme="majorBidi" w:hAnsiTheme="majorBidi" w:cstheme="majorBidi"/>
                <w:szCs w:val="24"/>
              </w:rPr>
              <w:t>27</w:t>
            </w:r>
            <w:r w:rsidR="005937E5" w:rsidRPr="00FE425B">
              <w:rPr>
                <w:rFonts w:asciiTheme="majorBidi" w:hAnsiTheme="majorBidi" w:cstheme="majorBidi"/>
                <w:szCs w:val="24"/>
              </w:rPr>
              <w:t>-05-2018</w:t>
            </w:r>
          </w:p>
        </w:tc>
        <w:tc>
          <w:tcPr>
            <w:tcW w:w="4054" w:type="dxa"/>
            <w:vAlign w:val="center"/>
          </w:tcPr>
          <w:p w:rsidR="005937E5" w:rsidRPr="00FE425B" w:rsidRDefault="005937E5" w:rsidP="00E35721">
            <w:pPr>
              <w:jc w:val="center"/>
              <w:rPr>
                <w:rFonts w:asciiTheme="majorBidi" w:hAnsiTheme="majorBidi" w:cstheme="majorBidi"/>
                <w:i/>
                <w:szCs w:val="24"/>
              </w:rPr>
            </w:pPr>
            <w:r w:rsidRPr="00FE425B">
              <w:rPr>
                <w:rFonts w:asciiTheme="majorBidi" w:hAnsiTheme="majorBidi" w:cstheme="majorBidi"/>
                <w:b/>
                <w:szCs w:val="24"/>
              </w:rPr>
              <w:t>Kierunek:</w:t>
            </w:r>
            <w:r w:rsidRPr="00FE425B">
              <w:rPr>
                <w:rFonts w:asciiTheme="majorBidi" w:hAnsiTheme="majorBidi" w:cstheme="majorBidi"/>
                <w:szCs w:val="24"/>
              </w:rPr>
              <w:t xml:space="preserve"> </w:t>
            </w:r>
            <w:r w:rsidRPr="00FE425B">
              <w:rPr>
                <w:rFonts w:asciiTheme="majorBidi" w:hAnsiTheme="majorBidi" w:cstheme="majorBidi"/>
                <w:i/>
                <w:szCs w:val="24"/>
              </w:rPr>
              <w:t>Informatyka Stosowana</w:t>
            </w:r>
          </w:p>
          <w:p w:rsidR="005937E5" w:rsidRPr="00FE425B" w:rsidRDefault="005937E5" w:rsidP="00E35721">
            <w:pPr>
              <w:jc w:val="center"/>
              <w:rPr>
                <w:rFonts w:asciiTheme="majorBidi" w:hAnsiTheme="majorBidi" w:cstheme="majorBidi"/>
                <w:b/>
                <w:szCs w:val="24"/>
              </w:rPr>
            </w:pPr>
            <w:r w:rsidRPr="00FE425B">
              <w:rPr>
                <w:rFonts w:asciiTheme="majorBidi" w:hAnsiTheme="majorBidi" w:cstheme="majorBidi"/>
                <w:b/>
                <w:szCs w:val="24"/>
              </w:rPr>
              <w:t>Rok akademicki:</w:t>
            </w:r>
            <w:r w:rsidRPr="00FE425B">
              <w:rPr>
                <w:rFonts w:asciiTheme="majorBidi" w:hAnsiTheme="majorBidi" w:cstheme="majorBidi"/>
                <w:szCs w:val="24"/>
              </w:rPr>
              <w:t xml:space="preserve"> </w:t>
            </w:r>
            <w:r w:rsidRPr="00FE425B">
              <w:rPr>
                <w:rFonts w:asciiTheme="majorBidi" w:hAnsiTheme="majorBidi" w:cstheme="majorBidi"/>
                <w:i/>
                <w:szCs w:val="24"/>
              </w:rPr>
              <w:t>2017/2018</w:t>
            </w:r>
          </w:p>
        </w:tc>
        <w:tc>
          <w:tcPr>
            <w:tcW w:w="2758" w:type="dxa"/>
            <w:vAlign w:val="center"/>
          </w:tcPr>
          <w:p w:rsidR="005937E5" w:rsidRPr="00FE425B" w:rsidRDefault="00B17C7B" w:rsidP="00E35721">
            <w:pPr>
              <w:jc w:val="center"/>
              <w:rPr>
                <w:rFonts w:asciiTheme="majorBidi" w:hAnsiTheme="majorBidi" w:cstheme="majorBidi"/>
                <w:szCs w:val="24"/>
              </w:rPr>
            </w:pPr>
            <w:r>
              <w:rPr>
                <w:rFonts w:asciiTheme="majorBidi" w:hAnsiTheme="majorBidi" w:cstheme="majorBidi"/>
                <w:b/>
                <w:szCs w:val="24"/>
              </w:rPr>
              <w:t>Wykonali</w:t>
            </w:r>
            <w:r w:rsidR="005937E5" w:rsidRPr="00FE425B">
              <w:rPr>
                <w:rFonts w:asciiTheme="majorBidi" w:hAnsiTheme="majorBidi" w:cstheme="majorBidi"/>
                <w:b/>
                <w:szCs w:val="24"/>
              </w:rPr>
              <w:t>:</w:t>
            </w:r>
          </w:p>
          <w:p w:rsidR="005937E5" w:rsidRPr="00FE425B" w:rsidRDefault="005937E5" w:rsidP="00E35721">
            <w:pPr>
              <w:jc w:val="center"/>
              <w:rPr>
                <w:rFonts w:asciiTheme="majorBidi" w:hAnsiTheme="majorBidi" w:cstheme="majorBidi"/>
                <w:i/>
                <w:szCs w:val="24"/>
              </w:rPr>
            </w:pPr>
            <w:r>
              <w:rPr>
                <w:rFonts w:asciiTheme="majorBidi" w:hAnsiTheme="majorBidi" w:cstheme="majorBidi"/>
                <w:i/>
                <w:szCs w:val="24"/>
              </w:rPr>
              <w:t>Przemysław Kleszcz</w:t>
            </w:r>
            <w:r w:rsidR="00B17C7B">
              <w:rPr>
                <w:rFonts w:asciiTheme="majorBidi" w:hAnsiTheme="majorBidi" w:cstheme="majorBidi"/>
                <w:i/>
                <w:szCs w:val="24"/>
              </w:rPr>
              <w:t>, Krzysztof Tatar</w:t>
            </w:r>
          </w:p>
          <w:p w:rsidR="005937E5" w:rsidRPr="00FE425B" w:rsidRDefault="005937E5" w:rsidP="00E35721">
            <w:pPr>
              <w:jc w:val="center"/>
              <w:rPr>
                <w:rFonts w:asciiTheme="majorBidi" w:hAnsiTheme="majorBidi" w:cstheme="majorBidi"/>
                <w:szCs w:val="24"/>
              </w:rPr>
            </w:pPr>
          </w:p>
        </w:tc>
      </w:tr>
    </w:tbl>
    <w:p w:rsidR="005937E5" w:rsidRPr="00FE425B" w:rsidRDefault="005937E5" w:rsidP="005937E5">
      <w:pPr>
        <w:spacing w:line="360" w:lineRule="auto"/>
        <w:jc w:val="both"/>
        <w:rPr>
          <w:rFonts w:asciiTheme="majorBidi" w:hAnsiTheme="majorBidi" w:cstheme="majorBidi"/>
        </w:rPr>
      </w:pPr>
    </w:p>
    <w:p w:rsidR="005937E5" w:rsidRPr="00FE425B" w:rsidRDefault="005937E5" w:rsidP="005937E5">
      <w:pPr>
        <w:spacing w:after="200" w:line="360" w:lineRule="auto"/>
        <w:jc w:val="both"/>
        <w:rPr>
          <w:rFonts w:asciiTheme="majorBidi" w:hAnsiTheme="majorBidi" w:cstheme="majorBidi"/>
        </w:rPr>
      </w:pPr>
      <w:r w:rsidRPr="00FE425B">
        <w:rPr>
          <w:rFonts w:asciiTheme="majorBidi" w:hAnsiTheme="majorBidi" w:cstheme="majorBidi"/>
        </w:rPr>
        <w:br w:type="page"/>
      </w:r>
    </w:p>
    <w:p w:rsidR="009162D8" w:rsidRPr="00715A60" w:rsidRDefault="001240AB">
      <w:pPr>
        <w:pStyle w:val="TOAHeading1"/>
        <w:rPr>
          <w:rFonts w:asciiTheme="minorHAnsi" w:hAnsiTheme="minorHAnsi" w:cstheme="minorHAnsi"/>
        </w:rPr>
      </w:pPr>
      <w:r w:rsidRPr="00715A60">
        <w:rPr>
          <w:rFonts w:asciiTheme="minorHAnsi" w:hAnsiTheme="minorHAnsi" w:cstheme="minorHAnsi"/>
        </w:rPr>
        <w:lastRenderedPageBreak/>
        <w:t>Spis treści</w:t>
      </w:r>
    </w:p>
    <w:p w:rsidR="00B17C7B" w:rsidRDefault="009162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r w:rsidRPr="00715A60">
        <w:rPr>
          <w:rFonts w:asciiTheme="minorHAnsi" w:eastAsia="SimSun" w:hAnsiTheme="minorHAnsi" w:cstheme="minorHAnsi"/>
          <w:color w:val="auto"/>
          <w:lang w:eastAsia="zh-CN"/>
        </w:rPr>
        <w:fldChar w:fldCharType="begin"/>
      </w:r>
      <w:r w:rsidR="001240AB" w:rsidRPr="00715A60">
        <w:rPr>
          <w:rFonts w:asciiTheme="minorHAnsi" w:hAnsiTheme="minorHAnsi" w:cstheme="minorHAnsi"/>
        </w:rPr>
        <w:instrText>TOC \f \o "1-9" \h</w:instrText>
      </w:r>
      <w:r w:rsidRPr="00715A60">
        <w:rPr>
          <w:rFonts w:asciiTheme="minorHAnsi" w:eastAsia="SimSun" w:hAnsiTheme="minorHAnsi" w:cstheme="minorHAnsi"/>
          <w:color w:val="auto"/>
          <w:lang w:eastAsia="zh-CN"/>
        </w:rPr>
        <w:fldChar w:fldCharType="separate"/>
      </w:r>
      <w:hyperlink w:anchor="_Toc515230051" w:history="1">
        <w:r w:rsidR="00B17C7B" w:rsidRPr="00890774">
          <w:rPr>
            <w:rStyle w:val="Hyperlink"/>
            <w:rFonts w:cstheme="minorHAnsi"/>
            <w:noProof/>
          </w:rPr>
          <w:t>1. Wprowadzenie</w:t>
        </w:r>
        <w:r w:rsidR="00B17C7B">
          <w:rPr>
            <w:noProof/>
          </w:rPr>
          <w:tab/>
        </w:r>
        <w:r w:rsidR="00B17C7B">
          <w:rPr>
            <w:noProof/>
          </w:rPr>
          <w:fldChar w:fldCharType="begin"/>
        </w:r>
        <w:r w:rsidR="00B17C7B">
          <w:rPr>
            <w:noProof/>
          </w:rPr>
          <w:instrText xml:space="preserve"> PAGEREF _Toc515230051 \h </w:instrText>
        </w:r>
        <w:r w:rsidR="00B17C7B">
          <w:rPr>
            <w:noProof/>
          </w:rPr>
        </w:r>
        <w:r w:rsidR="00B17C7B">
          <w:rPr>
            <w:noProof/>
          </w:rPr>
          <w:fldChar w:fldCharType="separate"/>
        </w:r>
        <w:r w:rsidR="00B17C7B">
          <w:rPr>
            <w:noProof/>
          </w:rPr>
          <w:t>3</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2" w:history="1">
        <w:r w:rsidR="00B17C7B" w:rsidRPr="00890774">
          <w:rPr>
            <w:rStyle w:val="Hyperlink"/>
            <w:rFonts w:cstheme="minorHAnsi"/>
            <w:noProof/>
          </w:rPr>
          <w:t>2. Cel projektu</w:t>
        </w:r>
        <w:r w:rsidR="00B17C7B">
          <w:rPr>
            <w:noProof/>
          </w:rPr>
          <w:tab/>
        </w:r>
        <w:r w:rsidR="00B17C7B">
          <w:rPr>
            <w:noProof/>
          </w:rPr>
          <w:fldChar w:fldCharType="begin"/>
        </w:r>
        <w:r w:rsidR="00B17C7B">
          <w:rPr>
            <w:noProof/>
          </w:rPr>
          <w:instrText xml:space="preserve"> PAGEREF _Toc515230052 \h </w:instrText>
        </w:r>
        <w:r w:rsidR="00B17C7B">
          <w:rPr>
            <w:noProof/>
          </w:rPr>
        </w:r>
        <w:r w:rsidR="00B17C7B">
          <w:rPr>
            <w:noProof/>
          </w:rPr>
          <w:fldChar w:fldCharType="separate"/>
        </w:r>
        <w:r w:rsidR="00B17C7B">
          <w:rPr>
            <w:noProof/>
          </w:rPr>
          <w:t>3</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3" w:history="1">
        <w:r w:rsidR="00B17C7B" w:rsidRPr="00890774">
          <w:rPr>
            <w:rStyle w:val="Hyperlink"/>
            <w:rFonts w:cstheme="minorHAnsi"/>
            <w:noProof/>
          </w:rPr>
          <w:t>3. Środowisko</w:t>
        </w:r>
        <w:r w:rsidR="00B17C7B">
          <w:rPr>
            <w:noProof/>
          </w:rPr>
          <w:tab/>
        </w:r>
        <w:r w:rsidR="00B17C7B">
          <w:rPr>
            <w:noProof/>
          </w:rPr>
          <w:fldChar w:fldCharType="begin"/>
        </w:r>
        <w:r w:rsidR="00B17C7B">
          <w:rPr>
            <w:noProof/>
          </w:rPr>
          <w:instrText xml:space="preserve"> PAGEREF _Toc515230053 \h </w:instrText>
        </w:r>
        <w:r w:rsidR="00B17C7B">
          <w:rPr>
            <w:noProof/>
          </w:rPr>
        </w:r>
        <w:r w:rsidR="00B17C7B">
          <w:rPr>
            <w:noProof/>
          </w:rPr>
          <w:fldChar w:fldCharType="separate"/>
        </w:r>
        <w:r w:rsidR="00B17C7B">
          <w:rPr>
            <w:noProof/>
          </w:rPr>
          <w:t>3</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4" w:history="1">
        <w:r w:rsidR="00B17C7B" w:rsidRPr="00890774">
          <w:rPr>
            <w:rStyle w:val="Hyperlink"/>
            <w:rFonts w:cstheme="minorHAnsi"/>
            <w:noProof/>
          </w:rPr>
          <w:t>4. Analiza</w:t>
        </w:r>
        <w:r w:rsidR="00B17C7B">
          <w:rPr>
            <w:noProof/>
          </w:rPr>
          <w:tab/>
        </w:r>
        <w:r w:rsidR="00B17C7B">
          <w:rPr>
            <w:noProof/>
          </w:rPr>
          <w:fldChar w:fldCharType="begin"/>
        </w:r>
        <w:r w:rsidR="00B17C7B">
          <w:rPr>
            <w:noProof/>
          </w:rPr>
          <w:instrText xml:space="preserve"> PAGEREF _Toc515230054 \h </w:instrText>
        </w:r>
        <w:r w:rsidR="00B17C7B">
          <w:rPr>
            <w:noProof/>
          </w:rPr>
        </w:r>
        <w:r w:rsidR="00B17C7B">
          <w:rPr>
            <w:noProof/>
          </w:rPr>
          <w:fldChar w:fldCharType="separate"/>
        </w:r>
        <w:r w:rsidR="00B17C7B">
          <w:rPr>
            <w:noProof/>
          </w:rPr>
          <w:t>6</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5" w:history="1">
        <w:r w:rsidR="00B17C7B" w:rsidRPr="00890774">
          <w:rPr>
            <w:rStyle w:val="Hyperlink"/>
            <w:rFonts w:cstheme="minorHAnsi"/>
            <w:noProof/>
          </w:rPr>
          <w:t>5. Implementacja klienta testującego</w:t>
        </w:r>
        <w:r w:rsidR="00B17C7B">
          <w:rPr>
            <w:noProof/>
          </w:rPr>
          <w:tab/>
        </w:r>
        <w:r w:rsidR="00B17C7B">
          <w:rPr>
            <w:noProof/>
          </w:rPr>
          <w:fldChar w:fldCharType="begin"/>
        </w:r>
        <w:r w:rsidR="00B17C7B">
          <w:rPr>
            <w:noProof/>
          </w:rPr>
          <w:instrText xml:space="preserve"> PAGEREF _Toc515230055 \h </w:instrText>
        </w:r>
        <w:r w:rsidR="00B17C7B">
          <w:rPr>
            <w:noProof/>
          </w:rPr>
        </w:r>
        <w:r w:rsidR="00B17C7B">
          <w:rPr>
            <w:noProof/>
          </w:rPr>
          <w:fldChar w:fldCharType="separate"/>
        </w:r>
        <w:r w:rsidR="00B17C7B">
          <w:rPr>
            <w:noProof/>
          </w:rPr>
          <w:t>8</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6" w:history="1">
        <w:r w:rsidR="00B17C7B" w:rsidRPr="00890774">
          <w:rPr>
            <w:rStyle w:val="Hyperlink"/>
            <w:rFonts w:cstheme="minorHAnsi"/>
            <w:noProof/>
          </w:rPr>
          <w:t>6. Pomiary</w:t>
        </w:r>
        <w:r w:rsidR="00B17C7B">
          <w:rPr>
            <w:noProof/>
          </w:rPr>
          <w:tab/>
        </w:r>
        <w:r w:rsidR="00B17C7B">
          <w:rPr>
            <w:noProof/>
          </w:rPr>
          <w:fldChar w:fldCharType="begin"/>
        </w:r>
        <w:r w:rsidR="00B17C7B">
          <w:rPr>
            <w:noProof/>
          </w:rPr>
          <w:instrText xml:space="preserve"> PAGEREF _Toc515230056 \h </w:instrText>
        </w:r>
        <w:r w:rsidR="00B17C7B">
          <w:rPr>
            <w:noProof/>
          </w:rPr>
        </w:r>
        <w:r w:rsidR="00B17C7B">
          <w:rPr>
            <w:noProof/>
          </w:rPr>
          <w:fldChar w:fldCharType="separate"/>
        </w:r>
        <w:r w:rsidR="00B17C7B">
          <w:rPr>
            <w:noProof/>
          </w:rPr>
          <w:t>11</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7" w:history="1">
        <w:r w:rsidR="00B17C7B" w:rsidRPr="00890774">
          <w:rPr>
            <w:rStyle w:val="Hyperlink"/>
            <w:rFonts w:cstheme="minorHAnsi"/>
            <w:noProof/>
          </w:rPr>
          <w:t>7. Wnioski</w:t>
        </w:r>
        <w:r w:rsidR="00B17C7B">
          <w:rPr>
            <w:noProof/>
          </w:rPr>
          <w:tab/>
        </w:r>
        <w:r w:rsidR="00B17C7B">
          <w:rPr>
            <w:noProof/>
          </w:rPr>
          <w:fldChar w:fldCharType="begin"/>
        </w:r>
        <w:r w:rsidR="00B17C7B">
          <w:rPr>
            <w:noProof/>
          </w:rPr>
          <w:instrText xml:space="preserve"> PAGEREF _Toc515230057 \h </w:instrText>
        </w:r>
        <w:r w:rsidR="00B17C7B">
          <w:rPr>
            <w:noProof/>
          </w:rPr>
        </w:r>
        <w:r w:rsidR="00B17C7B">
          <w:rPr>
            <w:noProof/>
          </w:rPr>
          <w:fldChar w:fldCharType="separate"/>
        </w:r>
        <w:r w:rsidR="00B17C7B">
          <w:rPr>
            <w:noProof/>
          </w:rPr>
          <w:t>12</w:t>
        </w:r>
        <w:r w:rsidR="00B17C7B">
          <w:rPr>
            <w:noProof/>
          </w:rPr>
          <w:fldChar w:fldCharType="end"/>
        </w:r>
      </w:hyperlink>
    </w:p>
    <w:p w:rsidR="00B17C7B" w:rsidRDefault="00F26E0B">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5230058" w:history="1">
        <w:r w:rsidR="00B17C7B" w:rsidRPr="00890774">
          <w:rPr>
            <w:rStyle w:val="Hyperlink"/>
            <w:rFonts w:cstheme="minorHAnsi"/>
            <w:noProof/>
          </w:rPr>
          <w:t>8. Bibliografia</w:t>
        </w:r>
        <w:r w:rsidR="00B17C7B">
          <w:rPr>
            <w:noProof/>
          </w:rPr>
          <w:tab/>
        </w:r>
        <w:r w:rsidR="00B17C7B">
          <w:rPr>
            <w:noProof/>
          </w:rPr>
          <w:fldChar w:fldCharType="begin"/>
        </w:r>
        <w:r w:rsidR="00B17C7B">
          <w:rPr>
            <w:noProof/>
          </w:rPr>
          <w:instrText xml:space="preserve"> PAGEREF _Toc515230058 \h </w:instrText>
        </w:r>
        <w:r w:rsidR="00B17C7B">
          <w:rPr>
            <w:noProof/>
          </w:rPr>
        </w:r>
        <w:r w:rsidR="00B17C7B">
          <w:rPr>
            <w:noProof/>
          </w:rPr>
          <w:fldChar w:fldCharType="separate"/>
        </w:r>
        <w:r w:rsidR="00B17C7B">
          <w:rPr>
            <w:noProof/>
          </w:rPr>
          <w:t>13</w:t>
        </w:r>
        <w:r w:rsidR="00B17C7B">
          <w:rPr>
            <w:noProof/>
          </w:rPr>
          <w:fldChar w:fldCharType="end"/>
        </w:r>
      </w:hyperlink>
    </w:p>
    <w:p w:rsidR="00B47390" w:rsidRDefault="009162D8">
      <w:pPr>
        <w:pStyle w:val="TOC11"/>
        <w:rPr>
          <w:rFonts w:asciiTheme="minorHAnsi" w:hAnsiTheme="minorHAnsi" w:cstheme="minorHAnsi"/>
        </w:rPr>
      </w:pPr>
      <w:r w:rsidRPr="00715A60">
        <w:rPr>
          <w:rFonts w:asciiTheme="minorHAnsi" w:hAnsiTheme="minorHAnsi" w:cstheme="minorHAnsi"/>
        </w:rPr>
        <w:fldChar w:fldCharType="end"/>
      </w:r>
    </w:p>
    <w:p w:rsidR="00B47390" w:rsidRDefault="00B47390">
      <w:pPr>
        <w:widowControl/>
        <w:shd w:val="clear" w:color="auto" w:fill="auto"/>
        <w:suppressAutoHyphens w:val="0"/>
        <w:rPr>
          <w:rFonts w:asciiTheme="minorHAnsi" w:hAnsiTheme="minorHAnsi" w:cstheme="minorHAnsi"/>
          <w:lang w:eastAsia="pl-PL"/>
        </w:rPr>
      </w:pPr>
      <w:r>
        <w:rPr>
          <w:rFonts w:asciiTheme="minorHAnsi" w:hAnsiTheme="minorHAnsi" w:cstheme="minorHAnsi"/>
        </w:rPr>
        <w:br w:type="page"/>
      </w:r>
    </w:p>
    <w:p w:rsidR="00715A60" w:rsidRDefault="001240AB" w:rsidP="008A4C6F">
      <w:pPr>
        <w:pStyle w:val="Heading11"/>
        <w:numPr>
          <w:ilvl w:val="0"/>
          <w:numId w:val="0"/>
        </w:numPr>
        <w:tabs>
          <w:tab w:val="left" w:pos="0"/>
        </w:tabs>
        <w:rPr>
          <w:rFonts w:asciiTheme="minorHAnsi" w:hAnsiTheme="minorHAnsi" w:cstheme="minorHAnsi"/>
          <w:sz w:val="36"/>
          <w:szCs w:val="36"/>
        </w:rPr>
      </w:pPr>
      <w:bookmarkStart w:id="1" w:name="_Toc515230051"/>
      <w:r w:rsidRPr="00715A60">
        <w:rPr>
          <w:rFonts w:asciiTheme="minorHAnsi" w:hAnsiTheme="minorHAnsi" w:cstheme="minorHAnsi"/>
          <w:sz w:val="36"/>
          <w:szCs w:val="36"/>
        </w:rPr>
        <w:lastRenderedPageBreak/>
        <w:t>1. Wprowadzenie</w:t>
      </w:r>
      <w:bookmarkEnd w:id="1"/>
    </w:p>
    <w:p w:rsidR="00715A60" w:rsidRPr="00715A60" w:rsidRDefault="00715A60" w:rsidP="00715A60">
      <w:pPr>
        <w:pStyle w:val="BodyText"/>
      </w:pPr>
    </w:p>
    <w:p w:rsidR="00715A60" w:rsidRDefault="00715A60" w:rsidP="00B47390">
      <w:pPr>
        <w:pStyle w:val="LO-Normal"/>
        <w:widowControl/>
        <w:suppressAutoHyphens w:val="0"/>
        <w:autoSpaceDE w:val="0"/>
        <w:jc w:val="both"/>
        <w:textAlignment w:val="auto"/>
        <w:rPr>
          <w:rFonts w:asciiTheme="minorHAnsi" w:hAnsiTheme="minorHAnsi" w:cstheme="minorHAnsi"/>
          <w:kern w:val="0"/>
          <w:lang w:bidi="ar-SA"/>
        </w:rPr>
      </w:pPr>
      <w:r>
        <w:rPr>
          <w:rFonts w:asciiTheme="minorHAnsi" w:hAnsiTheme="minorHAnsi" w:cstheme="minorHAnsi"/>
          <w:kern w:val="0"/>
          <w:lang w:bidi="ar-SA"/>
        </w:rPr>
        <w:t>W</w:t>
      </w:r>
      <w:r w:rsidR="00674C70">
        <w:rPr>
          <w:rFonts w:asciiTheme="minorHAnsi" w:hAnsiTheme="minorHAnsi" w:cstheme="minorHAnsi"/>
          <w:kern w:val="0"/>
          <w:lang w:bidi="ar-SA"/>
        </w:rPr>
        <w:t xml:space="preserve"> zakresie projektu zaliczeniowego zrealizowano opracowanie porównawcze na temat relacyjnej bazy danych MSSQL Server oraz dokumentowej - CouchDB. MSSQL Server to system DBMS wspierany i rozpowszechniany przez Microsoft. Jest to główny produkt bazodanowy tej firmy, który charakteryzuje się tym, iż jako język zapytań uży</w:t>
      </w:r>
      <w:r w:rsidR="000E760B">
        <w:rPr>
          <w:rFonts w:asciiTheme="minorHAnsi" w:hAnsiTheme="minorHAnsi" w:cstheme="minorHAnsi"/>
          <w:kern w:val="0"/>
          <w:lang w:bidi="ar-SA"/>
        </w:rPr>
        <w:t>w</w:t>
      </w:r>
      <w:r w:rsidR="00674C70">
        <w:rPr>
          <w:rFonts w:asciiTheme="minorHAnsi" w:hAnsiTheme="minorHAnsi" w:cstheme="minorHAnsi"/>
          <w:kern w:val="0"/>
          <w:lang w:bidi="ar-SA"/>
        </w:rPr>
        <w:t xml:space="preserve">any jest przede wszystkim Transact-SQL, który stanowi rozwinięcie standardu ANSI/ISO. </w:t>
      </w:r>
      <w:r w:rsidR="005A4EB2">
        <w:rPr>
          <w:rFonts w:asciiTheme="minorHAnsi" w:hAnsiTheme="minorHAnsi" w:cstheme="minorHAnsi"/>
          <w:kern w:val="0"/>
          <w:lang w:bidi="ar-SA"/>
        </w:rPr>
        <w:t xml:space="preserve">CouchDB to rozwijany przez fundację Apache wysoko wydajny, nierelacyjny silnik baz danych napisany w języku Erlang zorientowany na dokumenty. </w:t>
      </w:r>
      <w:r w:rsidR="00843BAC">
        <w:rPr>
          <w:rFonts w:asciiTheme="minorHAnsi" w:hAnsiTheme="minorHAnsi" w:cstheme="minorHAnsi"/>
          <w:kern w:val="0"/>
          <w:lang w:bidi="ar-SA"/>
        </w:rPr>
        <w:t>Dostęp do systemu realizuje się</w:t>
      </w:r>
      <w:r w:rsidR="00B47390">
        <w:rPr>
          <w:rFonts w:asciiTheme="minorHAnsi" w:hAnsiTheme="minorHAnsi" w:cstheme="minorHAnsi"/>
          <w:kern w:val="0"/>
          <w:lang w:bidi="ar-SA"/>
        </w:rPr>
        <w:t xml:space="preserve"> za pomocą API korzystającego z </w:t>
      </w:r>
      <w:r w:rsidR="00843BAC">
        <w:rPr>
          <w:rFonts w:asciiTheme="minorHAnsi" w:hAnsiTheme="minorHAnsi" w:cstheme="minorHAnsi"/>
          <w:kern w:val="0"/>
          <w:lang w:bidi="ar-SA"/>
        </w:rPr>
        <w:t>mechanizmu REST.</w:t>
      </w:r>
      <w:r w:rsidR="007F06E3">
        <w:rPr>
          <w:rFonts w:asciiTheme="minorHAnsi" w:hAnsiTheme="minorHAnsi" w:cstheme="minorHAnsi"/>
          <w:kern w:val="0"/>
          <w:lang w:bidi="ar-SA"/>
        </w:rPr>
        <w:t xml:space="preserve"> Poniższe opracowanie ma za zadanie przybliżyć tematykę obu baz danych oraz ukazać różnicę pomiędzy relacyjnym a dokumentowym podejściem do składowania danych.</w:t>
      </w:r>
    </w:p>
    <w:p w:rsidR="000E760B" w:rsidRDefault="000E760B">
      <w:pPr>
        <w:pStyle w:val="LO-Normal"/>
        <w:widowControl/>
        <w:suppressAutoHyphens w:val="0"/>
        <w:autoSpaceDE w:val="0"/>
        <w:textAlignment w:val="auto"/>
        <w:rPr>
          <w:rFonts w:asciiTheme="minorHAnsi" w:hAnsiTheme="minorHAnsi" w:cstheme="minorHAnsi"/>
          <w:kern w:val="0"/>
          <w:lang w:bidi="ar-SA"/>
        </w:rPr>
      </w:pPr>
    </w:p>
    <w:p w:rsidR="000E760B" w:rsidRDefault="00A1710E" w:rsidP="000E760B">
      <w:pPr>
        <w:pStyle w:val="Heading11"/>
        <w:tabs>
          <w:tab w:val="left" w:pos="0"/>
        </w:tabs>
        <w:rPr>
          <w:rFonts w:asciiTheme="minorHAnsi" w:hAnsiTheme="minorHAnsi" w:cstheme="minorHAnsi"/>
          <w:sz w:val="36"/>
          <w:szCs w:val="36"/>
        </w:rPr>
      </w:pPr>
      <w:bookmarkStart w:id="2" w:name="_Toc515230052"/>
      <w:r>
        <w:rPr>
          <w:rFonts w:asciiTheme="minorHAnsi" w:hAnsiTheme="minorHAnsi" w:cstheme="minorHAnsi"/>
          <w:sz w:val="36"/>
          <w:szCs w:val="36"/>
        </w:rPr>
        <w:t>2</w:t>
      </w:r>
      <w:r w:rsidR="000E760B" w:rsidRPr="00715A60">
        <w:rPr>
          <w:rFonts w:asciiTheme="minorHAnsi" w:hAnsiTheme="minorHAnsi" w:cstheme="minorHAnsi"/>
          <w:sz w:val="36"/>
          <w:szCs w:val="36"/>
        </w:rPr>
        <w:t xml:space="preserve">. </w:t>
      </w:r>
      <w:r w:rsidR="000E760B">
        <w:rPr>
          <w:rFonts w:asciiTheme="minorHAnsi" w:hAnsiTheme="minorHAnsi" w:cstheme="minorHAnsi"/>
          <w:sz w:val="36"/>
          <w:szCs w:val="36"/>
        </w:rPr>
        <w:t>Cel projektu</w:t>
      </w:r>
      <w:bookmarkEnd w:id="2"/>
    </w:p>
    <w:p w:rsidR="00996E98" w:rsidRDefault="00996E98" w:rsidP="00996E98">
      <w:pPr>
        <w:pStyle w:val="BodyText"/>
        <w:rPr>
          <w:rFonts w:asciiTheme="minorHAnsi" w:hAnsiTheme="minorHAnsi" w:cstheme="minorHAnsi"/>
        </w:rPr>
      </w:pPr>
    </w:p>
    <w:p w:rsidR="003C4345" w:rsidRDefault="00996E98" w:rsidP="00B47390">
      <w:pPr>
        <w:pStyle w:val="BodyText"/>
        <w:jc w:val="both"/>
        <w:rPr>
          <w:rFonts w:asciiTheme="minorHAnsi" w:hAnsiTheme="minorHAnsi" w:cstheme="minorHAnsi"/>
        </w:rPr>
      </w:pPr>
      <w:r>
        <w:rPr>
          <w:rFonts w:asciiTheme="minorHAnsi" w:hAnsiTheme="minorHAnsi" w:cstheme="minorHAnsi"/>
        </w:rPr>
        <w:t xml:space="preserve">Celem projektu jest analiza możliwości obu silników bazodanowych. W tym celu obie bazy zostaną zainstalowane oraz wypełnione odpowiednio dużą ilością danych umożliwiających przeprowadzenie testów. Nakreślony zostanie mechanizm migracji zbioru danych do wymienionych powyżej technologii. Opracowana zostanie aplikacja w języku C#, dzięki której możliwe będzie odbycie dokładnych pomiarów czasu dostępu do obu baz danych oraz prezentacja rezultatów na wykresie.  </w:t>
      </w:r>
      <w:r w:rsidR="00F10228">
        <w:rPr>
          <w:rFonts w:asciiTheme="minorHAnsi" w:hAnsiTheme="minorHAnsi" w:cstheme="minorHAnsi"/>
        </w:rPr>
        <w:t xml:space="preserve">Na koniec, na podstawie przeprowadzonych pomiarów zostaną przedstawione różnice </w:t>
      </w:r>
      <w:r w:rsidR="000D3676">
        <w:rPr>
          <w:rFonts w:asciiTheme="minorHAnsi" w:hAnsiTheme="minorHAnsi" w:cstheme="minorHAnsi"/>
        </w:rPr>
        <w:t>w działaniu obu baz oraz wnioski z wykonanego projektu.</w:t>
      </w:r>
    </w:p>
    <w:p w:rsidR="003C4345" w:rsidRDefault="003C4345" w:rsidP="00996E98">
      <w:pPr>
        <w:pStyle w:val="BodyText"/>
        <w:rPr>
          <w:rFonts w:asciiTheme="minorHAnsi" w:hAnsiTheme="minorHAnsi" w:cstheme="minorHAnsi"/>
        </w:rPr>
      </w:pPr>
    </w:p>
    <w:p w:rsidR="003C4345" w:rsidRDefault="000B7AB1" w:rsidP="003C4345">
      <w:pPr>
        <w:pStyle w:val="Heading11"/>
        <w:tabs>
          <w:tab w:val="left" w:pos="0"/>
        </w:tabs>
        <w:rPr>
          <w:rFonts w:asciiTheme="minorHAnsi" w:hAnsiTheme="minorHAnsi" w:cstheme="minorHAnsi"/>
          <w:sz w:val="36"/>
          <w:szCs w:val="36"/>
        </w:rPr>
      </w:pPr>
      <w:bookmarkStart w:id="3" w:name="_Toc515230053"/>
      <w:r>
        <w:rPr>
          <w:rFonts w:asciiTheme="minorHAnsi" w:hAnsiTheme="minorHAnsi" w:cstheme="minorHAnsi"/>
          <w:sz w:val="36"/>
          <w:szCs w:val="36"/>
        </w:rPr>
        <w:t>3</w:t>
      </w:r>
      <w:r w:rsidR="003C4345" w:rsidRPr="00715A60">
        <w:rPr>
          <w:rFonts w:asciiTheme="minorHAnsi" w:hAnsiTheme="minorHAnsi" w:cstheme="minorHAnsi"/>
          <w:sz w:val="36"/>
          <w:szCs w:val="36"/>
        </w:rPr>
        <w:t xml:space="preserve">. </w:t>
      </w:r>
      <w:r w:rsidR="003C4345">
        <w:rPr>
          <w:rFonts w:asciiTheme="minorHAnsi" w:hAnsiTheme="minorHAnsi" w:cstheme="minorHAnsi"/>
          <w:sz w:val="36"/>
          <w:szCs w:val="36"/>
        </w:rPr>
        <w:t>Środowisko</w:t>
      </w:r>
      <w:bookmarkEnd w:id="3"/>
    </w:p>
    <w:p w:rsidR="003C4345" w:rsidRDefault="003C4345" w:rsidP="00996E98">
      <w:pPr>
        <w:pStyle w:val="BodyText"/>
        <w:rPr>
          <w:rFonts w:asciiTheme="minorHAnsi" w:hAnsiTheme="minorHAnsi" w:cstheme="minorHAnsi"/>
        </w:rPr>
      </w:pPr>
    </w:p>
    <w:p w:rsidR="002214CA" w:rsidRDefault="007B00F6" w:rsidP="00B47390">
      <w:pPr>
        <w:pStyle w:val="BodyText"/>
        <w:jc w:val="both"/>
        <w:rPr>
          <w:rFonts w:asciiTheme="minorHAnsi" w:hAnsiTheme="minorHAnsi" w:cstheme="minorHAnsi"/>
        </w:rPr>
      </w:pPr>
      <w:r>
        <w:rPr>
          <w:rFonts w:asciiTheme="minorHAnsi" w:hAnsiTheme="minorHAnsi" w:cstheme="minorHAnsi"/>
        </w:rPr>
        <w:t xml:space="preserve">Bazy danych zostały zainstalowane na komputerze z czterordzeniowym procesorem Intel, pracującym pod kontrolą systemu operacyjnego Windows 10. Ten system operacyjny został wybrany z powodu ułatwionego procesu instalacji na tej platformie oraz uproszczonej procedurze zasymulowania testów. </w:t>
      </w:r>
      <w:r w:rsidR="00453B4E">
        <w:rPr>
          <w:rFonts w:asciiTheme="minorHAnsi" w:hAnsiTheme="minorHAnsi" w:cstheme="minorHAnsi"/>
        </w:rPr>
        <w:t xml:space="preserve">Warto wspomnieć, że oba systemy baz danych mogą pracować </w:t>
      </w:r>
      <w:r w:rsidR="005477B3">
        <w:rPr>
          <w:rFonts w:asciiTheme="minorHAnsi" w:hAnsiTheme="minorHAnsi" w:cstheme="minorHAnsi"/>
        </w:rPr>
        <w:t>również pod kontrolą systemów Mac OS X oraz Linux.</w:t>
      </w:r>
    </w:p>
    <w:p w:rsidR="00CF1405" w:rsidRDefault="00CF1405" w:rsidP="007B00F6">
      <w:pPr>
        <w:widowControl/>
        <w:shd w:val="clear" w:color="auto" w:fill="auto"/>
        <w:suppressAutoHyphens w:val="0"/>
        <w:autoSpaceDE w:val="0"/>
        <w:autoSpaceDN w:val="0"/>
        <w:adjustRightInd w:val="0"/>
        <w:textAlignment w:val="auto"/>
        <w:rPr>
          <w:rFonts w:asciiTheme="minorHAnsi" w:hAnsiTheme="minorHAnsi" w:cstheme="minorHAnsi"/>
          <w:lang w:eastAsia="pl-PL"/>
        </w:rPr>
      </w:pPr>
    </w:p>
    <w:p w:rsidR="00004602" w:rsidRDefault="00004602" w:rsidP="007B00F6">
      <w:pPr>
        <w:widowControl/>
        <w:shd w:val="clear" w:color="auto" w:fill="auto"/>
        <w:suppressAutoHyphens w:val="0"/>
        <w:autoSpaceDE w:val="0"/>
        <w:autoSpaceDN w:val="0"/>
        <w:adjustRightInd w:val="0"/>
        <w:textAlignment w:val="auto"/>
        <w:rPr>
          <w:rFonts w:asciiTheme="minorHAnsi" w:hAnsiTheme="minorHAnsi" w:cstheme="minorHAnsi"/>
          <w:lang w:eastAsia="pl-PL"/>
        </w:rPr>
      </w:pPr>
    </w:p>
    <w:p w:rsidR="00CA5BF0" w:rsidRDefault="00CA5BF0" w:rsidP="007B00F6">
      <w:pPr>
        <w:widowControl/>
        <w:shd w:val="clear" w:color="auto" w:fill="auto"/>
        <w:suppressAutoHyphens w:val="0"/>
        <w:autoSpaceDE w:val="0"/>
        <w:autoSpaceDN w:val="0"/>
        <w:adjustRightInd w:val="0"/>
        <w:textAlignment w:val="auto"/>
        <w:rPr>
          <w:rFonts w:asciiTheme="minorHAnsi" w:hAnsiTheme="minorHAnsi" w:cstheme="minorHAnsi"/>
          <w:lang w:eastAsia="pl-PL"/>
        </w:rPr>
      </w:pPr>
    </w:p>
    <w:p w:rsidR="00A14EBD" w:rsidRDefault="002C4292"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lastRenderedPageBreak/>
        <w:t>W celu uzupełnienia baz danymi, wybrany został zestaw Microsoft Adventure Works. Jest to gotowy zbiór danych udostępniany przez firmę Microsoft prezentujący rozbudowany i spójny model bazodanowy, gotowy do bezpośredniego importu i wykorzystania.</w:t>
      </w:r>
      <w:r w:rsidR="00214FBC">
        <w:rPr>
          <w:rFonts w:asciiTheme="minorHAnsi" w:eastAsia="SimSun" w:hAnsiTheme="minorHAnsi" w:cstheme="minorHAnsi"/>
          <w:color w:val="auto"/>
          <w:kern w:val="0"/>
          <w:lang w:eastAsia="zh-CN" w:bidi="ar-SA"/>
        </w:rPr>
        <w:t xml:space="preserve"> Wersja Adventure Works jest co roku udoskonalana, optymalizowana i dostrajana do najnowszej wersji systemu bazodanowego Microsoft SQL Server.</w:t>
      </w:r>
    </w:p>
    <w:p w:rsidR="00B12C97" w:rsidRDefault="00B12C97"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p>
    <w:p w:rsidR="00B12C97" w:rsidRDefault="00B12C97"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Zestaw Microsoft Adventure Works zapewnił dane dla bazy danych Microsoft SQL Server. Należało przygotować analogiczny zbiór danych po stronie CouchDB. W tym celu zamiast konstruować od podstaw proces migracji lub przesyłać odpowiednie dane ręcznie, wykorzystany został system Talend Open Studio for Big Data.</w:t>
      </w:r>
    </w:p>
    <w:p w:rsidR="00B5056B" w:rsidRDefault="00B5056B"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p>
    <w:p w:rsidR="00B5056B" w:rsidRDefault="00B5056B"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 xml:space="preserve">Jest to oprogramowanie wspomagające integrację zbiorów danych z różnych źródeł. Począwszy od plików csv, xml, zdalnych usług internetowych po bazy danych i zagregowane magazyny danych. </w:t>
      </w:r>
    </w:p>
    <w:p w:rsidR="0099415A" w:rsidRDefault="0099415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99415A" w:rsidRDefault="0099415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noProof/>
          <w:color w:val="auto"/>
          <w:kern w:val="0"/>
          <w:lang w:val="en-US" w:eastAsia="en-US" w:bidi="ar-SA"/>
        </w:rPr>
        <w:drawing>
          <wp:inline distT="0" distB="0" distL="0" distR="0">
            <wp:extent cx="5876925"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alend.png"/>
                    <pic:cNvPicPr/>
                  </pic:nvPicPr>
                  <pic:blipFill>
                    <a:blip r:embed="rId7">
                      <a:extLst>
                        <a:ext uri="{28A0092B-C50C-407E-A947-70E740481C1C}">
                          <a14:useLocalDpi xmlns:a14="http://schemas.microsoft.com/office/drawing/2010/main" val="0"/>
                        </a:ext>
                      </a:extLst>
                    </a:blip>
                    <a:stretch>
                      <a:fillRect/>
                    </a:stretch>
                  </pic:blipFill>
                  <pic:spPr>
                    <a:xfrm>
                      <a:off x="0" y="0"/>
                      <a:ext cx="5876925" cy="3133090"/>
                    </a:xfrm>
                    <a:prstGeom prst="rect">
                      <a:avLst/>
                    </a:prstGeom>
                  </pic:spPr>
                </pic:pic>
              </a:graphicData>
            </a:graphic>
          </wp:inline>
        </w:drawing>
      </w:r>
    </w:p>
    <w:p w:rsidR="0099415A" w:rsidRDefault="0099415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99415A" w:rsidRDefault="0099415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99415A" w:rsidRDefault="0099415A"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Oprogramowanie korzysta z odpowiednich mechanizmów zwanych konektorami do pobierania danych z źródła, odpowiedniego ich przekształcenia, p</w:t>
      </w:r>
      <w:r w:rsidR="00B47390">
        <w:rPr>
          <w:rFonts w:asciiTheme="minorHAnsi" w:eastAsia="SimSun" w:hAnsiTheme="minorHAnsi" w:cstheme="minorHAnsi"/>
          <w:color w:val="auto"/>
          <w:kern w:val="0"/>
          <w:lang w:eastAsia="zh-CN" w:bidi="ar-SA"/>
        </w:rPr>
        <w:t>rezentacji a następnie zapisu w </w:t>
      </w:r>
      <w:r>
        <w:rPr>
          <w:rFonts w:asciiTheme="minorHAnsi" w:eastAsia="SimSun" w:hAnsiTheme="minorHAnsi" w:cstheme="minorHAnsi"/>
          <w:color w:val="auto"/>
          <w:kern w:val="0"/>
          <w:lang w:eastAsia="zh-CN" w:bidi="ar-SA"/>
        </w:rPr>
        <w:t>lokalizacji docelowej.</w:t>
      </w:r>
      <w:r w:rsidR="00BD5146">
        <w:rPr>
          <w:rFonts w:asciiTheme="minorHAnsi" w:eastAsia="SimSun" w:hAnsiTheme="minorHAnsi" w:cstheme="minorHAnsi"/>
          <w:color w:val="auto"/>
          <w:kern w:val="0"/>
          <w:lang w:eastAsia="zh-CN" w:bidi="ar-SA"/>
        </w:rPr>
        <w:t xml:space="preserve"> W celu ustalenia transmisji danych z bazy SQL Server do bazy CouchDB, w pierwszej kolejności należało przeprowadzić konfigurację konektora do systemu MSSQL. </w:t>
      </w:r>
      <w:r w:rsidR="00294076">
        <w:rPr>
          <w:rFonts w:asciiTheme="minorHAnsi" w:eastAsia="SimSun" w:hAnsiTheme="minorHAnsi" w:cstheme="minorHAnsi"/>
          <w:color w:val="auto"/>
          <w:kern w:val="0"/>
          <w:lang w:eastAsia="zh-CN" w:bidi="ar-SA"/>
        </w:rPr>
        <w:t xml:space="preserve">Wymagało to podania wszystkich parametrów połączeniowych oraz określenia w sposób jawny lokalizacji instalacji bazy SQL Server. </w:t>
      </w:r>
      <w:r w:rsidR="00384C97">
        <w:rPr>
          <w:rFonts w:asciiTheme="minorHAnsi" w:eastAsia="SimSun" w:hAnsiTheme="minorHAnsi" w:cstheme="minorHAnsi"/>
          <w:color w:val="auto"/>
          <w:kern w:val="0"/>
          <w:lang w:eastAsia="zh-CN" w:bidi="ar-SA"/>
        </w:rPr>
        <w:t>Następnym krokiem była analogiczna konfiguracja konektora do bazy CouchDB. Na końcu należało stworzyć reguły mapowania danych pochodzących z bazy SQL Server do systemu CouchDB. Obie powyższe bazy interpretują dane w odmienny sposób, zatem niezbędne jest nakreślenie standardu odwzorowania pojedynczego rekordu na dokument.</w:t>
      </w:r>
    </w:p>
    <w:p w:rsidR="000E43BA" w:rsidRDefault="000E43BA"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sidRPr="007B00F6">
        <w:rPr>
          <w:rFonts w:asciiTheme="minorHAnsi" w:eastAsia="SimSun" w:hAnsiTheme="minorHAnsi" w:cstheme="minorHAnsi"/>
          <w:color w:val="auto"/>
          <w:kern w:val="0"/>
          <w:lang w:eastAsia="zh-CN" w:bidi="ar-SA"/>
        </w:rPr>
        <w:lastRenderedPageBreak/>
        <w:t xml:space="preserve">Implementacja </w:t>
      </w:r>
      <w:r>
        <w:rPr>
          <w:rFonts w:asciiTheme="minorHAnsi" w:eastAsia="SimSun" w:hAnsiTheme="minorHAnsi" w:cstheme="minorHAnsi"/>
          <w:color w:val="auto"/>
          <w:kern w:val="0"/>
          <w:lang w:eastAsia="zh-CN" w:bidi="ar-SA"/>
        </w:rPr>
        <w:t>aplikacji dokonującej pomiar</w:t>
      </w:r>
      <w:r w:rsidR="00E165ED">
        <w:rPr>
          <w:rFonts w:asciiTheme="minorHAnsi" w:eastAsia="SimSun" w:hAnsiTheme="minorHAnsi" w:cstheme="minorHAnsi"/>
          <w:color w:val="auto"/>
          <w:kern w:val="0"/>
          <w:lang w:eastAsia="zh-CN" w:bidi="ar-SA"/>
        </w:rPr>
        <w:t>u</w:t>
      </w:r>
      <w:r>
        <w:rPr>
          <w:rFonts w:asciiTheme="minorHAnsi" w:eastAsia="SimSun" w:hAnsiTheme="minorHAnsi" w:cstheme="minorHAnsi"/>
          <w:color w:val="auto"/>
          <w:kern w:val="0"/>
          <w:lang w:eastAsia="zh-CN" w:bidi="ar-SA"/>
        </w:rPr>
        <w:t xml:space="preserve"> wydajności silników bazdanowych </w:t>
      </w:r>
      <w:r w:rsidRPr="007B00F6">
        <w:rPr>
          <w:rFonts w:asciiTheme="minorHAnsi" w:eastAsia="SimSun" w:hAnsiTheme="minorHAnsi" w:cstheme="minorHAnsi"/>
          <w:color w:val="auto"/>
          <w:kern w:val="0"/>
          <w:lang w:eastAsia="zh-CN" w:bidi="ar-SA"/>
        </w:rPr>
        <w:t xml:space="preserve">została opracowana </w:t>
      </w:r>
      <w:r>
        <w:rPr>
          <w:rFonts w:asciiTheme="minorHAnsi" w:eastAsia="SimSun" w:hAnsiTheme="minorHAnsi" w:cstheme="minorHAnsi"/>
          <w:color w:val="auto"/>
          <w:kern w:val="0"/>
          <w:lang w:eastAsia="zh-CN" w:bidi="ar-SA"/>
        </w:rPr>
        <w:t xml:space="preserve">w języku C# </w:t>
      </w:r>
      <w:r w:rsidRPr="007B00F6">
        <w:rPr>
          <w:rFonts w:asciiTheme="minorHAnsi" w:eastAsia="SimSun" w:hAnsiTheme="minorHAnsi" w:cstheme="minorHAnsi"/>
          <w:color w:val="auto"/>
          <w:kern w:val="0"/>
          <w:lang w:eastAsia="zh-CN" w:bidi="ar-SA"/>
        </w:rPr>
        <w:t xml:space="preserve">w środowisku </w:t>
      </w:r>
      <w:r w:rsidRPr="007B00F6">
        <w:rPr>
          <w:rFonts w:asciiTheme="minorHAnsi" w:eastAsia="SimSun" w:hAnsiTheme="minorHAnsi" w:cstheme="minorHAnsi"/>
          <w:i/>
          <w:iCs/>
          <w:color w:val="auto"/>
          <w:kern w:val="0"/>
          <w:lang w:eastAsia="zh-CN" w:bidi="ar-SA"/>
        </w:rPr>
        <w:t xml:space="preserve">Microsoft Visual Studio. </w:t>
      </w:r>
      <w:r w:rsidRPr="007B00F6">
        <w:rPr>
          <w:rFonts w:asciiTheme="minorHAnsi" w:eastAsia="SimSun" w:hAnsiTheme="minorHAnsi" w:cstheme="minorHAnsi"/>
          <w:color w:val="auto"/>
          <w:kern w:val="0"/>
          <w:lang w:eastAsia="zh-CN" w:bidi="ar-SA"/>
        </w:rPr>
        <w:t>Jest to</w:t>
      </w:r>
      <w:r>
        <w:rPr>
          <w:rFonts w:asciiTheme="minorHAnsi" w:eastAsia="SimSun" w:hAnsiTheme="minorHAnsi" w:cstheme="minorHAnsi"/>
          <w:color w:val="auto"/>
          <w:kern w:val="0"/>
          <w:lang w:eastAsia="zh-CN" w:bidi="ar-SA"/>
        </w:rPr>
        <w:t xml:space="preserve"> </w:t>
      </w:r>
      <w:r w:rsidRPr="007B00F6">
        <w:rPr>
          <w:rFonts w:asciiTheme="minorHAnsi" w:eastAsia="SimSun" w:hAnsiTheme="minorHAnsi" w:cstheme="minorHAnsi"/>
          <w:color w:val="auto"/>
          <w:kern w:val="0"/>
          <w:lang w:eastAsia="zh-CN" w:bidi="ar-SA"/>
        </w:rPr>
        <w:t xml:space="preserve">zintegrowane środowisko produkcyjne (IDE) zaprojektowane przez firmę </w:t>
      </w:r>
      <w:r w:rsidRPr="007B00F6">
        <w:rPr>
          <w:rFonts w:asciiTheme="minorHAnsi" w:eastAsia="SimSun" w:hAnsiTheme="minorHAnsi" w:cstheme="minorHAnsi"/>
          <w:i/>
          <w:iCs/>
          <w:color w:val="auto"/>
          <w:kern w:val="0"/>
          <w:lang w:eastAsia="zh-CN" w:bidi="ar-SA"/>
        </w:rPr>
        <w:t xml:space="preserve">Microsoft. </w:t>
      </w:r>
      <w:r w:rsidRPr="007B00F6">
        <w:rPr>
          <w:rFonts w:asciiTheme="minorHAnsi" w:eastAsia="SimSun" w:hAnsiTheme="minorHAnsi" w:cstheme="minorHAnsi"/>
          <w:color w:val="auto"/>
          <w:kern w:val="0"/>
          <w:lang w:eastAsia="zh-CN" w:bidi="ar-SA"/>
        </w:rPr>
        <w:t>Jest</w:t>
      </w:r>
      <w:r w:rsidR="00E165ED">
        <w:rPr>
          <w:rFonts w:asciiTheme="minorHAnsi" w:eastAsia="SimSun" w:hAnsiTheme="minorHAnsi" w:cstheme="minorHAnsi"/>
          <w:color w:val="auto"/>
          <w:kern w:val="0"/>
          <w:lang w:eastAsia="zh-CN" w:bidi="ar-SA"/>
        </w:rPr>
        <w:t xml:space="preserve"> </w:t>
      </w:r>
      <w:r w:rsidRPr="007B00F6">
        <w:rPr>
          <w:rFonts w:asciiTheme="minorHAnsi" w:eastAsia="SimSun" w:hAnsiTheme="minorHAnsi" w:cstheme="minorHAnsi"/>
          <w:color w:val="auto"/>
          <w:kern w:val="0"/>
          <w:lang w:eastAsia="zh-CN" w:bidi="ar-SA"/>
        </w:rPr>
        <w:t>używane do produkcji programów komputerowych na p</w:t>
      </w:r>
      <w:r w:rsidR="00B47390">
        <w:rPr>
          <w:rFonts w:asciiTheme="minorHAnsi" w:eastAsia="SimSun" w:hAnsiTheme="minorHAnsi" w:cstheme="minorHAnsi"/>
          <w:color w:val="auto"/>
          <w:kern w:val="0"/>
          <w:lang w:eastAsia="zh-CN" w:bidi="ar-SA"/>
        </w:rPr>
        <w:t xml:space="preserve">latformę Windows. Za jego pomoc  </w:t>
      </w:r>
      <w:r w:rsidRPr="007B00F6">
        <w:rPr>
          <w:rFonts w:asciiTheme="minorHAnsi" w:eastAsia="SimSun" w:hAnsiTheme="minorHAnsi" w:cstheme="minorHAnsi"/>
          <w:color w:val="auto"/>
          <w:kern w:val="0"/>
          <w:lang w:eastAsia="zh-CN" w:bidi="ar-SA"/>
        </w:rPr>
        <w:t>można produkować zarówno kod natywny jak i zarządzany przez platformę .NET. Oprócz</w:t>
      </w:r>
      <w:r w:rsidR="00B47390">
        <w:rPr>
          <w:rFonts w:asciiTheme="minorHAnsi" w:eastAsia="SimSun" w:hAnsiTheme="minorHAnsi" w:cstheme="minorHAnsi"/>
          <w:color w:val="auto"/>
          <w:kern w:val="0"/>
          <w:lang w:eastAsia="zh-CN" w:bidi="ar-SA"/>
        </w:rPr>
        <w:t xml:space="preserve"> </w:t>
      </w:r>
      <w:r w:rsidRPr="007B00F6">
        <w:rPr>
          <w:rFonts w:asciiTheme="minorHAnsi" w:eastAsia="SimSun" w:hAnsiTheme="minorHAnsi" w:cstheme="minorHAnsi"/>
          <w:color w:val="auto"/>
          <w:kern w:val="0"/>
          <w:lang w:eastAsia="zh-CN" w:bidi="ar-SA"/>
        </w:rPr>
        <w:t>pełnego wsparcia dla platformy .NET, Visual Studio oferuje wiele narzędzi i dodatków</w:t>
      </w:r>
      <w:r w:rsidR="00B47390">
        <w:rPr>
          <w:rFonts w:asciiTheme="minorHAnsi" w:eastAsia="SimSun" w:hAnsiTheme="minorHAnsi" w:cstheme="minorHAnsi"/>
          <w:color w:val="auto"/>
          <w:kern w:val="0"/>
          <w:lang w:eastAsia="zh-CN" w:bidi="ar-SA"/>
        </w:rPr>
        <w:t xml:space="preserve"> </w:t>
      </w:r>
      <w:r w:rsidRPr="007B00F6">
        <w:rPr>
          <w:rFonts w:asciiTheme="minorHAnsi" w:eastAsia="SimSun" w:hAnsiTheme="minorHAnsi" w:cstheme="minorHAnsi"/>
          <w:color w:val="auto"/>
          <w:kern w:val="0"/>
          <w:lang w:eastAsia="zh-CN" w:bidi="ar-SA"/>
        </w:rPr>
        <w:t xml:space="preserve">usprawniających proces implementacji dla wielu innych technologii – również </w:t>
      </w:r>
      <w:r w:rsidR="00D003CB">
        <w:rPr>
          <w:rFonts w:asciiTheme="minorHAnsi" w:eastAsia="SimSun" w:hAnsiTheme="minorHAnsi" w:cstheme="minorHAnsi"/>
          <w:color w:val="auto"/>
          <w:kern w:val="0"/>
          <w:lang w:eastAsia="zh-CN" w:bidi="ar-SA"/>
        </w:rPr>
        <w:t>bazodanowych</w:t>
      </w:r>
      <w:r w:rsidRPr="007B00F6">
        <w:rPr>
          <w:rFonts w:asciiTheme="minorHAnsi" w:eastAsia="SimSun" w:hAnsiTheme="minorHAnsi" w:cstheme="minorHAnsi"/>
          <w:color w:val="auto"/>
          <w:kern w:val="0"/>
          <w:lang w:eastAsia="zh-CN" w:bidi="ar-SA"/>
        </w:rPr>
        <w:t>.</w:t>
      </w:r>
      <w:r w:rsidR="00B47390">
        <w:rPr>
          <w:rFonts w:asciiTheme="minorHAnsi" w:eastAsia="SimSun" w:hAnsiTheme="minorHAnsi" w:cstheme="minorHAnsi"/>
          <w:color w:val="auto"/>
          <w:kern w:val="0"/>
          <w:lang w:eastAsia="zh-CN" w:bidi="ar-SA"/>
        </w:rPr>
        <w:t xml:space="preserve"> </w:t>
      </w:r>
      <w:r w:rsidRPr="007B00F6">
        <w:rPr>
          <w:rFonts w:asciiTheme="minorHAnsi" w:eastAsia="SimSun" w:hAnsiTheme="minorHAnsi" w:cstheme="minorHAnsi"/>
          <w:color w:val="auto"/>
          <w:kern w:val="0"/>
          <w:lang w:eastAsia="zh-CN" w:bidi="ar-SA"/>
        </w:rPr>
        <w:t>Edytor narzędzia jest w pełni zintegrowany z technologią – zapewnia odpowiednie</w:t>
      </w:r>
      <w:r w:rsidR="00B47390">
        <w:rPr>
          <w:rFonts w:asciiTheme="minorHAnsi" w:eastAsia="SimSun" w:hAnsiTheme="minorHAnsi" w:cstheme="minorHAnsi"/>
          <w:color w:val="auto"/>
          <w:kern w:val="0"/>
          <w:lang w:eastAsia="zh-CN" w:bidi="ar-SA"/>
        </w:rPr>
        <w:t xml:space="preserve"> </w:t>
      </w:r>
      <w:r w:rsidRPr="007B00F6">
        <w:rPr>
          <w:rFonts w:asciiTheme="minorHAnsi" w:eastAsia="SimSun" w:hAnsiTheme="minorHAnsi" w:cstheme="minorHAnsi"/>
          <w:color w:val="auto"/>
          <w:kern w:val="0"/>
          <w:lang w:eastAsia="zh-CN" w:bidi="ar-SA"/>
        </w:rPr>
        <w:t xml:space="preserve">podświetlenie i weryfikację składni. </w:t>
      </w:r>
      <w:r w:rsidR="00D003CB">
        <w:rPr>
          <w:rFonts w:asciiTheme="minorHAnsi" w:eastAsia="SimSun" w:hAnsiTheme="minorHAnsi" w:cstheme="minorHAnsi"/>
          <w:color w:val="auto"/>
          <w:kern w:val="0"/>
          <w:lang w:eastAsia="zh-CN" w:bidi="ar-SA"/>
        </w:rPr>
        <w:t>Wbudowane narzędzia w wygodny sposób wspom</w:t>
      </w:r>
      <w:r w:rsidR="00B47390">
        <w:rPr>
          <w:rFonts w:asciiTheme="minorHAnsi" w:eastAsia="SimSun" w:hAnsiTheme="minorHAnsi" w:cstheme="minorHAnsi"/>
          <w:color w:val="auto"/>
          <w:kern w:val="0"/>
          <w:lang w:eastAsia="zh-CN" w:bidi="ar-SA"/>
        </w:rPr>
        <w:t>agają nawiązywanie połączenia z </w:t>
      </w:r>
      <w:r w:rsidR="00D003CB">
        <w:rPr>
          <w:rFonts w:asciiTheme="minorHAnsi" w:eastAsia="SimSun" w:hAnsiTheme="minorHAnsi" w:cstheme="minorHAnsi"/>
          <w:color w:val="auto"/>
          <w:kern w:val="0"/>
          <w:lang w:eastAsia="zh-CN" w:bidi="ar-SA"/>
        </w:rPr>
        <w:t>bazami danych oraz zarządza</w:t>
      </w:r>
      <w:r w:rsidR="00B47390">
        <w:rPr>
          <w:rFonts w:asciiTheme="minorHAnsi" w:eastAsia="SimSun" w:hAnsiTheme="minorHAnsi" w:cstheme="minorHAnsi"/>
          <w:color w:val="auto"/>
          <w:kern w:val="0"/>
          <w:lang w:eastAsia="zh-CN" w:bidi="ar-SA"/>
        </w:rPr>
        <w:t>nie ich właściwościami wprost z </w:t>
      </w:r>
      <w:r w:rsidR="00D003CB">
        <w:rPr>
          <w:rFonts w:asciiTheme="minorHAnsi" w:eastAsia="SimSun" w:hAnsiTheme="minorHAnsi" w:cstheme="minorHAnsi"/>
          <w:color w:val="auto"/>
          <w:kern w:val="0"/>
          <w:lang w:eastAsia="zh-CN" w:bidi="ar-SA"/>
        </w:rPr>
        <w:t>edytora.</w:t>
      </w:r>
    </w:p>
    <w:p w:rsidR="00D75709" w:rsidRDefault="00D75709"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p>
    <w:p w:rsidR="00D75709" w:rsidRDefault="00D75709"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Zrzut ekranu z programu Microsoft Visual Studio:</w:t>
      </w:r>
    </w:p>
    <w:p w:rsidR="00D75709" w:rsidRDefault="00D75709" w:rsidP="00E165ED">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D75709" w:rsidRPr="007B00F6" w:rsidRDefault="00D75709" w:rsidP="00E165ED">
      <w:pPr>
        <w:widowControl/>
        <w:shd w:val="clear" w:color="auto" w:fill="auto"/>
        <w:suppressAutoHyphens w:val="0"/>
        <w:autoSpaceDE w:val="0"/>
        <w:autoSpaceDN w:val="0"/>
        <w:adjustRightInd w:val="0"/>
        <w:textAlignment w:val="auto"/>
        <w:rPr>
          <w:rFonts w:asciiTheme="minorHAnsi" w:hAnsiTheme="minorHAnsi" w:cstheme="minorHAnsi"/>
        </w:rPr>
      </w:pPr>
      <w:r>
        <w:rPr>
          <w:rFonts w:asciiTheme="minorHAnsi" w:hAnsiTheme="minorHAnsi" w:cstheme="minorHAnsi"/>
          <w:noProof/>
          <w:lang w:val="en-US" w:eastAsia="en-US" w:bidi="ar-SA"/>
        </w:rPr>
        <w:drawing>
          <wp:inline distT="0" distB="0" distL="0" distR="0">
            <wp:extent cx="5876925"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Sc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6925" cy="3108325"/>
                    </a:xfrm>
                    <a:prstGeom prst="rect">
                      <a:avLst/>
                    </a:prstGeom>
                  </pic:spPr>
                </pic:pic>
              </a:graphicData>
            </a:graphic>
          </wp:inline>
        </w:drawing>
      </w:r>
    </w:p>
    <w:p w:rsidR="000E43BA" w:rsidRDefault="000E43B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0E43BA" w:rsidRDefault="000E43B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5D1E38" w:rsidRDefault="005D1E38"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5D1E38" w:rsidRDefault="005D1E38"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8311AD" w:rsidRDefault="008311AD" w:rsidP="003A14F5">
      <w:pPr>
        <w:pStyle w:val="Heading11"/>
        <w:numPr>
          <w:ilvl w:val="0"/>
          <w:numId w:val="0"/>
        </w:numPr>
        <w:tabs>
          <w:tab w:val="left" w:pos="0"/>
        </w:tabs>
        <w:rPr>
          <w:rFonts w:asciiTheme="minorHAnsi" w:hAnsiTheme="minorHAnsi" w:cstheme="minorHAnsi"/>
          <w:sz w:val="36"/>
          <w:szCs w:val="36"/>
        </w:rPr>
      </w:pPr>
      <w:bookmarkStart w:id="4" w:name="_Toc515230054"/>
      <w:r>
        <w:rPr>
          <w:rFonts w:asciiTheme="minorHAnsi" w:hAnsiTheme="minorHAnsi" w:cstheme="minorHAnsi"/>
          <w:sz w:val="36"/>
          <w:szCs w:val="36"/>
        </w:rPr>
        <w:lastRenderedPageBreak/>
        <w:t>4</w:t>
      </w:r>
      <w:r w:rsidRPr="00715A60">
        <w:rPr>
          <w:rFonts w:asciiTheme="minorHAnsi" w:hAnsiTheme="minorHAnsi" w:cstheme="minorHAnsi"/>
          <w:sz w:val="36"/>
          <w:szCs w:val="36"/>
        </w:rPr>
        <w:t xml:space="preserve">. </w:t>
      </w:r>
      <w:r>
        <w:rPr>
          <w:rFonts w:asciiTheme="minorHAnsi" w:hAnsiTheme="minorHAnsi" w:cstheme="minorHAnsi"/>
          <w:sz w:val="36"/>
          <w:szCs w:val="36"/>
        </w:rPr>
        <w:t>Analiza</w:t>
      </w:r>
      <w:bookmarkEnd w:id="4"/>
    </w:p>
    <w:p w:rsidR="00240FEC" w:rsidRPr="00240FEC" w:rsidRDefault="00240FEC" w:rsidP="00240FEC">
      <w:pPr>
        <w:pStyle w:val="BodyText"/>
      </w:pPr>
    </w:p>
    <w:p w:rsidR="008311AD" w:rsidRDefault="00BB0462"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 xml:space="preserve">Po zainstalowaniu baz danych na testowym komputerze oraz zmigrowaniu danych pomiędzy systemami, kolejnym krokiem projektu była analiza poszczególnych baz. </w:t>
      </w:r>
      <w:r w:rsidR="00F96F55">
        <w:rPr>
          <w:rFonts w:asciiTheme="minorHAnsi" w:eastAsia="SimSun" w:hAnsiTheme="minorHAnsi" w:cstheme="minorHAnsi"/>
          <w:color w:val="auto"/>
          <w:kern w:val="0"/>
          <w:lang w:eastAsia="zh-CN" w:bidi="ar-SA"/>
        </w:rPr>
        <w:t>W pierwszej kolejności zbadana została poprawność poprzedniego kroku migracji. Należało skontrolować czy wszystkie pola zostały bezbłędnie zaimportowane. Zrewidowana została poprawność na poziomie merytorycznym (czy dane nie zostały przekłamane) oraz na poziomie typów danych (czy zastosowane zostały typy danych określone podczas kroku odwzorowania).</w:t>
      </w:r>
    </w:p>
    <w:p w:rsidR="00BB0462" w:rsidRDefault="00BB0462"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p>
    <w:p w:rsidR="00CB3F50" w:rsidRDefault="00CB3F50"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 xml:space="preserve">Poniższy zrzut ekranu ukazuje sposób reprezentacji tabeli osób w bazie MSSQL Server. Jest to standardowa baza relacyjna. </w:t>
      </w:r>
    </w:p>
    <w:p w:rsidR="00CF1405" w:rsidRDefault="00CF1405"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99415A" w:rsidRDefault="00CF1405"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noProof/>
          <w:color w:val="auto"/>
          <w:kern w:val="0"/>
          <w:lang w:val="en-US" w:eastAsia="en-US" w:bidi="ar-SA"/>
        </w:rPr>
        <w:drawing>
          <wp:inline distT="0" distB="0" distL="0" distR="0">
            <wp:extent cx="4752975" cy="2236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Table.PNG"/>
                    <pic:cNvPicPr/>
                  </pic:nvPicPr>
                  <pic:blipFill>
                    <a:blip r:embed="rId9">
                      <a:extLst>
                        <a:ext uri="{28A0092B-C50C-407E-A947-70E740481C1C}">
                          <a14:useLocalDpi xmlns:a14="http://schemas.microsoft.com/office/drawing/2010/main" val="0"/>
                        </a:ext>
                      </a:extLst>
                    </a:blip>
                    <a:stretch>
                      <a:fillRect/>
                    </a:stretch>
                  </pic:blipFill>
                  <pic:spPr>
                    <a:xfrm>
                      <a:off x="0" y="0"/>
                      <a:ext cx="4791108" cy="2254487"/>
                    </a:xfrm>
                    <a:prstGeom prst="rect">
                      <a:avLst/>
                    </a:prstGeom>
                  </pic:spPr>
                </pic:pic>
              </a:graphicData>
            </a:graphic>
          </wp:inline>
        </w:drawing>
      </w:r>
    </w:p>
    <w:p w:rsidR="007B120D" w:rsidRDefault="007B120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7B120D" w:rsidRDefault="007B120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 xml:space="preserve">Poniższy zrzut ekranu ukazuje sposób reprezentacji analogicznych danych </w:t>
      </w:r>
    </w:p>
    <w:p w:rsidR="007B120D" w:rsidRDefault="007B120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Po stronie CouchDB w formacie JSON.</w:t>
      </w:r>
    </w:p>
    <w:p w:rsidR="007B120D" w:rsidRDefault="007B120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99415A" w:rsidRDefault="007B120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noProof/>
          <w:color w:val="auto"/>
          <w:kern w:val="0"/>
          <w:lang w:val="en-US" w:eastAsia="en-US" w:bidi="ar-SA"/>
        </w:rPr>
        <w:drawing>
          <wp:inline distT="0" distB="0" distL="0" distR="0">
            <wp:extent cx="3762375" cy="265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SqlDocument.PNG"/>
                    <pic:cNvPicPr/>
                  </pic:nvPicPr>
                  <pic:blipFill>
                    <a:blip r:embed="rId10">
                      <a:extLst>
                        <a:ext uri="{28A0092B-C50C-407E-A947-70E740481C1C}">
                          <a14:useLocalDpi xmlns:a14="http://schemas.microsoft.com/office/drawing/2010/main" val="0"/>
                        </a:ext>
                      </a:extLst>
                    </a:blip>
                    <a:stretch>
                      <a:fillRect/>
                    </a:stretch>
                  </pic:blipFill>
                  <pic:spPr>
                    <a:xfrm>
                      <a:off x="0" y="0"/>
                      <a:ext cx="3787603" cy="2674861"/>
                    </a:xfrm>
                    <a:prstGeom prst="rect">
                      <a:avLst/>
                    </a:prstGeom>
                  </pic:spPr>
                </pic:pic>
              </a:graphicData>
            </a:graphic>
          </wp:inline>
        </w:drawing>
      </w:r>
    </w:p>
    <w:p w:rsidR="000E5382" w:rsidRDefault="000E5382"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lastRenderedPageBreak/>
        <w:t>W celu późniejeszej implementacji programu testującego, należało najpierw wnikliwie  przeanalizować charakterystykę obu silników. Ważnym punktem pracy było zbiorcze zestawienie najważniejszych cech systemów. Decyzje podjęte w trakcie analizy zestawienia miały mieć odzwierciedlenie w opracowanym oprogramowaniu testującym.</w:t>
      </w:r>
    </w:p>
    <w:p w:rsidR="0099415A" w:rsidRDefault="000E5382" w:rsidP="00B47390">
      <w:pPr>
        <w:widowControl/>
        <w:shd w:val="clear" w:color="auto" w:fill="auto"/>
        <w:suppressAutoHyphens w:val="0"/>
        <w:autoSpaceDE w:val="0"/>
        <w:autoSpaceDN w:val="0"/>
        <w:adjustRightInd w:val="0"/>
        <w:jc w:val="both"/>
        <w:textAlignment w:val="auto"/>
        <w:rPr>
          <w:rFonts w:ascii="Arial" w:eastAsia="SimSun" w:hAnsi="Arial" w:cs="Arial"/>
          <w:color w:val="FFFFFF"/>
          <w:kern w:val="0"/>
          <w:sz w:val="36"/>
          <w:szCs w:val="36"/>
          <w:lang w:val="en-US" w:eastAsia="zh-CN" w:bidi="ar-SA"/>
        </w:rPr>
      </w:pPr>
      <w:r w:rsidRPr="00B47390">
        <w:rPr>
          <w:rFonts w:ascii="Arial" w:eastAsia="SimSun" w:hAnsi="Arial" w:cs="Arial"/>
          <w:color w:val="FFFFFF"/>
          <w:kern w:val="0"/>
          <w:sz w:val="32"/>
          <w:szCs w:val="32"/>
          <w:lang w:val="en-US" w:eastAsia="zh-CN" w:bidi="ar-SA"/>
        </w:rPr>
        <w:t xml:space="preserve">inux,OS X,BSD.. </w:t>
      </w:r>
      <w:r>
        <w:rPr>
          <w:rFonts w:ascii="Arial" w:eastAsia="SimSun" w:hAnsi="Arial" w:cs="Arial"/>
          <w:color w:val="FFFFFF"/>
          <w:kern w:val="0"/>
          <w:sz w:val="36"/>
          <w:szCs w:val="36"/>
          <w:lang w:val="en-US" w:eastAsia="zh-CN" w:bidi="ar-SA"/>
        </w:rPr>
        <w:t>Windows, Linux</w:t>
      </w:r>
    </w:p>
    <w:tbl>
      <w:tblPr>
        <w:tblStyle w:val="TableGrid"/>
        <w:tblW w:w="0" w:type="auto"/>
        <w:tblLook w:val="04A0" w:firstRow="1" w:lastRow="0" w:firstColumn="1" w:lastColumn="0" w:noHBand="0" w:noVBand="1"/>
      </w:tblPr>
      <w:tblGrid>
        <w:gridCol w:w="3157"/>
        <w:gridCol w:w="3157"/>
        <w:gridCol w:w="3157"/>
      </w:tblGrid>
      <w:tr w:rsidR="00935ABB" w:rsidTr="00935ABB">
        <w:tc>
          <w:tcPr>
            <w:tcW w:w="3157" w:type="dxa"/>
            <w:shd w:val="clear" w:color="auto" w:fill="4BACC6" w:themeFill="accent5"/>
          </w:tcPr>
          <w:p w:rsidR="00935ABB" w:rsidRPr="00935ABB" w:rsidRDefault="00935ABB" w:rsidP="00935ABB">
            <w:pPr>
              <w:widowControl/>
              <w:shd w:val="clear" w:color="auto" w:fill="auto"/>
              <w:suppressAutoHyphens w:val="0"/>
              <w:autoSpaceDE w:val="0"/>
              <w:autoSpaceDN w:val="0"/>
              <w:adjustRightInd w:val="0"/>
              <w:jc w:val="center"/>
              <w:rPr>
                <w:rFonts w:eastAsia="SimSun" w:cstheme="minorHAnsi"/>
                <w:color w:val="FFFFFF" w:themeColor="background1"/>
                <w:lang w:val="en-US" w:eastAsia="zh-CN"/>
              </w:rPr>
            </w:pPr>
            <w:r w:rsidRPr="00935ABB">
              <w:rPr>
                <w:rFonts w:eastAsia="SimSun" w:cstheme="minorHAnsi"/>
                <w:color w:val="FFFFFF" w:themeColor="background1"/>
                <w:lang w:val="en-US" w:eastAsia="zh-CN"/>
              </w:rPr>
              <w:t>Nazwa</w:t>
            </w:r>
          </w:p>
        </w:tc>
        <w:tc>
          <w:tcPr>
            <w:tcW w:w="3157" w:type="dxa"/>
            <w:shd w:val="clear" w:color="auto" w:fill="4BACC6" w:themeFill="accent5"/>
          </w:tcPr>
          <w:p w:rsidR="00935ABB" w:rsidRPr="00935ABB" w:rsidRDefault="00935ABB" w:rsidP="00935ABB">
            <w:pPr>
              <w:widowControl/>
              <w:shd w:val="clear" w:color="auto" w:fill="auto"/>
              <w:suppressAutoHyphens w:val="0"/>
              <w:autoSpaceDE w:val="0"/>
              <w:autoSpaceDN w:val="0"/>
              <w:adjustRightInd w:val="0"/>
              <w:jc w:val="center"/>
              <w:rPr>
                <w:rFonts w:eastAsia="SimSun" w:cstheme="minorHAnsi"/>
                <w:color w:val="FFFFFF" w:themeColor="background1"/>
                <w:lang w:val="en-US" w:eastAsia="zh-CN"/>
              </w:rPr>
            </w:pPr>
            <w:r w:rsidRPr="00935ABB">
              <w:rPr>
                <w:rFonts w:eastAsia="SimSun" w:cstheme="minorHAnsi"/>
                <w:color w:val="FFFFFF" w:themeColor="background1"/>
                <w:lang w:val="en-US" w:eastAsia="zh-CN"/>
              </w:rPr>
              <w:t>CouchDB</w:t>
            </w:r>
          </w:p>
        </w:tc>
        <w:tc>
          <w:tcPr>
            <w:tcW w:w="3157" w:type="dxa"/>
            <w:shd w:val="clear" w:color="auto" w:fill="4BACC6" w:themeFill="accent5"/>
          </w:tcPr>
          <w:p w:rsidR="00935ABB" w:rsidRPr="00935ABB" w:rsidRDefault="00935ABB" w:rsidP="00935ABB">
            <w:pPr>
              <w:widowControl/>
              <w:shd w:val="clear" w:color="auto" w:fill="auto"/>
              <w:suppressAutoHyphens w:val="0"/>
              <w:autoSpaceDE w:val="0"/>
              <w:autoSpaceDN w:val="0"/>
              <w:adjustRightInd w:val="0"/>
              <w:jc w:val="center"/>
              <w:rPr>
                <w:rFonts w:eastAsia="SimSun" w:cstheme="minorHAnsi"/>
                <w:color w:val="FFFFFF" w:themeColor="background1"/>
                <w:lang w:val="en-US" w:eastAsia="zh-CN"/>
              </w:rPr>
            </w:pPr>
            <w:r w:rsidRPr="00935ABB">
              <w:rPr>
                <w:rFonts w:eastAsia="SimSun" w:cstheme="minorHAnsi"/>
                <w:color w:val="FFFFFF" w:themeColor="background1"/>
                <w:lang w:val="en-US" w:eastAsia="zh-CN"/>
              </w:rPr>
              <w:t>SQL Server</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Model bazodanowy</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Baza dokumentowa</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Baza relacyjna</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Język implementacji</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Erlang</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C++</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Wykorzystanie schematu</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Nie wykorzystuje</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Wykorzystuje</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Typowanie</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Nie</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Tak</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Wykorzystanie SQL</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Nie</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Tak</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Metody dostępu</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REST</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JDBC, ODBC, ADO…</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Obsługa transakcji</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Nie</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Tak</w:t>
            </w:r>
          </w:p>
        </w:tc>
      </w:tr>
      <w:tr w:rsidR="00935ABB" w:rsidTr="00935ABB">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Wspracie systemów</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Windows, Linux,OS X, BSD…</w:t>
            </w:r>
          </w:p>
        </w:tc>
        <w:tc>
          <w:tcPr>
            <w:tcW w:w="3157" w:type="dxa"/>
          </w:tcPr>
          <w:p w:rsidR="00935ABB" w:rsidRDefault="00935ABB" w:rsidP="00935ABB">
            <w:pPr>
              <w:widowControl/>
              <w:shd w:val="clear" w:color="auto" w:fill="auto"/>
              <w:suppressAutoHyphens w:val="0"/>
              <w:autoSpaceDE w:val="0"/>
              <w:autoSpaceDN w:val="0"/>
              <w:adjustRightInd w:val="0"/>
              <w:jc w:val="center"/>
              <w:rPr>
                <w:rFonts w:eastAsia="SimSun" w:cstheme="minorHAnsi"/>
                <w:color w:val="auto"/>
                <w:lang w:val="en-US" w:eastAsia="zh-CN"/>
              </w:rPr>
            </w:pPr>
            <w:r>
              <w:rPr>
                <w:rFonts w:eastAsia="SimSun" w:cstheme="minorHAnsi"/>
                <w:color w:val="auto"/>
                <w:lang w:val="en-US" w:eastAsia="zh-CN"/>
              </w:rPr>
              <w:t>Windows, Linux …</w:t>
            </w:r>
          </w:p>
        </w:tc>
      </w:tr>
    </w:tbl>
    <w:p w:rsidR="0099415A" w:rsidRDefault="0099415A"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val="en-US" w:eastAsia="zh-CN" w:bidi="ar-SA"/>
        </w:rPr>
      </w:pPr>
    </w:p>
    <w:p w:rsidR="00F939FF" w:rsidRDefault="00F939FF" w:rsidP="00B47390">
      <w:pPr>
        <w:widowControl/>
        <w:shd w:val="clear" w:color="auto" w:fill="auto"/>
        <w:suppressAutoHyphens w:val="0"/>
        <w:autoSpaceDE w:val="0"/>
        <w:autoSpaceDN w:val="0"/>
        <w:adjustRightInd w:val="0"/>
        <w:jc w:val="both"/>
        <w:textAlignment w:val="auto"/>
        <w:rPr>
          <w:rFonts w:asciiTheme="minorHAnsi" w:eastAsia="SimSun" w:hAnsiTheme="minorHAnsi" w:cstheme="minorHAnsi"/>
          <w:color w:val="auto"/>
          <w:kern w:val="0"/>
          <w:lang w:eastAsia="zh-CN" w:bidi="ar-SA"/>
        </w:rPr>
      </w:pPr>
      <w:r w:rsidRPr="00F939FF">
        <w:rPr>
          <w:rFonts w:asciiTheme="minorHAnsi" w:eastAsia="SimSun" w:hAnsiTheme="minorHAnsi" w:cstheme="minorHAnsi"/>
          <w:color w:val="auto"/>
          <w:kern w:val="0"/>
          <w:lang w:eastAsia="zh-CN" w:bidi="ar-SA"/>
        </w:rPr>
        <w:t>Obie bazy</w:t>
      </w:r>
      <w:r>
        <w:rPr>
          <w:rFonts w:asciiTheme="minorHAnsi" w:eastAsia="SimSun" w:hAnsiTheme="minorHAnsi" w:cstheme="minorHAnsi"/>
          <w:color w:val="auto"/>
          <w:kern w:val="0"/>
          <w:lang w:eastAsia="zh-CN" w:bidi="ar-SA"/>
        </w:rPr>
        <w:t xml:space="preserve"> danych wyróżnia odmienny model przechowywania danych. Opierają się na różnych technologiach, działających w ramach różnych platform. Charakteryzują je odmienne metody dostępu do repozytorium. Zatem nasuwa się wniosek, że jedynym wyjściem by skutecznie przetestować powyższe systemy jest opracowanie aplikacji, która korzysta z oddzielnych metod dostępu do danych. Brak wspólnego dostępnego interfe</w:t>
      </w:r>
      <w:r w:rsidR="00B47390">
        <w:rPr>
          <w:rFonts w:asciiTheme="minorHAnsi" w:eastAsia="SimSun" w:hAnsiTheme="minorHAnsi" w:cstheme="minorHAnsi"/>
          <w:color w:val="auto"/>
          <w:kern w:val="0"/>
          <w:lang w:eastAsia="zh-CN" w:bidi="ar-SA"/>
        </w:rPr>
        <w:t>jsu uniemożliwia skorzystanie z </w:t>
      </w:r>
      <w:r>
        <w:rPr>
          <w:rFonts w:asciiTheme="minorHAnsi" w:eastAsia="SimSun" w:hAnsiTheme="minorHAnsi" w:cstheme="minorHAnsi"/>
          <w:color w:val="auto"/>
          <w:kern w:val="0"/>
          <w:lang w:eastAsia="zh-CN" w:bidi="ar-SA"/>
        </w:rPr>
        <w:t xml:space="preserve">tego samego medium. </w:t>
      </w:r>
      <w:r w:rsidR="00780ED6">
        <w:rPr>
          <w:rFonts w:asciiTheme="minorHAnsi" w:eastAsia="SimSun" w:hAnsiTheme="minorHAnsi" w:cstheme="minorHAnsi"/>
          <w:color w:val="auto"/>
          <w:kern w:val="0"/>
          <w:lang w:eastAsia="zh-CN" w:bidi="ar-SA"/>
        </w:rPr>
        <w:t>Dla MSSQL oczywistem rozwiąza</w:t>
      </w:r>
      <w:r w:rsidR="00B47390">
        <w:rPr>
          <w:rFonts w:asciiTheme="minorHAnsi" w:eastAsia="SimSun" w:hAnsiTheme="minorHAnsi" w:cstheme="minorHAnsi"/>
          <w:color w:val="auto"/>
          <w:kern w:val="0"/>
          <w:lang w:eastAsia="zh-CN" w:bidi="ar-SA"/>
        </w:rPr>
        <w:t>niem jest metoda korzystająca z </w:t>
      </w:r>
      <w:r w:rsidR="00780ED6">
        <w:rPr>
          <w:rFonts w:asciiTheme="minorHAnsi" w:eastAsia="SimSun" w:hAnsiTheme="minorHAnsi" w:cstheme="minorHAnsi"/>
          <w:color w:val="auto"/>
          <w:kern w:val="0"/>
          <w:lang w:eastAsia="zh-CN" w:bidi="ar-SA"/>
        </w:rPr>
        <w:t xml:space="preserve">technologii ADO .NET – podstawową biblioteką Microsoftu do wykonywania zapytań. Polega ona na przekazywaniu do silnika bazodanowego zapytań SQL, przekazanych za pośrednictwem programu. </w:t>
      </w:r>
      <w:r w:rsidR="00C635C6">
        <w:rPr>
          <w:rFonts w:asciiTheme="minorHAnsi" w:eastAsia="SimSun" w:hAnsiTheme="minorHAnsi" w:cstheme="minorHAnsi"/>
          <w:color w:val="auto"/>
          <w:kern w:val="0"/>
          <w:lang w:eastAsia="zh-CN" w:bidi="ar-SA"/>
        </w:rPr>
        <w:t>Jedyną metodą dostępu do danych w systemie CouchDB jest REST. Zatem komunikacja z bazą jest oparta na protokole HTTP. System Fauxton, który stanowi integralną część systemu CouchDB – przetwarza żądania HTTP, przekształca je w wewnętrzne zapytania do bazy oraz zwraca odpowiedź do klienta interfejsu.</w:t>
      </w:r>
    </w:p>
    <w:p w:rsidR="00221981" w:rsidRDefault="00221981"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99415A" w:rsidRPr="00F939FF" w:rsidRDefault="00255A09"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color w:val="auto"/>
          <w:kern w:val="0"/>
          <w:lang w:eastAsia="zh-CN" w:bidi="ar-SA"/>
        </w:rPr>
        <w:t>Zrzut ekranu z systemu Fauxton:</w:t>
      </w:r>
    </w:p>
    <w:p w:rsidR="0099415A" w:rsidRPr="00F939FF" w:rsidRDefault="00221981"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r>
        <w:rPr>
          <w:rFonts w:asciiTheme="minorHAnsi" w:eastAsia="SimSun" w:hAnsiTheme="minorHAnsi" w:cstheme="minorHAnsi"/>
          <w:noProof/>
          <w:color w:val="auto"/>
          <w:kern w:val="0"/>
          <w:lang w:val="en-US" w:eastAsia="en-US" w:bidi="ar-SA"/>
        </w:rPr>
        <w:drawing>
          <wp:inline distT="0" distB="0" distL="0" distR="0">
            <wp:extent cx="5450774" cy="2819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uxtonScre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1917" cy="2830851"/>
                    </a:xfrm>
                    <a:prstGeom prst="rect">
                      <a:avLst/>
                    </a:prstGeom>
                  </pic:spPr>
                </pic:pic>
              </a:graphicData>
            </a:graphic>
          </wp:inline>
        </w:drawing>
      </w:r>
    </w:p>
    <w:p w:rsidR="00240FEC" w:rsidRDefault="00240FEC" w:rsidP="00240FEC">
      <w:pPr>
        <w:pStyle w:val="Heading11"/>
        <w:tabs>
          <w:tab w:val="left" w:pos="0"/>
        </w:tabs>
        <w:rPr>
          <w:rFonts w:asciiTheme="minorHAnsi" w:hAnsiTheme="minorHAnsi" w:cstheme="minorHAnsi"/>
          <w:sz w:val="36"/>
          <w:szCs w:val="36"/>
        </w:rPr>
      </w:pPr>
      <w:bookmarkStart w:id="5" w:name="_Toc515230055"/>
      <w:r>
        <w:rPr>
          <w:rFonts w:asciiTheme="minorHAnsi" w:hAnsiTheme="minorHAnsi" w:cstheme="minorHAnsi"/>
          <w:sz w:val="36"/>
          <w:szCs w:val="36"/>
        </w:rPr>
        <w:lastRenderedPageBreak/>
        <w:t>5</w:t>
      </w:r>
      <w:r w:rsidRPr="00715A60">
        <w:rPr>
          <w:rFonts w:asciiTheme="minorHAnsi" w:hAnsiTheme="minorHAnsi" w:cstheme="minorHAnsi"/>
          <w:sz w:val="36"/>
          <w:szCs w:val="36"/>
        </w:rPr>
        <w:t xml:space="preserve">. </w:t>
      </w:r>
      <w:r>
        <w:rPr>
          <w:rFonts w:asciiTheme="minorHAnsi" w:hAnsiTheme="minorHAnsi" w:cstheme="minorHAnsi"/>
          <w:sz w:val="36"/>
          <w:szCs w:val="36"/>
        </w:rPr>
        <w:t>Implementacja klienta testującego</w:t>
      </w:r>
      <w:bookmarkEnd w:id="5"/>
    </w:p>
    <w:p w:rsidR="00A14EBD" w:rsidRPr="00F939FF" w:rsidRDefault="00A14EBD" w:rsidP="007B00F6">
      <w:pPr>
        <w:widowControl/>
        <w:shd w:val="clear" w:color="auto" w:fill="auto"/>
        <w:suppressAutoHyphens w:val="0"/>
        <w:autoSpaceDE w:val="0"/>
        <w:autoSpaceDN w:val="0"/>
        <w:adjustRightInd w:val="0"/>
        <w:textAlignment w:val="auto"/>
        <w:rPr>
          <w:rFonts w:asciiTheme="minorHAnsi" w:eastAsia="SimSun" w:hAnsiTheme="minorHAnsi" w:cstheme="minorHAnsi"/>
          <w:color w:val="auto"/>
          <w:kern w:val="0"/>
          <w:lang w:eastAsia="zh-CN" w:bidi="ar-SA"/>
        </w:rPr>
      </w:pPr>
    </w:p>
    <w:p w:rsidR="000E760B" w:rsidRPr="00F939FF" w:rsidRDefault="006E5954" w:rsidP="00B47390">
      <w:pPr>
        <w:pStyle w:val="LO-Normal"/>
        <w:widowControl/>
        <w:suppressAutoHyphens w:val="0"/>
        <w:autoSpaceDE w:val="0"/>
        <w:jc w:val="both"/>
        <w:textAlignment w:val="auto"/>
        <w:rPr>
          <w:rFonts w:asciiTheme="minorHAnsi" w:hAnsiTheme="minorHAnsi" w:cstheme="minorHAnsi"/>
          <w:kern w:val="0"/>
          <w:lang w:bidi="ar-SA"/>
        </w:rPr>
      </w:pPr>
      <w:r>
        <w:rPr>
          <w:rFonts w:asciiTheme="minorHAnsi" w:hAnsiTheme="minorHAnsi" w:cstheme="minorHAnsi"/>
          <w:kern w:val="0"/>
          <w:lang w:bidi="ar-SA"/>
        </w:rPr>
        <w:t xml:space="preserve">Aplikacja klienta testującego została wykonana w języku C# (Platforma .NET) w technologii WPF (Windows Presentation Foundation). Aplikacja została zaopatrzona w stosowny plik konfiguracyjny, który jest odpowiedzialny za przechowywanie odpowiednich parametrów połączeniowych do baz danych, zapytań które zostaną wykonane oraz parametru określającego ilość prób wykonania zapytań do baz.  </w:t>
      </w:r>
    </w:p>
    <w:p w:rsidR="00674C70" w:rsidRPr="00F939FF" w:rsidRDefault="00674C70" w:rsidP="00B47390">
      <w:pPr>
        <w:pStyle w:val="LO-Normal"/>
        <w:widowControl/>
        <w:suppressAutoHyphens w:val="0"/>
        <w:autoSpaceDE w:val="0"/>
        <w:jc w:val="both"/>
        <w:textAlignment w:val="auto"/>
        <w:rPr>
          <w:rFonts w:asciiTheme="minorHAnsi" w:hAnsiTheme="minorHAnsi" w:cstheme="minorHAnsi"/>
          <w:kern w:val="0"/>
          <w:lang w:bidi="ar-SA"/>
        </w:rPr>
      </w:pPr>
    </w:p>
    <w:p w:rsidR="00674C70" w:rsidRDefault="00431C6D" w:rsidP="00B47390">
      <w:pPr>
        <w:pStyle w:val="LO-Normal"/>
        <w:widowControl/>
        <w:suppressAutoHyphens w:val="0"/>
        <w:autoSpaceDE w:val="0"/>
        <w:jc w:val="both"/>
        <w:textAlignment w:val="auto"/>
        <w:rPr>
          <w:rFonts w:asciiTheme="minorHAnsi" w:hAnsiTheme="minorHAnsi" w:cstheme="minorHAnsi"/>
          <w:kern w:val="0"/>
          <w:lang w:bidi="ar-SA"/>
        </w:rPr>
      </w:pPr>
      <w:r>
        <w:rPr>
          <w:rFonts w:asciiTheme="minorHAnsi" w:hAnsiTheme="minorHAnsi" w:cstheme="minorHAnsi"/>
          <w:kern w:val="0"/>
          <w:lang w:bidi="ar-SA"/>
        </w:rPr>
        <w:t>Plik konfiguracyjny klienta:</w:t>
      </w:r>
    </w:p>
    <w:p w:rsidR="00431C6D" w:rsidRDefault="00431C6D" w:rsidP="00431C6D">
      <w:pPr>
        <w:widowControl/>
        <w:shd w:val="clear" w:color="auto" w:fill="auto"/>
        <w:suppressAutoHyphens w:val="0"/>
        <w:rPr>
          <w:rFonts w:eastAsia="Times New Roman" w:cs="Times New Roman"/>
          <w:color w:val="auto"/>
          <w:lang w:eastAsia="en-US"/>
        </w:rPr>
      </w:pPr>
    </w:p>
    <w:tbl>
      <w:tblPr>
        <w:tblStyle w:val="TableGrid"/>
        <w:tblW w:w="0" w:type="auto"/>
        <w:tblLook w:val="04A0" w:firstRow="1" w:lastRow="0" w:firstColumn="1" w:lastColumn="0" w:noHBand="0" w:noVBand="1"/>
      </w:tblPr>
      <w:tblGrid>
        <w:gridCol w:w="9471"/>
      </w:tblGrid>
      <w:tr w:rsidR="00BE1676" w:rsidRPr="00F26E0B" w:rsidTr="00BE1676">
        <w:tc>
          <w:tcPr>
            <w:tcW w:w="9471" w:type="dxa"/>
            <w:shd w:val="clear" w:color="auto" w:fill="FFFFFF" w:themeFill="background1"/>
          </w:tcPr>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&lt;</w:t>
            </w:r>
            <w:r w:rsidRPr="00431C6D">
              <w:rPr>
                <w:rFonts w:ascii="Consolas" w:hAnsi="Consolas"/>
                <w:color w:val="A31515"/>
                <w:sz w:val="18"/>
                <w:szCs w:val="18"/>
                <w:lang w:val="en-US"/>
              </w:rPr>
              <w:t>ZTBD.Properties.Settings</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name</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SqlServerConnectionString</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serializeAs</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String</w:t>
            </w:r>
            <w:r w:rsidRPr="00431C6D">
              <w:rPr>
                <w:rFonts w:ascii="Consolas" w:hAnsi="Consolas"/>
                <w:color w:val="333333"/>
                <w:sz w:val="18"/>
                <w:szCs w:val="18"/>
                <w:lang w:val="en-US"/>
              </w:rPr>
              <w:t>"</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r w:rsidRPr="00431C6D">
              <w:rPr>
                <w:rFonts w:ascii="Consolas" w:hAnsi="Consolas"/>
                <w:color w:val="333333"/>
                <w:sz w:val="18"/>
                <w:szCs w:val="18"/>
                <w:lang w:val="en-US"/>
              </w:rPr>
              <w:t>Initial Catalog=AdventureWorks2017;Data Source=.\SQLEXPRESS;Integrated Security=SSPI;</w:t>
            </w:r>
            <w:r w:rsidRPr="00431C6D">
              <w:rPr>
                <w:rFonts w:ascii="Consolas" w:hAnsi="Consolas"/>
                <w:color w:val="0000FF"/>
                <w:sz w:val="18"/>
                <w:szCs w:val="18"/>
                <w:lang w:val="en-US"/>
              </w:rPr>
              <w:t>&lt;/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name</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AttemptsCounter</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serializeAs</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String</w:t>
            </w:r>
            <w:r w:rsidRPr="00431C6D">
              <w:rPr>
                <w:rFonts w:ascii="Consolas" w:hAnsi="Consolas"/>
                <w:color w:val="333333"/>
                <w:sz w:val="18"/>
                <w:szCs w:val="18"/>
                <w:lang w:val="en-US"/>
              </w:rPr>
              <w:t>"</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r w:rsidRPr="00431C6D">
              <w:rPr>
                <w:rFonts w:ascii="Consolas" w:hAnsi="Consolas"/>
                <w:color w:val="333333"/>
                <w:sz w:val="18"/>
                <w:szCs w:val="18"/>
                <w:lang w:val="en-US"/>
              </w:rPr>
              <w:t>10</w:t>
            </w:r>
            <w:r w:rsidRPr="00431C6D">
              <w:rPr>
                <w:rFonts w:ascii="Consolas" w:hAnsi="Consolas"/>
                <w:color w:val="0000FF"/>
                <w:sz w:val="18"/>
                <w:szCs w:val="18"/>
                <w:lang w:val="en-US"/>
              </w:rPr>
              <w:t>&lt;/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name</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SqlServerQuery</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serializeAs</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String</w:t>
            </w:r>
            <w:r w:rsidRPr="00431C6D">
              <w:rPr>
                <w:rFonts w:ascii="Consolas" w:hAnsi="Consolas"/>
                <w:color w:val="333333"/>
                <w:sz w:val="18"/>
                <w:szCs w:val="18"/>
                <w:lang w:val="en-US"/>
              </w:rPr>
              <w:t>"</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r w:rsidRPr="00431C6D">
              <w:rPr>
                <w:rFonts w:ascii="Consolas" w:hAnsi="Consolas"/>
                <w:color w:val="333333"/>
                <w:sz w:val="18"/>
                <w:szCs w:val="18"/>
                <w:lang w:val="en-US"/>
              </w:rPr>
              <w:t>select * from [AdventureWorks2017].[Person].[Person]</w:t>
            </w:r>
            <w:r w:rsidRPr="00431C6D">
              <w:rPr>
                <w:rFonts w:ascii="Consolas" w:hAnsi="Consolas"/>
                <w:color w:val="0000FF"/>
                <w:sz w:val="18"/>
                <w:szCs w:val="18"/>
                <w:lang w:val="en-US"/>
              </w:rPr>
              <w:t>&lt;/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name</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CouchDbServer</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serializeAs</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String</w:t>
            </w:r>
            <w:r w:rsidRPr="00431C6D">
              <w:rPr>
                <w:rFonts w:ascii="Consolas" w:hAnsi="Consolas"/>
                <w:color w:val="333333"/>
                <w:sz w:val="18"/>
                <w:szCs w:val="18"/>
                <w:lang w:val="en-US"/>
              </w:rPr>
              <w:t>"</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hyperlink r:id="rId12" w:history="1">
              <w:r w:rsidRPr="00431C6D">
                <w:rPr>
                  <w:rStyle w:val="Hyperlink"/>
                  <w:rFonts w:ascii="Consolas" w:hAnsi="Consolas"/>
                  <w:sz w:val="18"/>
                  <w:szCs w:val="18"/>
                  <w:lang w:val="en-US"/>
                </w:rPr>
                <w:t>http://localhost:5984</w:t>
              </w:r>
            </w:hyperlink>
            <w:r w:rsidRPr="00431C6D">
              <w:rPr>
                <w:rFonts w:ascii="Consolas" w:hAnsi="Consolas"/>
                <w:color w:val="0000FF"/>
                <w:sz w:val="18"/>
                <w:szCs w:val="18"/>
                <w:lang w:val="en-US"/>
              </w:rPr>
              <w:t>&lt;/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name</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CouchDbDataBase</w:t>
            </w:r>
            <w:r w:rsidRPr="00431C6D">
              <w:rPr>
                <w:rFonts w:ascii="Consolas" w:hAnsi="Consolas"/>
                <w:color w:val="333333"/>
                <w:sz w:val="18"/>
                <w:szCs w:val="18"/>
                <w:lang w:val="en-US"/>
              </w:rPr>
              <w:t xml:space="preserve">" </w:t>
            </w:r>
            <w:r w:rsidRPr="00431C6D">
              <w:rPr>
                <w:rFonts w:ascii="Consolas" w:hAnsi="Consolas"/>
                <w:color w:val="FF0000"/>
                <w:sz w:val="18"/>
                <w:szCs w:val="18"/>
                <w:lang w:val="en-US"/>
              </w:rPr>
              <w:t>serializeAs</w:t>
            </w:r>
            <w:r w:rsidRPr="00431C6D">
              <w:rPr>
                <w:rFonts w:ascii="Consolas" w:hAnsi="Consolas"/>
                <w:color w:val="0000FF"/>
                <w:sz w:val="18"/>
                <w:szCs w:val="18"/>
                <w:lang w:val="en-US"/>
              </w:rPr>
              <w:t>=</w:t>
            </w:r>
            <w:r w:rsidRPr="00431C6D">
              <w:rPr>
                <w:rFonts w:ascii="Consolas" w:hAnsi="Consolas"/>
                <w:color w:val="333333"/>
                <w:sz w:val="18"/>
                <w:szCs w:val="18"/>
                <w:lang w:val="en-US"/>
              </w:rPr>
              <w:t>"</w:t>
            </w:r>
            <w:r w:rsidRPr="00431C6D">
              <w:rPr>
                <w:rFonts w:ascii="Consolas" w:hAnsi="Consolas"/>
                <w:color w:val="0000FF"/>
                <w:sz w:val="18"/>
                <w:szCs w:val="18"/>
                <w:lang w:val="en-US"/>
              </w:rPr>
              <w:t>String</w:t>
            </w:r>
            <w:r w:rsidRPr="00431C6D">
              <w:rPr>
                <w:rFonts w:ascii="Consolas" w:hAnsi="Consolas"/>
                <w:color w:val="333333"/>
                <w:sz w:val="18"/>
                <w:szCs w:val="18"/>
                <w:lang w:val="en-US"/>
              </w:rPr>
              <w:t>"</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r w:rsidRPr="00431C6D">
              <w:rPr>
                <w:rFonts w:ascii="Consolas" w:hAnsi="Consolas"/>
                <w:color w:val="333333"/>
                <w:sz w:val="18"/>
                <w:szCs w:val="18"/>
                <w:lang w:val="en-US"/>
              </w:rPr>
              <w:t>adventureworks</w:t>
            </w:r>
            <w:r w:rsidRPr="00431C6D">
              <w:rPr>
                <w:rFonts w:ascii="Consolas" w:hAnsi="Consolas"/>
                <w:color w:val="0000FF"/>
                <w:sz w:val="18"/>
                <w:szCs w:val="18"/>
                <w:lang w:val="en-US"/>
              </w:rPr>
              <w:t>&lt;/</w:t>
            </w:r>
            <w:r w:rsidRPr="00431C6D">
              <w:rPr>
                <w:rFonts w:ascii="Consolas" w:hAnsi="Consolas"/>
                <w:color w:val="A31515"/>
                <w:sz w:val="18"/>
                <w:szCs w:val="18"/>
                <w:lang w:val="en-US"/>
              </w:rPr>
              <w:t>value</w:t>
            </w:r>
            <w:r w:rsidRPr="00431C6D">
              <w:rPr>
                <w:rFonts w:ascii="Consolas" w:hAnsi="Consolas"/>
                <w:color w:val="0000FF"/>
                <w:sz w:val="18"/>
                <w:szCs w:val="18"/>
                <w:lang w:val="en-US"/>
              </w:rPr>
              <w:t>&gt;</w:t>
            </w:r>
          </w:p>
          <w:p w:rsidR="00BE1676" w:rsidRPr="00431C6D"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            &lt;/</w:t>
            </w:r>
            <w:r w:rsidRPr="00431C6D">
              <w:rPr>
                <w:rFonts w:ascii="Consolas" w:hAnsi="Consolas"/>
                <w:color w:val="A31515"/>
                <w:sz w:val="18"/>
                <w:szCs w:val="18"/>
                <w:lang w:val="en-US"/>
              </w:rPr>
              <w:t>setting</w:t>
            </w:r>
            <w:r w:rsidRPr="00431C6D">
              <w:rPr>
                <w:rFonts w:ascii="Consolas" w:hAnsi="Consolas"/>
                <w:color w:val="0000FF"/>
                <w:sz w:val="18"/>
                <w:szCs w:val="18"/>
                <w:lang w:val="en-US"/>
              </w:rPr>
              <w:t>&gt;</w:t>
            </w:r>
          </w:p>
          <w:p w:rsidR="00BE1676" w:rsidRPr="00BE1676" w:rsidRDefault="00BE1676" w:rsidP="00BE1676">
            <w:pPr>
              <w:shd w:val="clear" w:color="auto" w:fill="FBFAF8"/>
              <w:rPr>
                <w:rFonts w:ascii="Consolas" w:hAnsi="Consolas"/>
                <w:color w:val="333333"/>
                <w:sz w:val="18"/>
                <w:szCs w:val="18"/>
                <w:lang w:val="en-US"/>
              </w:rPr>
            </w:pPr>
            <w:r w:rsidRPr="00431C6D">
              <w:rPr>
                <w:rFonts w:ascii="Consolas" w:hAnsi="Consolas"/>
                <w:color w:val="0000FF"/>
                <w:sz w:val="18"/>
                <w:szCs w:val="18"/>
                <w:lang w:val="en-US"/>
              </w:rPr>
              <w:t>&lt;/</w:t>
            </w:r>
            <w:r w:rsidRPr="00431C6D">
              <w:rPr>
                <w:rFonts w:ascii="Consolas" w:hAnsi="Consolas"/>
                <w:color w:val="A31515"/>
                <w:sz w:val="18"/>
                <w:szCs w:val="18"/>
                <w:lang w:val="en-US"/>
              </w:rPr>
              <w:t>ZTBD.Properties.Settings</w:t>
            </w:r>
            <w:r w:rsidRPr="00431C6D">
              <w:rPr>
                <w:rFonts w:ascii="Consolas" w:hAnsi="Consolas"/>
                <w:color w:val="0000FF"/>
                <w:sz w:val="18"/>
                <w:szCs w:val="18"/>
                <w:lang w:val="en-US"/>
              </w:rPr>
              <w:t>&gt;</w:t>
            </w:r>
          </w:p>
        </w:tc>
      </w:tr>
    </w:tbl>
    <w:p w:rsidR="00431C6D" w:rsidRPr="00431C6D" w:rsidRDefault="00431C6D" w:rsidP="00431C6D">
      <w:pPr>
        <w:shd w:val="clear" w:color="auto" w:fill="auto"/>
        <w:rPr>
          <w:rFonts w:ascii="Times New Roman" w:hAnsi="Times New Roman"/>
          <w:color w:val="auto"/>
          <w:lang w:val="en-US"/>
        </w:rPr>
      </w:pPr>
    </w:p>
    <w:p w:rsidR="00431C6D" w:rsidRPr="00547B21" w:rsidRDefault="00431C6D" w:rsidP="00B47390">
      <w:pPr>
        <w:pStyle w:val="LO-Normal"/>
        <w:widowControl/>
        <w:suppressAutoHyphens w:val="0"/>
        <w:autoSpaceDE w:val="0"/>
        <w:jc w:val="both"/>
        <w:textAlignment w:val="auto"/>
        <w:rPr>
          <w:rFonts w:asciiTheme="minorHAnsi" w:hAnsiTheme="minorHAnsi" w:cstheme="minorHAnsi"/>
          <w:kern w:val="0"/>
          <w:lang w:bidi="ar-SA"/>
        </w:rPr>
      </w:pPr>
      <w:r w:rsidRPr="00547B21">
        <w:rPr>
          <w:rFonts w:asciiTheme="minorHAnsi" w:hAnsiTheme="minorHAnsi" w:cstheme="minorHAnsi"/>
          <w:kern w:val="0"/>
          <w:lang w:bidi="ar-SA"/>
        </w:rPr>
        <w:t>Zastosowanie pliku konfiguracyjnego eliminuje potrzebę ponownej kompilacji klienta w celu modyfikacji parametrów połączenia I testowania.</w:t>
      </w:r>
    </w:p>
    <w:p w:rsidR="00547B21" w:rsidRPr="00547B21" w:rsidRDefault="00547B21" w:rsidP="00B47390">
      <w:pPr>
        <w:pStyle w:val="LO-Normal"/>
        <w:widowControl/>
        <w:suppressAutoHyphens w:val="0"/>
        <w:autoSpaceDE w:val="0"/>
        <w:jc w:val="both"/>
        <w:textAlignment w:val="auto"/>
        <w:rPr>
          <w:rFonts w:asciiTheme="minorHAnsi" w:hAnsiTheme="minorHAnsi" w:cstheme="minorHAnsi"/>
          <w:kern w:val="0"/>
          <w:lang w:bidi="ar-SA"/>
        </w:rPr>
      </w:pPr>
    </w:p>
    <w:p w:rsidR="00547B21" w:rsidRDefault="00547B21" w:rsidP="00B47390">
      <w:pPr>
        <w:pStyle w:val="LO-Normal"/>
        <w:widowControl/>
        <w:suppressAutoHyphens w:val="0"/>
        <w:autoSpaceDE w:val="0"/>
        <w:jc w:val="both"/>
        <w:textAlignment w:val="auto"/>
        <w:rPr>
          <w:rFonts w:asciiTheme="minorHAnsi" w:hAnsiTheme="minorHAnsi" w:cstheme="minorHAnsi"/>
          <w:kern w:val="0"/>
          <w:lang w:bidi="ar-SA"/>
        </w:rPr>
      </w:pPr>
      <w:r>
        <w:rPr>
          <w:rFonts w:asciiTheme="minorHAnsi" w:hAnsiTheme="minorHAnsi" w:cstheme="minorHAnsi"/>
          <w:kern w:val="0"/>
          <w:lang w:bidi="ar-SA"/>
        </w:rPr>
        <w:t xml:space="preserve">Główny kod programu jest odpowiedzialny za wywołanie dwóch metod – wykonanie testu dla bazy MSSQL  oraz CouchDB. Po wykonaniu wszystkich testów w ilości opisanej parametrem </w:t>
      </w:r>
      <w:r w:rsidRPr="00547B21">
        <w:rPr>
          <w:rFonts w:asciiTheme="minorHAnsi" w:hAnsiTheme="minorHAnsi" w:cstheme="minorHAnsi"/>
          <w:i/>
          <w:kern w:val="0"/>
          <w:lang w:bidi="ar-SA"/>
        </w:rPr>
        <w:t>AttemptsCounter</w:t>
      </w:r>
      <w:r>
        <w:rPr>
          <w:rFonts w:asciiTheme="minorHAnsi" w:hAnsiTheme="minorHAnsi" w:cstheme="minorHAnsi"/>
          <w:i/>
          <w:kern w:val="0"/>
          <w:lang w:bidi="ar-SA"/>
        </w:rPr>
        <w:t xml:space="preserve">, </w:t>
      </w:r>
      <w:r>
        <w:rPr>
          <w:rFonts w:asciiTheme="minorHAnsi" w:hAnsiTheme="minorHAnsi" w:cstheme="minorHAnsi"/>
          <w:kern w:val="0"/>
          <w:lang w:bidi="ar-SA"/>
        </w:rPr>
        <w:t>aplikacja wyświetla informację o średnim czasie dostępu z wszystkich prób.</w:t>
      </w:r>
    </w:p>
    <w:p w:rsidR="006F3078" w:rsidRDefault="006F3078">
      <w:pPr>
        <w:pStyle w:val="LO-Normal"/>
        <w:widowControl/>
        <w:suppressAutoHyphens w:val="0"/>
        <w:autoSpaceDE w:val="0"/>
        <w:textAlignment w:val="auto"/>
        <w:rPr>
          <w:rFonts w:asciiTheme="minorHAnsi" w:hAnsiTheme="minorHAnsi" w:cstheme="minorHAnsi"/>
          <w:kern w:val="0"/>
          <w:lang w:bidi="ar-SA"/>
        </w:rPr>
      </w:pPr>
    </w:p>
    <w:p w:rsidR="006F3078" w:rsidRDefault="006F3078">
      <w:pPr>
        <w:pStyle w:val="LO-Normal"/>
        <w:widowControl/>
        <w:suppressAutoHyphens w:val="0"/>
        <w:autoSpaceDE w:val="0"/>
        <w:textAlignment w:val="auto"/>
        <w:rPr>
          <w:rFonts w:asciiTheme="minorHAnsi" w:hAnsiTheme="minorHAnsi" w:cstheme="minorHAnsi"/>
          <w:kern w:val="0"/>
          <w:lang w:bidi="ar-SA"/>
        </w:rPr>
      </w:pPr>
    </w:p>
    <w:p w:rsidR="00547B21" w:rsidRDefault="00547B21">
      <w:pPr>
        <w:pStyle w:val="LO-Normal"/>
        <w:widowControl/>
        <w:suppressAutoHyphens w:val="0"/>
        <w:autoSpaceDE w:val="0"/>
        <w:textAlignment w:val="auto"/>
        <w:rPr>
          <w:rFonts w:asciiTheme="minorHAnsi" w:hAnsiTheme="minorHAnsi" w:cstheme="minorHAnsi"/>
          <w:kern w:val="0"/>
          <w:lang w:bidi="ar-SA"/>
        </w:rPr>
      </w:pPr>
    </w:p>
    <w:p w:rsidR="00547B21" w:rsidRPr="00547B21" w:rsidRDefault="00547B21" w:rsidP="00547B21">
      <w:pPr>
        <w:pStyle w:val="LO-Normal"/>
        <w:widowControl/>
        <w:suppressAutoHyphens w:val="0"/>
        <w:autoSpaceDE w:val="0"/>
        <w:jc w:val="center"/>
        <w:textAlignment w:val="auto"/>
      </w:pPr>
      <w:r>
        <w:rPr>
          <w:noProof/>
          <w:lang w:val="en-US" w:eastAsia="en-US" w:bidi="ar-SA"/>
        </w:rPr>
        <w:drawing>
          <wp:inline distT="0" distB="0" distL="0" distR="0" wp14:anchorId="3A35671D" wp14:editId="221C2978">
            <wp:extent cx="16287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775" cy="1619250"/>
                    </a:xfrm>
                    <a:prstGeom prst="rect">
                      <a:avLst/>
                    </a:prstGeom>
                  </pic:spPr>
                </pic:pic>
              </a:graphicData>
            </a:graphic>
          </wp:inline>
        </w:drawing>
      </w:r>
    </w:p>
    <w:p w:rsidR="009162D8" w:rsidRPr="00547B21" w:rsidRDefault="009162D8">
      <w:pPr>
        <w:pStyle w:val="LO-Normal"/>
        <w:widowControl/>
        <w:suppressAutoHyphens w:val="0"/>
        <w:autoSpaceDE w:val="0"/>
        <w:textAlignment w:val="auto"/>
        <w:rPr>
          <w:rFonts w:cs="LiberationSerif"/>
          <w:kern w:val="0"/>
          <w:lang w:bidi="ar-SA"/>
        </w:rPr>
      </w:pPr>
    </w:p>
    <w:p w:rsidR="009162D8" w:rsidRDefault="009162D8">
      <w:pPr>
        <w:pStyle w:val="Normal0"/>
        <w:rPr>
          <w:sz w:val="20"/>
          <w:szCs w:val="20"/>
        </w:rPr>
      </w:pPr>
    </w:p>
    <w:p w:rsidR="00E6439B" w:rsidRDefault="00957717" w:rsidP="00B47390">
      <w:pPr>
        <w:pStyle w:val="Normal0"/>
        <w:jc w:val="both"/>
        <w:rPr>
          <w:rFonts w:asciiTheme="minorHAnsi" w:hAnsiTheme="minorHAnsi" w:cstheme="minorHAnsi"/>
          <w:kern w:val="0"/>
          <w:lang w:bidi="ar-SA"/>
        </w:rPr>
      </w:pPr>
      <w:r>
        <w:rPr>
          <w:rFonts w:asciiTheme="minorHAnsi" w:hAnsiTheme="minorHAnsi" w:cstheme="minorHAnsi"/>
          <w:kern w:val="0"/>
          <w:lang w:bidi="ar-SA"/>
        </w:rPr>
        <w:t xml:space="preserve">Na koniec program sporządza wykres czasu dostępu do obu baz danych dla wszystkich zrealizowanych prób. </w:t>
      </w:r>
      <w:r w:rsidR="00F91107">
        <w:rPr>
          <w:rFonts w:asciiTheme="minorHAnsi" w:hAnsiTheme="minorHAnsi" w:cstheme="minorHAnsi"/>
          <w:kern w:val="0"/>
          <w:lang w:bidi="ar-SA"/>
        </w:rPr>
        <w:t xml:space="preserve">Widoczne na wykresie opóźnienie dla </w:t>
      </w:r>
      <w:r w:rsidR="00B47390">
        <w:rPr>
          <w:rFonts w:asciiTheme="minorHAnsi" w:hAnsiTheme="minorHAnsi" w:cstheme="minorHAnsi"/>
          <w:kern w:val="0"/>
          <w:lang w:bidi="ar-SA"/>
        </w:rPr>
        <w:t>pierwszej próby jest związane z </w:t>
      </w:r>
      <w:r w:rsidR="00F91107">
        <w:rPr>
          <w:rFonts w:asciiTheme="minorHAnsi" w:hAnsiTheme="minorHAnsi" w:cstheme="minorHAnsi"/>
          <w:kern w:val="0"/>
          <w:lang w:bidi="ar-SA"/>
        </w:rPr>
        <w:t>dokonaniem pierwszego połączenia oraz inicjalizacją wszystkich wymaganych zasobów.</w:t>
      </w:r>
    </w:p>
    <w:p w:rsidR="00957717" w:rsidRDefault="00957717">
      <w:pPr>
        <w:pStyle w:val="Normal0"/>
        <w:rPr>
          <w:rFonts w:asciiTheme="minorHAnsi" w:hAnsiTheme="minorHAnsi" w:cstheme="minorHAnsi"/>
          <w:kern w:val="0"/>
          <w:lang w:bidi="ar-SA"/>
        </w:rPr>
      </w:pPr>
    </w:p>
    <w:p w:rsidR="00957717" w:rsidRDefault="00957717">
      <w:pPr>
        <w:pStyle w:val="Normal0"/>
        <w:rPr>
          <w:sz w:val="20"/>
          <w:szCs w:val="20"/>
        </w:rPr>
      </w:pPr>
      <w:r>
        <w:rPr>
          <w:noProof/>
          <w:lang w:val="en-US" w:eastAsia="en-US" w:bidi="ar-SA"/>
        </w:rPr>
        <w:drawing>
          <wp:inline distT="0" distB="0" distL="0" distR="0" wp14:anchorId="43B0B19A" wp14:editId="694422DA">
            <wp:extent cx="5876925" cy="3571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25" cy="3571240"/>
                    </a:xfrm>
                    <a:prstGeom prst="rect">
                      <a:avLst/>
                    </a:prstGeom>
                  </pic:spPr>
                </pic:pic>
              </a:graphicData>
            </a:graphic>
          </wp:inline>
        </w:drawing>
      </w:r>
    </w:p>
    <w:p w:rsidR="004E2904" w:rsidRDefault="004E2904">
      <w:pPr>
        <w:pStyle w:val="Normal0"/>
        <w:rPr>
          <w:sz w:val="20"/>
          <w:szCs w:val="20"/>
        </w:rPr>
      </w:pPr>
    </w:p>
    <w:p w:rsidR="004E2904" w:rsidRDefault="004E2904">
      <w:pPr>
        <w:pStyle w:val="Normal0"/>
        <w:rPr>
          <w:sz w:val="20"/>
          <w:szCs w:val="20"/>
        </w:rPr>
      </w:pPr>
    </w:p>
    <w:p w:rsidR="00107E34" w:rsidRDefault="004E2904" w:rsidP="004E2904">
      <w:pPr>
        <w:pStyle w:val="Normal0"/>
        <w:rPr>
          <w:rFonts w:asciiTheme="minorHAnsi" w:hAnsiTheme="minorHAnsi" w:cstheme="minorHAnsi"/>
          <w:kern w:val="0"/>
          <w:lang w:bidi="ar-SA"/>
        </w:rPr>
      </w:pPr>
      <w:r>
        <w:rPr>
          <w:rFonts w:asciiTheme="minorHAnsi" w:hAnsiTheme="minorHAnsi" w:cstheme="minorHAnsi"/>
          <w:kern w:val="0"/>
          <w:lang w:bidi="ar-SA"/>
        </w:rPr>
        <w:t>Kod odpowiedzialny za główną funkcjonalność aplikacji:</w:t>
      </w:r>
    </w:p>
    <w:p w:rsidR="004E2904" w:rsidRDefault="004E2904" w:rsidP="004E2904">
      <w:pPr>
        <w:pStyle w:val="Normal0"/>
        <w:rPr>
          <w:rFonts w:asciiTheme="minorHAnsi" w:hAnsiTheme="minorHAnsi" w:cstheme="minorHAnsi"/>
          <w:kern w:val="0"/>
          <w:lang w:bidi="ar-SA"/>
        </w:rPr>
      </w:pPr>
    </w:p>
    <w:tbl>
      <w:tblPr>
        <w:tblStyle w:val="TableGrid"/>
        <w:tblW w:w="0" w:type="auto"/>
        <w:tblLook w:val="04A0" w:firstRow="1" w:lastRow="0" w:firstColumn="1" w:lastColumn="0" w:noHBand="0" w:noVBand="1"/>
      </w:tblPr>
      <w:tblGrid>
        <w:gridCol w:w="9471"/>
      </w:tblGrid>
      <w:tr w:rsidR="00BE1676" w:rsidTr="00BE1676">
        <w:tc>
          <w:tcPr>
            <w:tcW w:w="9471" w:type="dxa"/>
          </w:tcPr>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color w:val="0000FF"/>
                <w:sz w:val="19"/>
                <w:szCs w:val="19"/>
                <w:lang w:val="en-US" w:eastAsia="zh-CN"/>
              </w:rPr>
              <w:t>private</w:t>
            </w: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void</w:t>
            </w:r>
            <w:r>
              <w:rPr>
                <w:rFonts w:ascii="Consolas" w:eastAsia="SimSun" w:hAnsi="Consolas" w:cs="Consolas"/>
                <w:sz w:val="19"/>
                <w:szCs w:val="19"/>
                <w:lang w:val="en-US" w:eastAsia="zh-CN"/>
              </w:rPr>
              <w:t xml:space="preserve"> MainWindow_Loaded(</w:t>
            </w:r>
            <w:r>
              <w:rPr>
                <w:rFonts w:ascii="Consolas" w:eastAsia="SimSun" w:hAnsi="Consolas" w:cs="Consolas"/>
                <w:color w:val="0000FF"/>
                <w:sz w:val="19"/>
                <w:szCs w:val="19"/>
                <w:lang w:val="en-US" w:eastAsia="zh-CN"/>
              </w:rPr>
              <w:t>object</w:t>
            </w:r>
            <w:r>
              <w:rPr>
                <w:rFonts w:ascii="Consolas" w:eastAsia="SimSun" w:hAnsi="Consolas" w:cs="Consolas"/>
                <w:sz w:val="19"/>
                <w:szCs w:val="19"/>
                <w:lang w:val="en-US" w:eastAsia="zh-CN"/>
              </w:rPr>
              <w:t xml:space="preserve"> sender, RoutedEventArgs e)</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sqlServerResults = CalculateSqlServer();</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couchDbResults = CalculateCouchDB();</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ConfigureMapping(</w:t>
            </w:r>
            <w:r>
              <w:rPr>
                <w:rFonts w:ascii="Consolas" w:eastAsia="SimSun" w:hAnsi="Consolas" w:cs="Consolas"/>
                <w:color w:val="A31515"/>
                <w:sz w:val="19"/>
                <w:szCs w:val="19"/>
                <w:lang w:val="en-US" w:eastAsia="zh-CN"/>
              </w:rPr>
              <w:t>"Sql Server"</w:t>
            </w:r>
            <w:r>
              <w:rPr>
                <w:rFonts w:ascii="Consolas" w:eastAsia="SimSun" w:hAnsi="Consolas" w:cs="Consolas"/>
                <w:sz w:val="19"/>
                <w:szCs w:val="19"/>
                <w:lang w:val="en-US" w:eastAsia="zh-CN"/>
              </w:rPr>
              <w:t>, sqlServerResults);</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ConfigureMapping(</w:t>
            </w:r>
            <w:r>
              <w:rPr>
                <w:rFonts w:ascii="Consolas" w:eastAsia="SimSun" w:hAnsi="Consolas" w:cs="Consolas"/>
                <w:color w:val="A31515"/>
                <w:sz w:val="19"/>
                <w:szCs w:val="19"/>
                <w:lang w:val="en-US" w:eastAsia="zh-CN"/>
              </w:rPr>
              <w:t>"Couch db"</w:t>
            </w:r>
            <w:r>
              <w:rPr>
                <w:rFonts w:ascii="Consolas" w:eastAsia="SimSun" w:hAnsi="Consolas" w:cs="Consolas"/>
                <w:sz w:val="19"/>
                <w:szCs w:val="19"/>
                <w:lang w:val="en-US" w:eastAsia="zh-CN"/>
              </w:rPr>
              <w:t>, couchDbResults);</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sqlServerAvg = sqlServerResults.Select(x =&gt; x.Time).Average();</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couchDbAvg = couchDbResults.Select(x =&gt; x.Time).Average();</w:t>
            </w:r>
          </w:p>
          <w:p w:rsidR="00BE1676" w:rsidRDefault="00BE1676" w:rsidP="00BE1676">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MessageBox.Show($"Średni czas dostępu:</w:t>
            </w:r>
            <w:r>
              <w:rPr>
                <w:rFonts w:ascii="Consolas" w:eastAsia="SimSun" w:hAnsi="Consolas" w:cs="Consolas"/>
                <w:color w:val="FF007F"/>
                <w:sz w:val="19"/>
                <w:szCs w:val="19"/>
                <w:lang w:val="en-US" w:eastAsia="zh-CN"/>
              </w:rPr>
              <w:t>\n</w:t>
            </w:r>
            <w:r>
              <w:rPr>
                <w:rFonts w:ascii="Consolas" w:eastAsia="SimSun" w:hAnsi="Consolas" w:cs="Consolas"/>
                <w:sz w:val="19"/>
                <w:szCs w:val="19"/>
                <w:lang w:val="en-US" w:eastAsia="zh-CN"/>
              </w:rPr>
              <w:t>SqlServer: {sqlServerAvg}[s]</w:t>
            </w:r>
            <w:r>
              <w:rPr>
                <w:rFonts w:ascii="Consolas" w:eastAsia="SimSun" w:hAnsi="Consolas" w:cs="Consolas"/>
                <w:color w:val="FF007F"/>
                <w:sz w:val="19"/>
                <w:szCs w:val="19"/>
                <w:lang w:val="en-US" w:eastAsia="zh-CN"/>
              </w:rPr>
              <w:t>\n</w:t>
            </w:r>
            <w:r>
              <w:rPr>
                <w:rFonts w:ascii="Consolas" w:eastAsia="SimSun" w:hAnsi="Consolas" w:cs="Consolas"/>
                <w:sz w:val="19"/>
                <w:szCs w:val="19"/>
                <w:lang w:val="en-US" w:eastAsia="zh-CN"/>
              </w:rPr>
              <w:t>CouchDb:   {couchDbAvg} [s]");</w:t>
            </w:r>
          </w:p>
          <w:p w:rsidR="00BE1676" w:rsidRDefault="00BE1676" w:rsidP="00BE1676">
            <w:pPr>
              <w:pStyle w:val="Normal0"/>
              <w:shd w:val="clear" w:color="auto" w:fill="auto"/>
              <w:rPr>
                <w:sz w:val="20"/>
                <w:szCs w:val="20"/>
              </w:rPr>
            </w:pPr>
            <w:r>
              <w:rPr>
                <w:rFonts w:ascii="Consolas" w:eastAsia="SimSun" w:hAnsi="Consolas" w:cs="Consolas"/>
                <w:sz w:val="19"/>
                <w:szCs w:val="19"/>
                <w:lang w:val="en-US" w:eastAsia="zh-CN"/>
              </w:rPr>
              <w:t>}</w:t>
            </w:r>
          </w:p>
        </w:tc>
      </w:tr>
    </w:tbl>
    <w:p w:rsidR="004E2904" w:rsidRDefault="004E2904" w:rsidP="004E2904">
      <w:pPr>
        <w:pStyle w:val="Normal0"/>
        <w:rPr>
          <w:sz w:val="20"/>
          <w:szCs w:val="20"/>
        </w:rPr>
      </w:pPr>
    </w:p>
    <w:p w:rsidR="00107E34" w:rsidRDefault="00107E34" w:rsidP="004E2904">
      <w:pPr>
        <w:pStyle w:val="Normal0"/>
        <w:rPr>
          <w:sz w:val="20"/>
          <w:szCs w:val="20"/>
        </w:rPr>
      </w:pPr>
    </w:p>
    <w:p w:rsidR="00107E34" w:rsidRDefault="00107E34" w:rsidP="004E2904">
      <w:pPr>
        <w:pStyle w:val="Normal0"/>
        <w:rPr>
          <w:sz w:val="20"/>
          <w:szCs w:val="20"/>
        </w:rPr>
      </w:pPr>
    </w:p>
    <w:tbl>
      <w:tblPr>
        <w:tblStyle w:val="TableGrid"/>
        <w:tblW w:w="0" w:type="auto"/>
        <w:tblLook w:val="04A0" w:firstRow="1" w:lastRow="0" w:firstColumn="1" w:lastColumn="0" w:noHBand="0" w:noVBand="1"/>
      </w:tblPr>
      <w:tblGrid>
        <w:gridCol w:w="9471"/>
      </w:tblGrid>
      <w:tr w:rsidR="00107E34" w:rsidTr="00107E34">
        <w:tc>
          <w:tcPr>
            <w:tcW w:w="9471" w:type="dxa"/>
          </w:tcPr>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color w:val="0000FF"/>
                <w:sz w:val="19"/>
                <w:szCs w:val="19"/>
                <w:lang w:val="en-US" w:eastAsia="zh-CN"/>
              </w:rPr>
              <w:t>public</w:t>
            </w:r>
            <w:r>
              <w:rPr>
                <w:rFonts w:ascii="Consolas" w:eastAsia="SimSun" w:hAnsi="Consolas" w:cs="Consolas"/>
                <w:sz w:val="19"/>
                <w:szCs w:val="19"/>
                <w:lang w:val="en-US" w:eastAsia="zh-CN"/>
              </w:rPr>
              <w:t xml:space="preserve"> MainWindow()</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InitializeComponent();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Loaded += MainWindow_Loaded;</w:t>
            </w:r>
          </w:p>
          <w:p w:rsidR="00107E34" w:rsidRDefault="00107E34" w:rsidP="00107E34">
            <w:pPr>
              <w:pStyle w:val="Normal0"/>
              <w:shd w:val="clear" w:color="auto" w:fill="auto"/>
              <w:rPr>
                <w:sz w:val="20"/>
                <w:szCs w:val="20"/>
              </w:rPr>
            </w:pPr>
            <w:r>
              <w:rPr>
                <w:rFonts w:ascii="Consolas" w:eastAsia="SimSun" w:hAnsi="Consolas" w:cs="Consolas"/>
                <w:sz w:val="19"/>
                <w:szCs w:val="19"/>
                <w:lang w:val="en-US" w:eastAsia="zh-CN"/>
              </w:rPr>
              <w:t>}</w:t>
            </w:r>
          </w:p>
        </w:tc>
      </w:tr>
    </w:tbl>
    <w:p w:rsidR="00107E34" w:rsidRDefault="00107E34" w:rsidP="004E2904">
      <w:pPr>
        <w:pStyle w:val="Normal0"/>
        <w:rPr>
          <w:sz w:val="20"/>
          <w:szCs w:val="20"/>
        </w:rPr>
      </w:pPr>
    </w:p>
    <w:p w:rsidR="00C132FA" w:rsidRDefault="00C132FA" w:rsidP="004E2904">
      <w:pPr>
        <w:pStyle w:val="Normal0"/>
        <w:rPr>
          <w:sz w:val="20"/>
          <w:szCs w:val="20"/>
        </w:rPr>
      </w:pPr>
    </w:p>
    <w:tbl>
      <w:tblPr>
        <w:tblStyle w:val="TableGrid"/>
        <w:tblW w:w="0" w:type="auto"/>
        <w:tblLook w:val="04A0" w:firstRow="1" w:lastRow="0" w:firstColumn="1" w:lastColumn="0" w:noHBand="0" w:noVBand="1"/>
      </w:tblPr>
      <w:tblGrid>
        <w:gridCol w:w="9471"/>
      </w:tblGrid>
      <w:tr w:rsidR="00107E34" w:rsidTr="00107E34">
        <w:tc>
          <w:tcPr>
            <w:tcW w:w="9471" w:type="dxa"/>
          </w:tcPr>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color w:val="0000FF"/>
                <w:sz w:val="19"/>
                <w:szCs w:val="19"/>
                <w:lang w:val="en-US" w:eastAsia="zh-CN"/>
              </w:rPr>
              <w:lastRenderedPageBreak/>
              <w:t>private</w:t>
            </w: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void</w:t>
            </w:r>
            <w:r>
              <w:rPr>
                <w:rFonts w:ascii="Consolas" w:eastAsia="SimSun" w:hAnsi="Consolas" w:cs="Consolas"/>
                <w:sz w:val="19"/>
                <w:szCs w:val="19"/>
                <w:lang w:val="en-US" w:eastAsia="zh-CN"/>
              </w:rPr>
              <w:t xml:space="preserve"> ConfigureMapping(</w:t>
            </w:r>
            <w:r>
              <w:rPr>
                <w:rFonts w:ascii="Consolas" w:eastAsia="SimSun" w:hAnsi="Consolas" w:cs="Consolas"/>
                <w:color w:val="0000FF"/>
                <w:sz w:val="19"/>
                <w:szCs w:val="19"/>
                <w:lang w:val="en-US" w:eastAsia="zh-CN"/>
              </w:rPr>
              <w:t>string</w:t>
            </w:r>
            <w:r>
              <w:rPr>
                <w:rFonts w:ascii="Consolas" w:eastAsia="SimSun" w:hAnsi="Consolas" w:cs="Consolas"/>
                <w:sz w:val="19"/>
                <w:szCs w:val="19"/>
                <w:lang w:val="en-US" w:eastAsia="zh-CN"/>
              </w:rPr>
              <w:t xml:space="preserve"> label, List&lt;PerformanceResult&gt; results)</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mapping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SeriesMapping</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LegendLabel = label,</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SeriesDefinition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SplineSeriesDefinition(),</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ItemsSource = results</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mapping.ItemMappings.Add(</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ItemMapping(</w:t>
            </w:r>
            <w:r>
              <w:rPr>
                <w:rFonts w:ascii="Consolas" w:eastAsia="SimSun" w:hAnsi="Consolas" w:cs="Consolas"/>
                <w:color w:val="A31515"/>
                <w:sz w:val="19"/>
                <w:szCs w:val="19"/>
                <w:lang w:val="en-US" w:eastAsia="zh-CN"/>
              </w:rPr>
              <w:t>"Attempt"</w:t>
            </w:r>
            <w:r>
              <w:rPr>
                <w:rFonts w:ascii="Consolas" w:eastAsia="SimSun" w:hAnsi="Consolas" w:cs="Consolas"/>
                <w:sz w:val="19"/>
                <w:szCs w:val="19"/>
                <w:lang w:val="en-US" w:eastAsia="zh-CN"/>
              </w:rPr>
              <w:t>, DataPointMember.XValue));</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mapping.ItemMappings.Add(</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ItemMapping(</w:t>
            </w:r>
            <w:r>
              <w:rPr>
                <w:rFonts w:ascii="Consolas" w:eastAsia="SimSun" w:hAnsi="Consolas" w:cs="Consolas"/>
                <w:color w:val="A31515"/>
                <w:sz w:val="19"/>
                <w:szCs w:val="19"/>
                <w:lang w:val="en-US" w:eastAsia="zh-CN"/>
              </w:rPr>
              <w:t>"Time"</w:t>
            </w:r>
            <w:r>
              <w:rPr>
                <w:rFonts w:ascii="Consolas" w:eastAsia="SimSun" w:hAnsi="Consolas" w:cs="Consolas"/>
                <w:sz w:val="19"/>
                <w:szCs w:val="19"/>
                <w:lang w:val="en-US" w:eastAsia="zh-CN"/>
              </w:rPr>
              <w:t>, DataPointMember.YValue));</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radChart.SeriesMappings.Add(mapping);</w:t>
            </w:r>
          </w:p>
          <w:p w:rsidR="00107E34" w:rsidRDefault="00107E34" w:rsidP="00107E34">
            <w:pPr>
              <w:pStyle w:val="Normal0"/>
              <w:shd w:val="clear" w:color="auto" w:fill="auto"/>
              <w:rPr>
                <w:sz w:val="20"/>
                <w:szCs w:val="20"/>
              </w:rPr>
            </w:pPr>
            <w:r>
              <w:rPr>
                <w:rFonts w:ascii="Consolas" w:eastAsia="SimSun" w:hAnsi="Consolas" w:cs="Consolas"/>
                <w:sz w:val="19"/>
                <w:szCs w:val="19"/>
                <w:lang w:val="en-US" w:eastAsia="zh-CN"/>
              </w:rPr>
              <w:t>}</w:t>
            </w:r>
          </w:p>
        </w:tc>
      </w:tr>
    </w:tbl>
    <w:p w:rsidR="00107E34" w:rsidRDefault="00107E34" w:rsidP="004E2904">
      <w:pPr>
        <w:pStyle w:val="Normal0"/>
        <w:rPr>
          <w:sz w:val="20"/>
          <w:szCs w:val="20"/>
        </w:rPr>
      </w:pPr>
    </w:p>
    <w:tbl>
      <w:tblPr>
        <w:tblStyle w:val="TableGrid"/>
        <w:tblW w:w="0" w:type="auto"/>
        <w:tblLook w:val="04A0" w:firstRow="1" w:lastRow="0" w:firstColumn="1" w:lastColumn="0" w:noHBand="0" w:noVBand="1"/>
      </w:tblPr>
      <w:tblGrid>
        <w:gridCol w:w="9471"/>
      </w:tblGrid>
      <w:tr w:rsidR="00107E34" w:rsidTr="00107E34">
        <w:tc>
          <w:tcPr>
            <w:tcW w:w="9471" w:type="dxa"/>
          </w:tcPr>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color w:val="0000FF"/>
                <w:sz w:val="19"/>
                <w:szCs w:val="19"/>
                <w:lang w:val="en-US" w:eastAsia="zh-CN"/>
              </w:rPr>
              <w:t>private</w:t>
            </w:r>
            <w:r>
              <w:rPr>
                <w:rFonts w:ascii="Consolas" w:eastAsia="SimSun" w:hAnsi="Consolas" w:cs="Consolas"/>
                <w:sz w:val="19"/>
                <w:szCs w:val="19"/>
                <w:lang w:val="en-US" w:eastAsia="zh-CN"/>
              </w:rPr>
              <w:t xml:space="preserve"> List&lt;PerformanceResult&gt; CalculateCouchDB()</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results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List&lt;PerformanceResult&gt;();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sw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Stopwatch();</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server = Properties.Settings.Default.CouchDbServer;</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databaseName = Properties.Settings.Default.CouchDbDataBase;</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sharpCouchDb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DB();</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for</w:t>
            </w:r>
            <w:r>
              <w:rPr>
                <w:rFonts w:ascii="Consolas" w:eastAsia="SimSun" w:hAnsi="Consolas" w:cs="Consolas"/>
                <w:sz w:val="19"/>
                <w:szCs w:val="19"/>
                <w:lang w:val="en-US" w:eastAsia="zh-CN"/>
              </w:rPr>
              <w:t xml:space="preserve"> (var i = 1; i &lt; Properties.Settings.Default.AttemptsCounter + 1; i++)</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sw.Start();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sharpCouchDb.GetAllDocuments(server, databaseName);</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sw.Stop();</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results.Add(</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PerformanceResult(i, sw.Elapsed.TotalSeconds));</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sw.Reset();</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p>
          <w:p w:rsid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return</w:t>
            </w:r>
            <w:r>
              <w:rPr>
                <w:rFonts w:ascii="Consolas" w:eastAsia="SimSun" w:hAnsi="Consolas" w:cs="Consolas"/>
                <w:sz w:val="19"/>
                <w:szCs w:val="19"/>
                <w:lang w:val="en-US" w:eastAsia="zh-CN"/>
              </w:rPr>
              <w:t xml:space="preserve"> results;</w:t>
            </w:r>
          </w:p>
          <w:p w:rsidR="00107E34" w:rsidRPr="00107E34" w:rsidRDefault="00107E34" w:rsidP="00107E34">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tc>
      </w:tr>
    </w:tbl>
    <w:p w:rsidR="00107E34" w:rsidRDefault="00107E34" w:rsidP="004E2904">
      <w:pPr>
        <w:pStyle w:val="Normal0"/>
        <w:rPr>
          <w:sz w:val="20"/>
          <w:szCs w:val="20"/>
        </w:rPr>
      </w:pPr>
    </w:p>
    <w:tbl>
      <w:tblPr>
        <w:tblStyle w:val="TableGrid"/>
        <w:tblW w:w="0" w:type="auto"/>
        <w:tblLook w:val="04A0" w:firstRow="1" w:lastRow="0" w:firstColumn="1" w:lastColumn="0" w:noHBand="0" w:noVBand="1"/>
      </w:tblPr>
      <w:tblGrid>
        <w:gridCol w:w="9471"/>
      </w:tblGrid>
      <w:tr w:rsidR="001C478A" w:rsidTr="001C478A">
        <w:tc>
          <w:tcPr>
            <w:tcW w:w="9471" w:type="dxa"/>
          </w:tcPr>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color w:val="0000FF"/>
                <w:sz w:val="19"/>
                <w:szCs w:val="19"/>
                <w:lang w:val="en-US" w:eastAsia="zh-CN"/>
              </w:rPr>
              <w:t>private</w:t>
            </w:r>
            <w:r>
              <w:rPr>
                <w:rFonts w:ascii="Consolas" w:eastAsia="SimSun" w:hAnsi="Consolas" w:cs="Consolas"/>
                <w:sz w:val="19"/>
                <w:szCs w:val="19"/>
                <w:lang w:val="en-US" w:eastAsia="zh-CN"/>
              </w:rPr>
              <w:t xml:space="preserve"> List&lt;PerformanceResult&gt; CalculateSqlServer()</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results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List&lt;PerformanceResult&gt;();</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sw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Stopwatch();</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conString = Properties.Settings.Default.SqlServerConnectionString;</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for</w:t>
            </w:r>
            <w:r>
              <w:rPr>
                <w:rFonts w:ascii="Consolas" w:eastAsia="SimSun" w:hAnsi="Consolas" w:cs="Consolas"/>
                <w:sz w:val="19"/>
                <w:szCs w:val="19"/>
                <w:lang w:val="en-US" w:eastAsia="zh-CN"/>
              </w:rPr>
              <w:t xml:space="preserve"> (var i = 1; i &lt; Properties.Settings.Default.AttemptsCounter + 1; i++)</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sw.Start(); var data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DataSet();</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var connection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SqlConnection(conString);</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try</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  connection.Open(); var sda = </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SqlDataAdapter(Properties.Settings.Default.SqlServerQuery, connection);</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sda.Fill(data); sw.Stop();</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results.Add(</w:t>
            </w:r>
            <w:r>
              <w:rPr>
                <w:rFonts w:ascii="Consolas" w:eastAsia="SimSun" w:hAnsi="Consolas" w:cs="Consolas"/>
                <w:color w:val="0000FF"/>
                <w:sz w:val="19"/>
                <w:szCs w:val="19"/>
                <w:lang w:val="en-US" w:eastAsia="zh-CN"/>
              </w:rPr>
              <w:t>new</w:t>
            </w:r>
            <w:r>
              <w:rPr>
                <w:rFonts w:ascii="Consolas" w:eastAsia="SimSun" w:hAnsi="Consolas" w:cs="Consolas"/>
                <w:sz w:val="19"/>
                <w:szCs w:val="19"/>
                <w:lang w:val="en-US" w:eastAsia="zh-CN"/>
              </w:rPr>
              <w:t xml:space="preserve"> PerformanceResult(i, sw.Elapsed.TotalSeconds));</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catch</w:t>
            </w:r>
            <w:r>
              <w:rPr>
                <w:rFonts w:ascii="Consolas" w:eastAsia="SimSun" w:hAnsi="Consolas" w:cs="Consolas"/>
                <w:sz w:val="19"/>
                <w:szCs w:val="19"/>
                <w:lang w:val="en-US" w:eastAsia="zh-CN"/>
              </w:rPr>
              <w:t xml:space="preserve"> (Exception)</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MessageBox.Show(</w:t>
            </w:r>
            <w:r>
              <w:rPr>
                <w:rFonts w:ascii="Consolas" w:eastAsia="SimSun" w:hAnsi="Consolas" w:cs="Consolas"/>
                <w:color w:val="A31515"/>
                <w:sz w:val="19"/>
                <w:szCs w:val="19"/>
                <w:lang w:val="en-US" w:eastAsia="zh-CN"/>
              </w:rPr>
              <w:t>"Wystąpił błąd."</w:t>
            </w: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break</w:t>
            </w:r>
            <w:r>
              <w:rPr>
                <w:rFonts w:ascii="Consolas" w:eastAsia="SimSun" w:hAnsi="Consolas" w:cs="Consolas"/>
                <w:sz w:val="19"/>
                <w:szCs w:val="19"/>
                <w:lang w:val="en-US" w:eastAsia="zh-CN"/>
              </w:rPr>
              <w:t>;</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 </w:t>
            </w:r>
            <w:r>
              <w:rPr>
                <w:rFonts w:ascii="Consolas" w:eastAsia="SimSun" w:hAnsi="Consolas" w:cs="Consolas"/>
                <w:color w:val="0000FF"/>
                <w:sz w:val="19"/>
                <w:szCs w:val="19"/>
                <w:lang w:val="en-US" w:eastAsia="zh-CN"/>
              </w:rPr>
              <w:t>finally</w:t>
            </w:r>
            <w:r>
              <w:rPr>
                <w:rFonts w:ascii="Consolas" w:eastAsia="SimSun" w:hAnsi="Consolas" w:cs="Consolas"/>
                <w:sz w:val="19"/>
                <w:szCs w:val="19"/>
                <w:lang w:val="en-US" w:eastAsia="zh-CN"/>
              </w:rPr>
              <w:t xml:space="preserve"> { connection.Close(); }</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sw.Reset();</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p>
          <w:p w:rsid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 xml:space="preserve">            </w:t>
            </w:r>
            <w:r>
              <w:rPr>
                <w:rFonts w:ascii="Consolas" w:eastAsia="SimSun" w:hAnsi="Consolas" w:cs="Consolas"/>
                <w:color w:val="0000FF"/>
                <w:sz w:val="19"/>
                <w:szCs w:val="19"/>
                <w:lang w:val="en-US" w:eastAsia="zh-CN"/>
              </w:rPr>
              <w:t>return</w:t>
            </w:r>
            <w:r>
              <w:rPr>
                <w:rFonts w:ascii="Consolas" w:eastAsia="SimSun" w:hAnsi="Consolas" w:cs="Consolas"/>
                <w:sz w:val="19"/>
                <w:szCs w:val="19"/>
                <w:lang w:val="en-US" w:eastAsia="zh-CN"/>
              </w:rPr>
              <w:t xml:space="preserve"> results;</w:t>
            </w:r>
          </w:p>
          <w:p w:rsidR="001C478A" w:rsidRPr="001C478A" w:rsidRDefault="001C478A" w:rsidP="001C478A">
            <w:pPr>
              <w:widowControl/>
              <w:shd w:val="clear" w:color="auto" w:fill="auto"/>
              <w:suppressAutoHyphens w:val="0"/>
              <w:autoSpaceDE w:val="0"/>
              <w:autoSpaceDN w:val="0"/>
              <w:adjustRightInd w:val="0"/>
              <w:rPr>
                <w:rFonts w:ascii="Consolas" w:eastAsia="SimSun" w:hAnsi="Consolas" w:cs="Consolas"/>
                <w:sz w:val="19"/>
                <w:szCs w:val="19"/>
                <w:lang w:val="en-US" w:eastAsia="zh-CN"/>
              </w:rPr>
            </w:pPr>
            <w:r>
              <w:rPr>
                <w:rFonts w:ascii="Consolas" w:eastAsia="SimSun" w:hAnsi="Consolas" w:cs="Consolas"/>
                <w:sz w:val="19"/>
                <w:szCs w:val="19"/>
                <w:lang w:val="en-US" w:eastAsia="zh-CN"/>
              </w:rPr>
              <w:t>}</w:t>
            </w:r>
          </w:p>
        </w:tc>
      </w:tr>
    </w:tbl>
    <w:p w:rsidR="001C478A" w:rsidRDefault="001C478A" w:rsidP="004E2904">
      <w:pPr>
        <w:pStyle w:val="Normal0"/>
        <w:rPr>
          <w:sz w:val="20"/>
          <w:szCs w:val="20"/>
        </w:rPr>
      </w:pPr>
    </w:p>
    <w:p w:rsidR="00F27454" w:rsidRDefault="00F27454" w:rsidP="00F27454">
      <w:pPr>
        <w:pStyle w:val="Heading11"/>
        <w:tabs>
          <w:tab w:val="left" w:pos="0"/>
        </w:tabs>
        <w:rPr>
          <w:rFonts w:asciiTheme="minorHAnsi" w:hAnsiTheme="minorHAnsi" w:cstheme="minorHAnsi"/>
          <w:sz w:val="36"/>
          <w:szCs w:val="36"/>
        </w:rPr>
      </w:pPr>
      <w:bookmarkStart w:id="6" w:name="_Toc515230056"/>
      <w:r>
        <w:rPr>
          <w:rFonts w:asciiTheme="minorHAnsi" w:hAnsiTheme="minorHAnsi" w:cstheme="minorHAnsi"/>
          <w:sz w:val="36"/>
          <w:szCs w:val="36"/>
        </w:rPr>
        <w:lastRenderedPageBreak/>
        <w:t>6</w:t>
      </w:r>
      <w:r w:rsidRPr="00715A60">
        <w:rPr>
          <w:rFonts w:asciiTheme="minorHAnsi" w:hAnsiTheme="minorHAnsi" w:cstheme="minorHAnsi"/>
          <w:sz w:val="36"/>
          <w:szCs w:val="36"/>
        </w:rPr>
        <w:t xml:space="preserve">. </w:t>
      </w:r>
      <w:r>
        <w:rPr>
          <w:rFonts w:asciiTheme="minorHAnsi" w:hAnsiTheme="minorHAnsi" w:cstheme="minorHAnsi"/>
          <w:sz w:val="36"/>
          <w:szCs w:val="36"/>
        </w:rPr>
        <w:t>Pomiary</w:t>
      </w:r>
      <w:bookmarkEnd w:id="6"/>
    </w:p>
    <w:p w:rsidR="00F27454" w:rsidRDefault="00F27454" w:rsidP="004E2904">
      <w:pPr>
        <w:pStyle w:val="Normal0"/>
        <w:rPr>
          <w:sz w:val="20"/>
          <w:szCs w:val="20"/>
        </w:rPr>
      </w:pPr>
    </w:p>
    <w:p w:rsidR="003101B4" w:rsidRDefault="003101B4" w:rsidP="00B47390">
      <w:pPr>
        <w:pStyle w:val="Normal0"/>
        <w:jc w:val="both"/>
        <w:rPr>
          <w:rFonts w:asciiTheme="minorHAnsi" w:hAnsiTheme="minorHAnsi" w:cstheme="minorHAnsi"/>
          <w:kern w:val="0"/>
          <w:lang w:bidi="ar-SA"/>
        </w:rPr>
      </w:pPr>
      <w:r>
        <w:rPr>
          <w:rFonts w:asciiTheme="minorHAnsi" w:hAnsiTheme="minorHAnsi" w:cstheme="minorHAnsi"/>
          <w:kern w:val="0"/>
          <w:lang w:bidi="ar-SA"/>
        </w:rPr>
        <w:t xml:space="preserve">W celu dokonania właściwych pomiarów czasu za pomocą </w:t>
      </w:r>
      <w:r w:rsidR="00B47390">
        <w:rPr>
          <w:rFonts w:asciiTheme="minorHAnsi" w:hAnsiTheme="minorHAnsi" w:cstheme="minorHAnsi"/>
          <w:kern w:val="0"/>
          <w:lang w:bidi="ar-SA"/>
        </w:rPr>
        <w:t>klienta ustalono zbiór danych w </w:t>
      </w:r>
      <w:r>
        <w:rPr>
          <w:rFonts w:asciiTheme="minorHAnsi" w:hAnsiTheme="minorHAnsi" w:cstheme="minorHAnsi"/>
          <w:kern w:val="0"/>
          <w:lang w:bidi="ar-SA"/>
        </w:rPr>
        <w:t xml:space="preserve">wysokości </w:t>
      </w:r>
      <w:r w:rsidRPr="00C56067">
        <w:rPr>
          <w:rFonts w:asciiTheme="minorHAnsi" w:hAnsiTheme="minorHAnsi" w:cstheme="minorHAnsi"/>
          <w:b/>
          <w:kern w:val="0"/>
          <w:lang w:bidi="ar-SA"/>
        </w:rPr>
        <w:t>20 000</w:t>
      </w:r>
      <w:r>
        <w:rPr>
          <w:rFonts w:asciiTheme="minorHAnsi" w:hAnsiTheme="minorHAnsi" w:cstheme="minorHAnsi"/>
          <w:kern w:val="0"/>
          <w:lang w:bidi="ar-SA"/>
        </w:rPr>
        <w:t xml:space="preserve"> rekordów po stronie MSSQL Server oraz analogiczny magazyn danych po stronie CouchDB.</w:t>
      </w:r>
      <w:r w:rsidR="00C56067">
        <w:rPr>
          <w:rFonts w:asciiTheme="minorHAnsi" w:hAnsiTheme="minorHAnsi" w:cstheme="minorHAnsi"/>
          <w:kern w:val="0"/>
          <w:lang w:bidi="ar-SA"/>
        </w:rPr>
        <w:t xml:space="preserve"> Ilość prób wykonania zapytania odczytu ustalono na </w:t>
      </w:r>
      <w:r w:rsidR="00C56067" w:rsidRPr="00A81217">
        <w:rPr>
          <w:rFonts w:asciiTheme="minorHAnsi" w:hAnsiTheme="minorHAnsi" w:cstheme="minorHAnsi"/>
          <w:b/>
          <w:kern w:val="0"/>
          <w:lang w:bidi="ar-SA"/>
        </w:rPr>
        <w:t>30</w:t>
      </w:r>
      <w:r w:rsidR="00C56067">
        <w:rPr>
          <w:rFonts w:asciiTheme="minorHAnsi" w:hAnsiTheme="minorHAnsi" w:cstheme="minorHAnsi"/>
          <w:kern w:val="0"/>
          <w:lang w:bidi="ar-SA"/>
        </w:rPr>
        <w:t xml:space="preserve"> powtórzeń. </w:t>
      </w:r>
      <w:r w:rsidR="00A81217">
        <w:rPr>
          <w:rFonts w:asciiTheme="minorHAnsi" w:hAnsiTheme="minorHAnsi" w:cstheme="minorHAnsi"/>
          <w:kern w:val="0"/>
          <w:lang w:bidi="ar-SA"/>
        </w:rPr>
        <w:t>Zastosowano proste zapytanie SQL do bazy SQL Server oraz metodę odczytu analogicznych danych (o tych samych warunkach) dla CouchDB.</w:t>
      </w:r>
    </w:p>
    <w:p w:rsidR="00A81217" w:rsidRDefault="00A81217" w:rsidP="00B47390">
      <w:pPr>
        <w:pStyle w:val="Normal0"/>
        <w:jc w:val="both"/>
        <w:rPr>
          <w:rFonts w:asciiTheme="minorHAnsi" w:hAnsiTheme="minorHAnsi" w:cstheme="minorHAnsi"/>
          <w:kern w:val="0"/>
          <w:lang w:bidi="ar-SA"/>
        </w:rPr>
      </w:pPr>
    </w:p>
    <w:p w:rsidR="00A81217" w:rsidRDefault="00A81217" w:rsidP="00B47390">
      <w:pPr>
        <w:pStyle w:val="Normal0"/>
        <w:jc w:val="both"/>
        <w:rPr>
          <w:rFonts w:asciiTheme="minorHAnsi" w:hAnsiTheme="minorHAnsi" w:cstheme="minorHAnsi"/>
          <w:b/>
          <w:kern w:val="0"/>
          <w:lang w:bidi="ar-SA"/>
        </w:rPr>
      </w:pPr>
      <w:r w:rsidRPr="00A81217">
        <w:rPr>
          <w:rFonts w:asciiTheme="minorHAnsi" w:hAnsiTheme="minorHAnsi" w:cstheme="minorHAnsi"/>
          <w:b/>
          <w:kern w:val="0"/>
          <w:lang w:bidi="ar-SA"/>
        </w:rPr>
        <w:t>Średni czas odczytu</w:t>
      </w:r>
    </w:p>
    <w:p w:rsidR="00A81217" w:rsidRDefault="00C473F2" w:rsidP="00B47390">
      <w:pPr>
        <w:pStyle w:val="Normal0"/>
        <w:jc w:val="both"/>
        <w:rPr>
          <w:rFonts w:asciiTheme="minorHAnsi" w:hAnsiTheme="minorHAnsi" w:cstheme="minorHAnsi"/>
          <w:kern w:val="0"/>
          <w:lang w:bidi="ar-SA"/>
        </w:rPr>
      </w:pPr>
      <w:r>
        <w:rPr>
          <w:rFonts w:asciiTheme="minorHAnsi" w:hAnsiTheme="minorHAnsi" w:cstheme="minorHAnsi"/>
          <w:kern w:val="0"/>
          <w:lang w:bidi="ar-SA"/>
        </w:rPr>
        <w:t>SQLServer: 0.</w:t>
      </w:r>
      <w:r w:rsidR="00A81217">
        <w:rPr>
          <w:rFonts w:asciiTheme="minorHAnsi" w:hAnsiTheme="minorHAnsi" w:cstheme="minorHAnsi"/>
          <w:kern w:val="0"/>
          <w:lang w:bidi="ar-SA"/>
        </w:rPr>
        <w:t>57581929 [s]</w:t>
      </w:r>
    </w:p>
    <w:p w:rsidR="00A81217" w:rsidRDefault="00A81217" w:rsidP="00B47390">
      <w:pPr>
        <w:pStyle w:val="Normal0"/>
        <w:jc w:val="both"/>
        <w:rPr>
          <w:rFonts w:asciiTheme="minorHAnsi" w:hAnsiTheme="minorHAnsi" w:cstheme="minorHAnsi"/>
          <w:kern w:val="0"/>
          <w:lang w:bidi="ar-SA"/>
        </w:rPr>
      </w:pPr>
      <w:r>
        <w:rPr>
          <w:rFonts w:asciiTheme="minorHAnsi" w:hAnsiTheme="minorHAnsi" w:cstheme="minorHAnsi"/>
          <w:kern w:val="0"/>
          <w:lang w:bidi="ar-SA"/>
        </w:rPr>
        <w:t xml:space="preserve">CouchDB:   1.852948873 [s] </w:t>
      </w:r>
    </w:p>
    <w:p w:rsidR="007A5E95" w:rsidRDefault="007A5E95" w:rsidP="003101B4">
      <w:pPr>
        <w:pStyle w:val="Normal0"/>
        <w:rPr>
          <w:rFonts w:asciiTheme="minorHAnsi" w:hAnsiTheme="minorHAnsi" w:cstheme="minorHAnsi"/>
          <w:kern w:val="0"/>
          <w:lang w:bidi="ar-SA"/>
        </w:rPr>
      </w:pPr>
    </w:p>
    <w:p w:rsidR="007A5E95" w:rsidRDefault="007A5E95" w:rsidP="003101B4">
      <w:pPr>
        <w:pStyle w:val="Normal0"/>
        <w:rPr>
          <w:rFonts w:asciiTheme="minorHAnsi" w:hAnsiTheme="minorHAnsi" w:cstheme="minorHAnsi"/>
          <w:kern w:val="0"/>
          <w:lang w:bidi="ar-SA"/>
        </w:rPr>
      </w:pPr>
      <w:r>
        <w:rPr>
          <w:rFonts w:asciiTheme="minorHAnsi" w:hAnsiTheme="minorHAnsi" w:cstheme="minorHAnsi"/>
          <w:kern w:val="0"/>
          <w:lang w:bidi="ar-SA"/>
        </w:rPr>
        <w:t>Zbiorcze porównanie prób dostępu:</w:t>
      </w:r>
    </w:p>
    <w:p w:rsidR="007A5E95" w:rsidRDefault="007A5E95" w:rsidP="003101B4">
      <w:pPr>
        <w:pStyle w:val="Normal0"/>
        <w:rPr>
          <w:rFonts w:asciiTheme="minorHAnsi" w:hAnsiTheme="minorHAnsi" w:cstheme="minorHAnsi"/>
          <w:kern w:val="0"/>
          <w:lang w:bidi="ar-SA"/>
        </w:rPr>
      </w:pPr>
    </w:p>
    <w:p w:rsidR="007A5E95" w:rsidRDefault="007A5E95" w:rsidP="003101B4">
      <w:pPr>
        <w:pStyle w:val="Normal0"/>
        <w:rPr>
          <w:sz w:val="20"/>
          <w:szCs w:val="20"/>
        </w:rPr>
      </w:pPr>
      <w:r>
        <w:rPr>
          <w:noProof/>
          <w:lang w:val="en-US" w:eastAsia="en-US" w:bidi="ar-SA"/>
        </w:rPr>
        <w:drawing>
          <wp:inline distT="0" distB="0" distL="0" distR="0" wp14:anchorId="4AEBF66F" wp14:editId="4180E455">
            <wp:extent cx="520065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038475"/>
                    </a:xfrm>
                    <a:prstGeom prst="rect">
                      <a:avLst/>
                    </a:prstGeom>
                  </pic:spPr>
                </pic:pic>
              </a:graphicData>
            </a:graphic>
          </wp:inline>
        </w:drawing>
      </w:r>
    </w:p>
    <w:p w:rsidR="00C473F2" w:rsidRDefault="00C473F2" w:rsidP="003101B4">
      <w:pPr>
        <w:pStyle w:val="Normal0"/>
        <w:rPr>
          <w:sz w:val="20"/>
          <w:szCs w:val="20"/>
        </w:rPr>
      </w:pPr>
    </w:p>
    <w:p w:rsidR="00C473F2" w:rsidRDefault="00C473F2" w:rsidP="003101B4">
      <w:pPr>
        <w:pStyle w:val="Normal0"/>
        <w:rPr>
          <w:sz w:val="20"/>
          <w:szCs w:val="20"/>
        </w:rPr>
      </w:pPr>
    </w:p>
    <w:p w:rsidR="00C473F2" w:rsidRDefault="00C473F2" w:rsidP="00B47390">
      <w:pPr>
        <w:pStyle w:val="Normal0"/>
        <w:jc w:val="both"/>
        <w:rPr>
          <w:rFonts w:asciiTheme="minorHAnsi" w:hAnsiTheme="minorHAnsi" w:cstheme="minorHAnsi"/>
          <w:kern w:val="0"/>
          <w:lang w:bidi="ar-SA"/>
        </w:rPr>
      </w:pPr>
      <w:r>
        <w:rPr>
          <w:rFonts w:asciiTheme="minorHAnsi" w:hAnsiTheme="minorHAnsi" w:cstheme="minorHAnsi"/>
          <w:kern w:val="0"/>
          <w:lang w:bidi="ar-SA"/>
        </w:rPr>
        <w:t xml:space="preserve">Test wykazał, że w przypadku prostego zapytania odczytu, czas odpowiedzi CouchDB jest ponad trzykrotnie </w:t>
      </w:r>
      <w:r w:rsidR="00E84711">
        <w:rPr>
          <w:rFonts w:asciiTheme="minorHAnsi" w:hAnsiTheme="minorHAnsi" w:cstheme="minorHAnsi"/>
          <w:kern w:val="0"/>
          <w:lang w:bidi="ar-SA"/>
        </w:rPr>
        <w:t>dłuższy</w:t>
      </w:r>
      <w:r>
        <w:rPr>
          <w:rFonts w:asciiTheme="minorHAnsi" w:hAnsiTheme="minorHAnsi" w:cstheme="minorHAnsi"/>
          <w:kern w:val="0"/>
          <w:lang w:bidi="ar-SA"/>
        </w:rPr>
        <w:t xml:space="preserve"> od MSSQL Server.</w:t>
      </w:r>
      <w:r w:rsidR="00775258">
        <w:rPr>
          <w:rFonts w:asciiTheme="minorHAnsi" w:hAnsiTheme="minorHAnsi" w:cstheme="minorHAnsi"/>
          <w:kern w:val="0"/>
          <w:lang w:bidi="ar-SA"/>
        </w:rPr>
        <w:t xml:space="preserve"> Dla większych porcji danych czas dostępu dodatkowo zwiększa się. W przypadku bardziej złożonych zapytań czas wydłuża się jeszcze bardziej. Wiąże się z to ograniczoną możliwością modelowania relacji za pośrednictwem bazy dokumentowej. </w:t>
      </w:r>
    </w:p>
    <w:p w:rsidR="00D84F61" w:rsidRDefault="00D84F61" w:rsidP="00C473F2">
      <w:pPr>
        <w:pStyle w:val="Normal0"/>
        <w:rPr>
          <w:rFonts w:asciiTheme="minorHAnsi" w:hAnsiTheme="minorHAnsi" w:cstheme="minorHAnsi"/>
          <w:kern w:val="0"/>
          <w:lang w:bidi="ar-SA"/>
        </w:rPr>
      </w:pPr>
    </w:p>
    <w:p w:rsidR="00D84F61" w:rsidRDefault="00D84F61" w:rsidP="00C473F2">
      <w:pPr>
        <w:pStyle w:val="Normal0"/>
        <w:rPr>
          <w:rFonts w:asciiTheme="minorHAnsi" w:hAnsiTheme="minorHAnsi" w:cstheme="minorHAnsi"/>
          <w:kern w:val="0"/>
          <w:lang w:bidi="ar-SA"/>
        </w:rPr>
      </w:pPr>
    </w:p>
    <w:p w:rsidR="00D84F61" w:rsidRDefault="00D84F61" w:rsidP="00C473F2">
      <w:pPr>
        <w:pStyle w:val="Normal0"/>
        <w:rPr>
          <w:rFonts w:asciiTheme="minorHAnsi" w:hAnsiTheme="minorHAnsi" w:cstheme="minorHAnsi"/>
          <w:kern w:val="0"/>
          <w:lang w:bidi="ar-SA"/>
        </w:rPr>
      </w:pPr>
    </w:p>
    <w:p w:rsidR="00D84F61" w:rsidRDefault="00D84F61" w:rsidP="00C473F2">
      <w:pPr>
        <w:pStyle w:val="Normal0"/>
        <w:rPr>
          <w:rFonts w:asciiTheme="minorHAnsi" w:hAnsiTheme="minorHAnsi" w:cstheme="minorHAnsi"/>
          <w:kern w:val="0"/>
          <w:lang w:bidi="ar-SA"/>
        </w:rPr>
      </w:pPr>
    </w:p>
    <w:p w:rsidR="00D84F61" w:rsidRDefault="00D84F61" w:rsidP="00C473F2">
      <w:pPr>
        <w:pStyle w:val="Normal0"/>
        <w:rPr>
          <w:rFonts w:asciiTheme="minorHAnsi" w:hAnsiTheme="minorHAnsi" w:cstheme="minorHAnsi"/>
          <w:kern w:val="0"/>
          <w:lang w:bidi="ar-SA"/>
        </w:rPr>
      </w:pPr>
    </w:p>
    <w:p w:rsidR="00D84F61" w:rsidRDefault="00D84F61" w:rsidP="00C473F2">
      <w:pPr>
        <w:pStyle w:val="Normal0"/>
        <w:rPr>
          <w:rFonts w:asciiTheme="minorHAnsi" w:hAnsiTheme="minorHAnsi" w:cstheme="minorHAnsi"/>
          <w:kern w:val="0"/>
          <w:lang w:bidi="ar-SA"/>
        </w:rPr>
      </w:pPr>
    </w:p>
    <w:p w:rsidR="00D84F61" w:rsidRDefault="00D84F61" w:rsidP="00D84F61">
      <w:pPr>
        <w:pStyle w:val="Heading11"/>
        <w:tabs>
          <w:tab w:val="left" w:pos="0"/>
        </w:tabs>
        <w:rPr>
          <w:rFonts w:asciiTheme="minorHAnsi" w:hAnsiTheme="minorHAnsi" w:cstheme="minorHAnsi"/>
          <w:sz w:val="36"/>
          <w:szCs w:val="36"/>
        </w:rPr>
      </w:pPr>
      <w:bookmarkStart w:id="7" w:name="_Toc515230057"/>
      <w:r>
        <w:rPr>
          <w:rFonts w:asciiTheme="minorHAnsi" w:hAnsiTheme="minorHAnsi" w:cstheme="minorHAnsi"/>
          <w:sz w:val="36"/>
          <w:szCs w:val="36"/>
        </w:rPr>
        <w:lastRenderedPageBreak/>
        <w:t>7</w:t>
      </w:r>
      <w:r w:rsidRPr="00715A60">
        <w:rPr>
          <w:rFonts w:asciiTheme="minorHAnsi" w:hAnsiTheme="minorHAnsi" w:cstheme="minorHAnsi"/>
          <w:sz w:val="36"/>
          <w:szCs w:val="36"/>
        </w:rPr>
        <w:t xml:space="preserve">. </w:t>
      </w:r>
      <w:r>
        <w:rPr>
          <w:rFonts w:asciiTheme="minorHAnsi" w:hAnsiTheme="minorHAnsi" w:cstheme="minorHAnsi"/>
          <w:sz w:val="36"/>
          <w:szCs w:val="36"/>
        </w:rPr>
        <w:t>Wnioski</w:t>
      </w:r>
      <w:bookmarkEnd w:id="7"/>
    </w:p>
    <w:p w:rsidR="00D84F61" w:rsidRDefault="00D84F61" w:rsidP="00C473F2">
      <w:pPr>
        <w:pStyle w:val="Normal0"/>
        <w:rPr>
          <w:sz w:val="20"/>
          <w:szCs w:val="20"/>
        </w:rPr>
      </w:pPr>
    </w:p>
    <w:p w:rsidR="00C012F1" w:rsidRDefault="00C012F1" w:rsidP="00B47390">
      <w:pPr>
        <w:pStyle w:val="Normal0"/>
        <w:jc w:val="both"/>
        <w:rPr>
          <w:rFonts w:asciiTheme="minorHAnsi" w:hAnsiTheme="minorHAnsi" w:cstheme="minorHAnsi"/>
        </w:rPr>
      </w:pPr>
      <w:r w:rsidRPr="00C012F1">
        <w:rPr>
          <w:rFonts w:asciiTheme="minorHAnsi" w:hAnsiTheme="minorHAnsi" w:cstheme="minorHAnsi"/>
        </w:rPr>
        <w:t>Sposób pozyskiwania i aktualizacji danych w bazie couchDB ró</w:t>
      </w:r>
      <w:r w:rsidR="00B47390">
        <w:rPr>
          <w:rFonts w:asciiTheme="minorHAnsi" w:hAnsiTheme="minorHAnsi" w:cstheme="minorHAnsi"/>
        </w:rPr>
        <w:t>żni się znacząco od podejścia w </w:t>
      </w:r>
      <w:r w:rsidRPr="00C012F1">
        <w:rPr>
          <w:rFonts w:asciiTheme="minorHAnsi" w:hAnsiTheme="minorHAnsi" w:cstheme="minorHAnsi"/>
        </w:rPr>
        <w:t>standardowych bazach relacyjnych. Nie wykorzystujemy języka SQL. W zamian uzyskujemy dostęp do danych za pomocą języka JavasScript</w:t>
      </w:r>
      <w:r>
        <w:rPr>
          <w:rFonts w:asciiTheme="minorHAnsi" w:hAnsiTheme="minorHAnsi" w:cstheme="minorHAnsi"/>
        </w:rPr>
        <w:t xml:space="preserve"> (za pośrednictwem Fauxton)</w:t>
      </w:r>
      <w:r w:rsidRPr="00C012F1">
        <w:rPr>
          <w:rFonts w:asciiTheme="minorHAnsi" w:hAnsiTheme="minorHAnsi" w:cstheme="minorHAnsi"/>
        </w:rPr>
        <w:t xml:space="preserve"> lub żądań HTTP. Opracowana przez nas aplikacja obrazuje, że czas dostępu do systemu CouchDB jest znacznie większy w stosunku do SQL Server. Wiąże się to z wykorzystanymi mechanizmami</w:t>
      </w:r>
      <w:r>
        <w:rPr>
          <w:rFonts w:asciiTheme="minorHAnsi" w:hAnsiTheme="minorHAnsi" w:cstheme="minorHAnsi"/>
        </w:rPr>
        <w:t xml:space="preserve"> wyższego poziomu – serializacją</w:t>
      </w:r>
      <w:r w:rsidRPr="00C012F1">
        <w:rPr>
          <w:rFonts w:asciiTheme="minorHAnsi" w:hAnsiTheme="minorHAnsi" w:cstheme="minorHAnsi"/>
        </w:rPr>
        <w:t xml:space="preserve"> danych oraz sposób</w:t>
      </w:r>
      <w:r>
        <w:rPr>
          <w:rFonts w:asciiTheme="minorHAnsi" w:hAnsiTheme="minorHAnsi" w:cstheme="minorHAnsi"/>
        </w:rPr>
        <w:t>em</w:t>
      </w:r>
      <w:r w:rsidRPr="00C012F1">
        <w:rPr>
          <w:rFonts w:asciiTheme="minorHAnsi" w:hAnsiTheme="minorHAnsi" w:cstheme="minorHAnsi"/>
        </w:rPr>
        <w:t xml:space="preserve"> ich przechowywania </w:t>
      </w:r>
      <w:r>
        <w:rPr>
          <w:rFonts w:asciiTheme="minorHAnsi" w:hAnsiTheme="minorHAnsi" w:cstheme="minorHAnsi"/>
        </w:rPr>
        <w:t xml:space="preserve">i </w:t>
      </w:r>
      <w:r w:rsidRPr="00C012F1">
        <w:rPr>
          <w:rFonts w:asciiTheme="minorHAnsi" w:hAnsiTheme="minorHAnsi" w:cstheme="minorHAnsi"/>
        </w:rPr>
        <w:t xml:space="preserve">narzutem czasowym </w:t>
      </w:r>
      <w:r>
        <w:rPr>
          <w:rFonts w:asciiTheme="minorHAnsi" w:hAnsiTheme="minorHAnsi" w:cstheme="minorHAnsi"/>
        </w:rPr>
        <w:t>protokołu HTTP.</w:t>
      </w:r>
    </w:p>
    <w:p w:rsidR="008470B7" w:rsidRDefault="008470B7" w:rsidP="00B47390">
      <w:pPr>
        <w:pStyle w:val="Normal0"/>
        <w:jc w:val="both"/>
        <w:rPr>
          <w:rFonts w:asciiTheme="minorHAnsi" w:hAnsiTheme="minorHAnsi" w:cstheme="minorHAnsi"/>
        </w:rPr>
      </w:pPr>
    </w:p>
    <w:p w:rsidR="008470B7" w:rsidRDefault="008470B7" w:rsidP="00B47390">
      <w:pPr>
        <w:pStyle w:val="Normal0"/>
        <w:jc w:val="both"/>
        <w:rPr>
          <w:rFonts w:asciiTheme="minorHAnsi" w:hAnsiTheme="minorHAnsi" w:cstheme="minorHAnsi"/>
        </w:rPr>
      </w:pPr>
      <w:r>
        <w:rPr>
          <w:rFonts w:asciiTheme="minorHAnsi" w:hAnsiTheme="minorHAnsi" w:cstheme="minorHAnsi"/>
        </w:rPr>
        <w:t>Powyższe rozważania pozwalają wysunąć wniosek, że bazy dokumentowe świetnie nadają się jako prosty magazyn nierelacyjnych danych. W przypadku gdy zachodzi konieczność zamodelowania skomplikowanej relacji lub potrzeba za</w:t>
      </w:r>
      <w:r w:rsidR="00B47390">
        <w:rPr>
          <w:rFonts w:asciiTheme="minorHAnsi" w:hAnsiTheme="minorHAnsi" w:cstheme="minorHAnsi"/>
        </w:rPr>
        <w:t>pewnienia wysokiej wydajności i </w:t>
      </w:r>
      <w:r>
        <w:rPr>
          <w:rFonts w:asciiTheme="minorHAnsi" w:hAnsiTheme="minorHAnsi" w:cstheme="minorHAnsi"/>
        </w:rPr>
        <w:t>dostępności – warto sięgnąć po bazę relacyjną.</w:t>
      </w:r>
    </w:p>
    <w:p w:rsidR="00D6704F" w:rsidRDefault="00D6704F" w:rsidP="00C012F1">
      <w:pPr>
        <w:pStyle w:val="Normal0"/>
        <w:rPr>
          <w:rFonts w:asciiTheme="minorHAnsi" w:hAnsiTheme="minorHAnsi" w:cstheme="minorHAnsi"/>
        </w:rPr>
      </w:pPr>
    </w:p>
    <w:p w:rsidR="008B7753" w:rsidRDefault="00D6704F" w:rsidP="00C012F1">
      <w:pPr>
        <w:pStyle w:val="Heading11"/>
        <w:tabs>
          <w:tab w:val="left" w:pos="0"/>
        </w:tabs>
        <w:rPr>
          <w:rFonts w:asciiTheme="minorHAnsi" w:hAnsiTheme="minorHAnsi" w:cstheme="minorHAnsi"/>
          <w:sz w:val="36"/>
          <w:szCs w:val="36"/>
        </w:rPr>
      </w:pPr>
      <w:bookmarkStart w:id="8" w:name="_Toc515230058"/>
      <w:r>
        <w:rPr>
          <w:rFonts w:asciiTheme="minorHAnsi" w:hAnsiTheme="minorHAnsi" w:cstheme="minorHAnsi"/>
          <w:sz w:val="36"/>
          <w:szCs w:val="36"/>
        </w:rPr>
        <w:t>8</w:t>
      </w:r>
      <w:r w:rsidRPr="00715A60">
        <w:rPr>
          <w:rFonts w:asciiTheme="minorHAnsi" w:hAnsiTheme="minorHAnsi" w:cstheme="minorHAnsi"/>
          <w:sz w:val="36"/>
          <w:szCs w:val="36"/>
        </w:rPr>
        <w:t xml:space="preserve">. </w:t>
      </w:r>
      <w:r>
        <w:rPr>
          <w:rFonts w:asciiTheme="minorHAnsi" w:hAnsiTheme="minorHAnsi" w:cstheme="minorHAnsi"/>
          <w:sz w:val="36"/>
          <w:szCs w:val="36"/>
        </w:rPr>
        <w:t>Bibliografia</w:t>
      </w:r>
      <w:bookmarkEnd w:id="8"/>
    </w:p>
    <w:p w:rsidR="008B7753" w:rsidRDefault="008B7753" w:rsidP="008B7753">
      <w:pPr>
        <w:pStyle w:val="BodyText"/>
      </w:pPr>
    </w:p>
    <w:p w:rsidR="00E72163" w:rsidRPr="008B7753" w:rsidRDefault="00E72163" w:rsidP="00E72163">
      <w:pPr>
        <w:pStyle w:val="BodyText"/>
        <w:rPr>
          <w:lang w:val="en-US"/>
        </w:rPr>
      </w:pPr>
      <w:r w:rsidRPr="008B7753">
        <w:rPr>
          <w:lang w:val="en-US"/>
        </w:rPr>
        <w:t xml:space="preserve">1. </w:t>
      </w:r>
      <w:r>
        <w:rPr>
          <w:lang w:val="en-US"/>
        </w:rPr>
        <w:t>Patrick LeBlanc, Microsoft SQL Server 2012 – Krok po kroku, APN Promise 2013</w:t>
      </w:r>
    </w:p>
    <w:p w:rsidR="008B7753" w:rsidRDefault="00E72163" w:rsidP="008B7753">
      <w:pPr>
        <w:pStyle w:val="BodyText"/>
        <w:rPr>
          <w:lang w:val="en-US"/>
        </w:rPr>
      </w:pPr>
      <w:r>
        <w:rPr>
          <w:lang w:val="en-US"/>
        </w:rPr>
        <w:t>2.</w:t>
      </w:r>
      <w:r w:rsidR="00FB6FD0">
        <w:rPr>
          <w:lang w:val="en-US"/>
        </w:rPr>
        <w:t xml:space="preserve"> Itzik Ben-Gan, Microsoft SQL Server 2012 T-SQL Fundamentals, Microsoft Press 2012</w:t>
      </w:r>
    </w:p>
    <w:p w:rsidR="00FB6FD0" w:rsidRDefault="00752E69" w:rsidP="008B7753">
      <w:pPr>
        <w:pStyle w:val="BodyText"/>
        <w:rPr>
          <w:lang w:val="en-US"/>
        </w:rPr>
      </w:pPr>
      <w:r>
        <w:rPr>
          <w:lang w:val="en-US"/>
        </w:rPr>
        <w:t>3. Adam Jorgensen, Microsoft SQL Server 2012 Bible, John Willey &amp; Sons 2012</w:t>
      </w:r>
    </w:p>
    <w:p w:rsidR="00752E69" w:rsidRDefault="00752E69" w:rsidP="00752E69">
      <w:pPr>
        <w:pStyle w:val="BodyText"/>
        <w:rPr>
          <w:lang w:val="en-US"/>
        </w:rPr>
      </w:pPr>
      <w:r>
        <w:rPr>
          <w:lang w:val="en-US"/>
        </w:rPr>
        <w:t>4. William Durkin, SQL Server 2017 Developer’s Guide, Packt 2018</w:t>
      </w:r>
    </w:p>
    <w:p w:rsidR="00752E69" w:rsidRDefault="00B466CE" w:rsidP="008B7753">
      <w:pPr>
        <w:pStyle w:val="BodyText"/>
        <w:rPr>
          <w:lang w:val="en-US"/>
        </w:rPr>
      </w:pPr>
      <w:r>
        <w:rPr>
          <w:lang w:val="en-US"/>
        </w:rPr>
        <w:t>5. J. Chris Anderson, CouchDB The Definitive Guide, O’Reilly 2010</w:t>
      </w:r>
    </w:p>
    <w:p w:rsidR="00752E69" w:rsidRPr="00FB6FD0" w:rsidRDefault="00B466CE" w:rsidP="008B7753">
      <w:pPr>
        <w:pStyle w:val="BodyText"/>
        <w:rPr>
          <w:lang w:val="en-US"/>
        </w:rPr>
      </w:pPr>
      <w:r>
        <w:rPr>
          <w:lang w:val="en-US"/>
        </w:rPr>
        <w:t>6. M.C Brown, Getting Started with CouchDB, O’Reilly 2012</w:t>
      </w:r>
    </w:p>
    <w:sectPr w:rsidR="00752E69" w:rsidRPr="00FB6FD0" w:rsidSect="009162D8">
      <w:pgSz w:w="12240" w:h="15840"/>
      <w:pgMar w:top="1440" w:right="1425" w:bottom="1440" w:left="1560"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EE"/>
    <w:family w:val="swiss"/>
    <w:pitch w:val="variable"/>
    <w:sig w:usb0="E0000AFF" w:usb1="500078FF" w:usb2="00000021" w:usb3="00000000" w:csb0="000001BF" w:csb1="00000000"/>
  </w:font>
  <w:font w:name="Liberation Mono">
    <w:altName w:val="Courier New"/>
    <w:charset w:val="EE"/>
    <w:family w:val="modern"/>
    <w:pitch w:val="fixed"/>
    <w:sig w:usb0="E0000AFF" w:usb1="400078FF" w:usb2="0000000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Sans-Bold">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Serif">
    <w:altName w:val="Times New Roman"/>
    <w:charset w:val="EE"/>
    <w:family w:val="auto"/>
    <w:pitch w:val="default"/>
    <w:sig w:usb0="00000205" w:usb1="00000000" w:usb2="00000000" w:usb3="00000000" w:csb0="00000006"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BEA"/>
    <w:multiLevelType w:val="multilevel"/>
    <w:tmpl w:val="CAD49E6A"/>
    <w:lvl w:ilvl="0">
      <w:start w:val="1"/>
      <w:numFmt w:val="decimal"/>
      <w:lvlText w:val="%1."/>
      <w:lvlJc w:val="lef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F749C"/>
    <w:multiLevelType w:val="multilevel"/>
    <w:tmpl w:val="49B05B18"/>
    <w:lvl w:ilvl="0">
      <w:start w:val="1"/>
      <w:numFmt w:val="none"/>
      <w:pStyle w:val="Heading11"/>
      <w:suff w:val="nothing"/>
      <w:lvlText w:val=""/>
      <w:lvlJc w:val="left"/>
      <w:pPr>
        <w:ind w:left="0" w:firstLine="0"/>
      </w:pPr>
    </w:lvl>
    <w:lvl w:ilvl="1">
      <w:start w:val="1"/>
      <w:numFmt w:val="none"/>
      <w:pStyle w:val="Heading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876510"/>
    <w:multiLevelType w:val="multilevel"/>
    <w:tmpl w:val="AE2A0C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117520"/>
    <w:multiLevelType w:val="hybridMultilevel"/>
    <w:tmpl w:val="29AC1322"/>
    <w:lvl w:ilvl="0" w:tplc="A4BC363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3B4286"/>
    <w:multiLevelType w:val="multilevel"/>
    <w:tmpl w:val="7BC6E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useFELayout/>
    <w:compatSetting w:name="compatibilityMode" w:uri="http://schemas.microsoft.com/office/word" w:val="12"/>
  </w:compat>
  <w:rsids>
    <w:rsidRoot w:val="009162D8"/>
    <w:rsid w:val="00004602"/>
    <w:rsid w:val="000B7AB1"/>
    <w:rsid w:val="000D3676"/>
    <w:rsid w:val="000E43BA"/>
    <w:rsid w:val="000E5382"/>
    <w:rsid w:val="000E760B"/>
    <w:rsid w:val="00107E34"/>
    <w:rsid w:val="001240AB"/>
    <w:rsid w:val="00135A27"/>
    <w:rsid w:val="001C478A"/>
    <w:rsid w:val="00214FBC"/>
    <w:rsid w:val="002214CA"/>
    <w:rsid w:val="00221981"/>
    <w:rsid w:val="00240FEC"/>
    <w:rsid w:val="00255A09"/>
    <w:rsid w:val="00262EF6"/>
    <w:rsid w:val="00294076"/>
    <w:rsid w:val="002C4292"/>
    <w:rsid w:val="003101B4"/>
    <w:rsid w:val="00384C97"/>
    <w:rsid w:val="003A14F5"/>
    <w:rsid w:val="003C4345"/>
    <w:rsid w:val="003E08C4"/>
    <w:rsid w:val="00431C6D"/>
    <w:rsid w:val="00453B4E"/>
    <w:rsid w:val="004E2904"/>
    <w:rsid w:val="005057E1"/>
    <w:rsid w:val="005477B3"/>
    <w:rsid w:val="00547B21"/>
    <w:rsid w:val="005937E5"/>
    <w:rsid w:val="005A4EB2"/>
    <w:rsid w:val="005D1E38"/>
    <w:rsid w:val="0062634E"/>
    <w:rsid w:val="00674C70"/>
    <w:rsid w:val="006E5954"/>
    <w:rsid w:val="006F3078"/>
    <w:rsid w:val="00715A60"/>
    <w:rsid w:val="00752E69"/>
    <w:rsid w:val="00775258"/>
    <w:rsid w:val="00780ED6"/>
    <w:rsid w:val="007A5E95"/>
    <w:rsid w:val="007B00F6"/>
    <w:rsid w:val="007B120D"/>
    <w:rsid w:val="007F06E3"/>
    <w:rsid w:val="008311AD"/>
    <w:rsid w:val="00843BAC"/>
    <w:rsid w:val="008470B7"/>
    <w:rsid w:val="008A4C6F"/>
    <w:rsid w:val="008B7753"/>
    <w:rsid w:val="009162D8"/>
    <w:rsid w:val="00935ABB"/>
    <w:rsid w:val="00957717"/>
    <w:rsid w:val="0097711A"/>
    <w:rsid w:val="0099415A"/>
    <w:rsid w:val="00996E98"/>
    <w:rsid w:val="00A14EBD"/>
    <w:rsid w:val="00A1710E"/>
    <w:rsid w:val="00A21D12"/>
    <w:rsid w:val="00A81217"/>
    <w:rsid w:val="00AC269D"/>
    <w:rsid w:val="00B12C97"/>
    <w:rsid w:val="00B17C7B"/>
    <w:rsid w:val="00B466CE"/>
    <w:rsid w:val="00B47390"/>
    <w:rsid w:val="00B5056B"/>
    <w:rsid w:val="00BB0462"/>
    <w:rsid w:val="00BD5146"/>
    <w:rsid w:val="00BE1676"/>
    <w:rsid w:val="00C012F1"/>
    <w:rsid w:val="00C020A2"/>
    <w:rsid w:val="00C132FA"/>
    <w:rsid w:val="00C473F2"/>
    <w:rsid w:val="00C51FAA"/>
    <w:rsid w:val="00C56067"/>
    <w:rsid w:val="00C57487"/>
    <w:rsid w:val="00C635C6"/>
    <w:rsid w:val="00CA5BF0"/>
    <w:rsid w:val="00CB3F50"/>
    <w:rsid w:val="00CF1405"/>
    <w:rsid w:val="00D003CB"/>
    <w:rsid w:val="00D02BBD"/>
    <w:rsid w:val="00D6704F"/>
    <w:rsid w:val="00D75709"/>
    <w:rsid w:val="00D84F61"/>
    <w:rsid w:val="00E165ED"/>
    <w:rsid w:val="00E17FEA"/>
    <w:rsid w:val="00E60F4D"/>
    <w:rsid w:val="00E6439B"/>
    <w:rsid w:val="00E72163"/>
    <w:rsid w:val="00E84711"/>
    <w:rsid w:val="00F10228"/>
    <w:rsid w:val="00F26E0B"/>
    <w:rsid w:val="00F27454"/>
    <w:rsid w:val="00F83040"/>
    <w:rsid w:val="00F91107"/>
    <w:rsid w:val="00F939FF"/>
    <w:rsid w:val="00F96F55"/>
    <w:rsid w:val="00FB6FD0"/>
    <w:rsid w:val="00FE5B17"/>
    <w:rsid w:val="00FF1B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3D4B"/>
  <w15:docId w15:val="{85717BE7-E99B-4329-9170-F927B088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2"/>
        <w:sz w:val="24"/>
        <w:szCs w:val="24"/>
        <w:lang w:val="pl-PL"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2D8"/>
    <w:pPr>
      <w:widowControl w:val="0"/>
      <w:shd w:val="clear" w:color="auto" w:fill="FFFFFF"/>
      <w:suppressAutoHyphens/>
    </w:pPr>
    <w:rPr>
      <w:rFonts w:eastAsia="Liberation Serif" w:cs="Liberation Serif"/>
      <w:color w:val="000000"/>
      <w:lang w:eastAsia="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next w:val="BodyText"/>
    <w:qFormat/>
    <w:rsid w:val="009162D8"/>
    <w:pPr>
      <w:numPr>
        <w:numId w:val="1"/>
      </w:numPr>
      <w:outlineLvl w:val="0"/>
    </w:pPr>
    <w:rPr>
      <w:b/>
      <w:bCs/>
    </w:rPr>
  </w:style>
  <w:style w:type="paragraph" w:customStyle="1" w:styleId="Heading21">
    <w:name w:val="Heading 21"/>
    <w:basedOn w:val="Heading"/>
    <w:next w:val="BodyText"/>
    <w:qFormat/>
    <w:rsid w:val="009162D8"/>
    <w:pPr>
      <w:numPr>
        <w:ilvl w:val="1"/>
        <w:numId w:val="1"/>
      </w:numPr>
      <w:spacing w:before="200" w:after="0"/>
      <w:outlineLvl w:val="1"/>
    </w:pPr>
    <w:rPr>
      <w:b/>
      <w:bCs/>
    </w:rPr>
  </w:style>
  <w:style w:type="character" w:customStyle="1" w:styleId="SourceText">
    <w:name w:val="Source Text"/>
    <w:qFormat/>
    <w:rsid w:val="009162D8"/>
    <w:rPr>
      <w:rFonts w:ascii="Liberation Mono" w:eastAsia="Liberation Mono" w:hAnsi="Liberation Mono" w:cs="Liberation Mono"/>
    </w:rPr>
  </w:style>
  <w:style w:type="character" w:customStyle="1" w:styleId="Bullets">
    <w:name w:val="Bullets"/>
    <w:qFormat/>
    <w:rsid w:val="009162D8"/>
    <w:rPr>
      <w:rFonts w:ascii="OpenSymbol" w:eastAsia="OpenSymbol" w:hAnsi="OpenSymbol" w:cs="OpenSymbol"/>
    </w:rPr>
  </w:style>
  <w:style w:type="character" w:customStyle="1" w:styleId="InternetLink">
    <w:name w:val="Internet Link"/>
    <w:rsid w:val="009162D8"/>
    <w:rPr>
      <w:color w:val="000080"/>
      <w:u w:val="single"/>
    </w:rPr>
  </w:style>
  <w:style w:type="character" w:customStyle="1" w:styleId="IndexLink">
    <w:name w:val="Index Link"/>
    <w:qFormat/>
    <w:rsid w:val="009162D8"/>
  </w:style>
  <w:style w:type="character" w:customStyle="1" w:styleId="FooterChar">
    <w:name w:val="Footer Char"/>
    <w:basedOn w:val="DefaultParagraphFont"/>
    <w:qFormat/>
    <w:rsid w:val="009162D8"/>
    <w:rPr>
      <w:rFonts w:cs="Mangal"/>
      <w:szCs w:val="21"/>
    </w:rPr>
  </w:style>
  <w:style w:type="character" w:customStyle="1" w:styleId="EndnoteTextChar">
    <w:name w:val="Endnote Text Char"/>
    <w:basedOn w:val="DefaultParagraphFont"/>
    <w:qFormat/>
    <w:rsid w:val="009162D8"/>
    <w:rPr>
      <w:rFonts w:cs="Mangal"/>
      <w:sz w:val="20"/>
      <w:szCs w:val="18"/>
    </w:rPr>
  </w:style>
  <w:style w:type="character" w:customStyle="1" w:styleId="EndnoteReference1">
    <w:name w:val="Endnote Reference1"/>
    <w:basedOn w:val="DefaultParagraphFont"/>
    <w:qFormat/>
    <w:rsid w:val="009162D8"/>
    <w:rPr>
      <w:position w:val="24"/>
      <w:sz w:val="16"/>
    </w:rPr>
  </w:style>
  <w:style w:type="character" w:customStyle="1" w:styleId="WWCharLFO1LVL1">
    <w:name w:val="WW_CharLFO1LVL1"/>
    <w:qFormat/>
    <w:rsid w:val="009162D8"/>
    <w:rPr>
      <w:sz w:val="36"/>
      <w:szCs w:val="36"/>
    </w:rPr>
  </w:style>
  <w:style w:type="character" w:customStyle="1" w:styleId="EndnoteCharacters">
    <w:name w:val="Endnote Characters"/>
    <w:qFormat/>
    <w:rsid w:val="009162D8"/>
  </w:style>
  <w:style w:type="paragraph" w:customStyle="1" w:styleId="Heading">
    <w:name w:val="Heading"/>
    <w:basedOn w:val="Normal"/>
    <w:next w:val="BodyText"/>
    <w:qFormat/>
    <w:rsid w:val="009162D8"/>
    <w:pPr>
      <w:keepNext/>
      <w:spacing w:before="240" w:after="120"/>
    </w:pPr>
    <w:rPr>
      <w:rFonts w:ascii="Liberation Sans" w:hAnsi="Liberation Sans" w:cs="Liberation Sans"/>
      <w:sz w:val="28"/>
      <w:lang w:eastAsia="pl-PL"/>
    </w:rPr>
  </w:style>
  <w:style w:type="paragraph" w:styleId="BodyText">
    <w:name w:val="Body Text"/>
    <w:basedOn w:val="Normal"/>
    <w:rsid w:val="009162D8"/>
    <w:pPr>
      <w:spacing w:after="140" w:line="288" w:lineRule="auto"/>
    </w:pPr>
    <w:rPr>
      <w:lang w:eastAsia="pl-PL"/>
    </w:rPr>
  </w:style>
  <w:style w:type="paragraph" w:customStyle="1" w:styleId="LO-Normal">
    <w:name w:val="LO-Normal"/>
    <w:qFormat/>
    <w:rsid w:val="009162D8"/>
    <w:pPr>
      <w:widowControl w:val="0"/>
      <w:shd w:val="clear" w:color="auto" w:fill="FFFFFF"/>
      <w:suppressAutoHyphens/>
    </w:pPr>
  </w:style>
  <w:style w:type="paragraph" w:styleId="List">
    <w:name w:val="List"/>
    <w:basedOn w:val="BodyText"/>
    <w:rsid w:val="009162D8"/>
  </w:style>
  <w:style w:type="paragraph" w:customStyle="1" w:styleId="Caption1">
    <w:name w:val="Caption1"/>
    <w:basedOn w:val="Normal"/>
    <w:qFormat/>
    <w:rsid w:val="009162D8"/>
    <w:pPr>
      <w:spacing w:before="120" w:after="120"/>
    </w:pPr>
    <w:rPr>
      <w:i/>
      <w:lang w:eastAsia="pl-PL"/>
    </w:rPr>
  </w:style>
  <w:style w:type="paragraph" w:customStyle="1" w:styleId="Index">
    <w:name w:val="Index"/>
    <w:basedOn w:val="Normal"/>
    <w:qFormat/>
    <w:rsid w:val="009162D8"/>
    <w:rPr>
      <w:lang w:eastAsia="pl-PL"/>
    </w:rPr>
  </w:style>
  <w:style w:type="paragraph" w:customStyle="1" w:styleId="PreformattedText">
    <w:name w:val="Preformatted Text"/>
    <w:basedOn w:val="Normal"/>
    <w:qFormat/>
    <w:rsid w:val="009162D8"/>
    <w:rPr>
      <w:rFonts w:ascii="Liberation Mono" w:hAnsi="Liberation Mono" w:cs="Liberation Mono"/>
      <w:sz w:val="20"/>
      <w:lang w:eastAsia="pl-PL"/>
    </w:rPr>
  </w:style>
  <w:style w:type="paragraph" w:customStyle="1" w:styleId="Header1">
    <w:name w:val="Header1"/>
    <w:basedOn w:val="Normal"/>
    <w:rsid w:val="009162D8"/>
    <w:pPr>
      <w:tabs>
        <w:tab w:val="center" w:pos="4627"/>
        <w:tab w:val="right" w:pos="9255"/>
      </w:tabs>
    </w:pPr>
    <w:rPr>
      <w:lang w:eastAsia="pl-PL"/>
    </w:rPr>
  </w:style>
  <w:style w:type="paragraph" w:customStyle="1" w:styleId="TOAHeading1">
    <w:name w:val="TOA Heading1"/>
    <w:basedOn w:val="Heading"/>
    <w:rsid w:val="009162D8"/>
    <w:pPr>
      <w:suppressLineNumbers/>
    </w:pPr>
    <w:rPr>
      <w:b/>
      <w:bCs/>
      <w:sz w:val="32"/>
      <w:szCs w:val="32"/>
    </w:rPr>
  </w:style>
  <w:style w:type="paragraph" w:customStyle="1" w:styleId="TOC11">
    <w:name w:val="TOC 11"/>
    <w:basedOn w:val="Index"/>
    <w:rsid w:val="009162D8"/>
    <w:pPr>
      <w:tabs>
        <w:tab w:val="right" w:leader="dot" w:pos="9255"/>
      </w:tabs>
    </w:pPr>
  </w:style>
  <w:style w:type="paragraph" w:customStyle="1" w:styleId="TOC21">
    <w:name w:val="TOC 21"/>
    <w:basedOn w:val="Index"/>
    <w:rsid w:val="009162D8"/>
    <w:pPr>
      <w:tabs>
        <w:tab w:val="right" w:leader="dot" w:pos="8972"/>
      </w:tabs>
      <w:ind w:left="283"/>
    </w:pPr>
  </w:style>
  <w:style w:type="paragraph" w:customStyle="1" w:styleId="Footer1">
    <w:name w:val="Footer1"/>
    <w:basedOn w:val="LO-Normal"/>
    <w:rsid w:val="009162D8"/>
    <w:pPr>
      <w:tabs>
        <w:tab w:val="center" w:pos="4986"/>
        <w:tab w:val="right" w:pos="9973"/>
      </w:tabs>
    </w:pPr>
    <w:rPr>
      <w:rFonts w:cs="Mangal"/>
      <w:szCs w:val="21"/>
    </w:rPr>
  </w:style>
  <w:style w:type="paragraph" w:styleId="ListParagraph">
    <w:name w:val="List Paragraph"/>
    <w:basedOn w:val="LO-Normal"/>
    <w:qFormat/>
    <w:rsid w:val="009162D8"/>
    <w:pPr>
      <w:ind w:left="720"/>
    </w:pPr>
    <w:rPr>
      <w:rFonts w:cs="Mangal"/>
      <w:szCs w:val="21"/>
    </w:rPr>
  </w:style>
  <w:style w:type="paragraph" w:customStyle="1" w:styleId="EndnoteText1">
    <w:name w:val="Endnote Text1"/>
    <w:basedOn w:val="LO-Normal"/>
    <w:qFormat/>
    <w:rsid w:val="009162D8"/>
    <w:rPr>
      <w:rFonts w:cs="Mangal"/>
      <w:sz w:val="20"/>
      <w:szCs w:val="18"/>
    </w:rPr>
  </w:style>
  <w:style w:type="paragraph" w:customStyle="1" w:styleId="ListContents">
    <w:name w:val="List Contents"/>
    <w:basedOn w:val="Normal"/>
    <w:qFormat/>
    <w:rsid w:val="009162D8"/>
    <w:pPr>
      <w:ind w:left="567"/>
    </w:pPr>
  </w:style>
  <w:style w:type="paragraph" w:customStyle="1" w:styleId="ListHeading">
    <w:name w:val="List Heading"/>
    <w:basedOn w:val="Normal"/>
    <w:next w:val="ListContents"/>
    <w:qFormat/>
    <w:rsid w:val="009162D8"/>
  </w:style>
  <w:style w:type="paragraph" w:customStyle="1" w:styleId="Normal0">
    <w:name w:val="Normal\"/>
    <w:basedOn w:val="LO-Normal"/>
    <w:qFormat/>
    <w:rsid w:val="009162D8"/>
  </w:style>
  <w:style w:type="paragraph" w:customStyle="1" w:styleId="Heading1">
    <w:name w:val="Heading1"/>
    <w:basedOn w:val="ListParagraph"/>
    <w:qFormat/>
    <w:rsid w:val="009162D8"/>
    <w:pPr>
      <w:widowControl/>
      <w:suppressAutoHyphens w:val="0"/>
      <w:autoSpaceDE w:val="0"/>
      <w:textAlignment w:val="auto"/>
    </w:pPr>
    <w:rPr>
      <w:rFonts w:cs="LiberationSans-Bold"/>
      <w:b/>
      <w:bCs/>
      <w:kern w:val="0"/>
      <w:sz w:val="36"/>
      <w:szCs w:val="36"/>
      <w:lang w:bidi="ar-SA"/>
    </w:rPr>
  </w:style>
  <w:style w:type="table" w:styleId="TableGrid">
    <w:name w:val="Table Grid"/>
    <w:basedOn w:val="TableNormal"/>
    <w:uiPriority w:val="39"/>
    <w:rsid w:val="005937E5"/>
    <w:pPr>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269D"/>
    <w:pPr>
      <w:spacing w:after="100"/>
    </w:pPr>
    <w:rPr>
      <w:rFonts w:cs="Mangal"/>
      <w:szCs w:val="21"/>
    </w:rPr>
  </w:style>
  <w:style w:type="character" w:styleId="Hyperlink">
    <w:name w:val="Hyperlink"/>
    <w:basedOn w:val="DefaultParagraphFont"/>
    <w:uiPriority w:val="99"/>
    <w:unhideWhenUsed/>
    <w:rsid w:val="00AC2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196196">
      <w:bodyDiv w:val="1"/>
      <w:marLeft w:val="0"/>
      <w:marRight w:val="0"/>
      <w:marTop w:val="0"/>
      <w:marBottom w:val="0"/>
      <w:divBdr>
        <w:top w:val="none" w:sz="0" w:space="0" w:color="auto"/>
        <w:left w:val="none" w:sz="0" w:space="0" w:color="auto"/>
        <w:bottom w:val="none" w:sz="0" w:space="0" w:color="auto"/>
        <w:right w:val="none" w:sz="0" w:space="0" w:color="auto"/>
      </w:divBdr>
      <w:divsChild>
        <w:div w:id="574819673">
          <w:marLeft w:val="0"/>
          <w:marRight w:val="0"/>
          <w:marTop w:val="0"/>
          <w:marBottom w:val="0"/>
          <w:divBdr>
            <w:top w:val="none" w:sz="0" w:space="0" w:color="auto"/>
            <w:left w:val="none" w:sz="0" w:space="0" w:color="auto"/>
            <w:bottom w:val="none" w:sz="0" w:space="0" w:color="auto"/>
            <w:right w:val="none" w:sz="0" w:space="0" w:color="auto"/>
          </w:divBdr>
        </w:div>
        <w:div w:id="487939095">
          <w:marLeft w:val="0"/>
          <w:marRight w:val="0"/>
          <w:marTop w:val="0"/>
          <w:marBottom w:val="0"/>
          <w:divBdr>
            <w:top w:val="none" w:sz="0" w:space="0" w:color="auto"/>
            <w:left w:val="none" w:sz="0" w:space="0" w:color="auto"/>
            <w:bottom w:val="none" w:sz="0" w:space="0" w:color="auto"/>
            <w:right w:val="none" w:sz="0" w:space="0" w:color="auto"/>
          </w:divBdr>
        </w:div>
        <w:div w:id="322858134">
          <w:marLeft w:val="0"/>
          <w:marRight w:val="0"/>
          <w:marTop w:val="0"/>
          <w:marBottom w:val="0"/>
          <w:divBdr>
            <w:top w:val="none" w:sz="0" w:space="0" w:color="auto"/>
            <w:left w:val="none" w:sz="0" w:space="0" w:color="auto"/>
            <w:bottom w:val="none" w:sz="0" w:space="0" w:color="auto"/>
            <w:right w:val="none" w:sz="0" w:space="0" w:color="auto"/>
          </w:divBdr>
        </w:div>
        <w:div w:id="1409645178">
          <w:marLeft w:val="0"/>
          <w:marRight w:val="0"/>
          <w:marTop w:val="0"/>
          <w:marBottom w:val="0"/>
          <w:divBdr>
            <w:top w:val="none" w:sz="0" w:space="0" w:color="auto"/>
            <w:left w:val="none" w:sz="0" w:space="0" w:color="auto"/>
            <w:bottom w:val="none" w:sz="0" w:space="0" w:color="auto"/>
            <w:right w:val="none" w:sz="0" w:space="0" w:color="auto"/>
          </w:divBdr>
        </w:div>
        <w:div w:id="1194419020">
          <w:marLeft w:val="0"/>
          <w:marRight w:val="0"/>
          <w:marTop w:val="0"/>
          <w:marBottom w:val="0"/>
          <w:divBdr>
            <w:top w:val="none" w:sz="0" w:space="0" w:color="auto"/>
            <w:left w:val="none" w:sz="0" w:space="0" w:color="auto"/>
            <w:bottom w:val="none" w:sz="0" w:space="0" w:color="auto"/>
            <w:right w:val="none" w:sz="0" w:space="0" w:color="auto"/>
          </w:divBdr>
        </w:div>
        <w:div w:id="2014600450">
          <w:marLeft w:val="0"/>
          <w:marRight w:val="0"/>
          <w:marTop w:val="0"/>
          <w:marBottom w:val="0"/>
          <w:divBdr>
            <w:top w:val="none" w:sz="0" w:space="0" w:color="auto"/>
            <w:left w:val="none" w:sz="0" w:space="0" w:color="auto"/>
            <w:bottom w:val="none" w:sz="0" w:space="0" w:color="auto"/>
            <w:right w:val="none" w:sz="0" w:space="0" w:color="auto"/>
          </w:divBdr>
        </w:div>
        <w:div w:id="770708730">
          <w:marLeft w:val="0"/>
          <w:marRight w:val="0"/>
          <w:marTop w:val="0"/>
          <w:marBottom w:val="0"/>
          <w:divBdr>
            <w:top w:val="none" w:sz="0" w:space="0" w:color="auto"/>
            <w:left w:val="none" w:sz="0" w:space="0" w:color="auto"/>
            <w:bottom w:val="none" w:sz="0" w:space="0" w:color="auto"/>
            <w:right w:val="none" w:sz="0" w:space="0" w:color="auto"/>
          </w:divBdr>
        </w:div>
        <w:div w:id="1301351465">
          <w:marLeft w:val="0"/>
          <w:marRight w:val="0"/>
          <w:marTop w:val="0"/>
          <w:marBottom w:val="0"/>
          <w:divBdr>
            <w:top w:val="none" w:sz="0" w:space="0" w:color="auto"/>
            <w:left w:val="none" w:sz="0" w:space="0" w:color="auto"/>
            <w:bottom w:val="none" w:sz="0" w:space="0" w:color="auto"/>
            <w:right w:val="none" w:sz="0" w:space="0" w:color="auto"/>
          </w:divBdr>
        </w:div>
        <w:div w:id="27996853">
          <w:marLeft w:val="0"/>
          <w:marRight w:val="0"/>
          <w:marTop w:val="0"/>
          <w:marBottom w:val="0"/>
          <w:divBdr>
            <w:top w:val="none" w:sz="0" w:space="0" w:color="auto"/>
            <w:left w:val="none" w:sz="0" w:space="0" w:color="auto"/>
            <w:bottom w:val="none" w:sz="0" w:space="0" w:color="auto"/>
            <w:right w:val="none" w:sz="0" w:space="0" w:color="auto"/>
          </w:divBdr>
        </w:div>
        <w:div w:id="1652251053">
          <w:marLeft w:val="0"/>
          <w:marRight w:val="0"/>
          <w:marTop w:val="0"/>
          <w:marBottom w:val="0"/>
          <w:divBdr>
            <w:top w:val="none" w:sz="0" w:space="0" w:color="auto"/>
            <w:left w:val="none" w:sz="0" w:space="0" w:color="auto"/>
            <w:bottom w:val="none" w:sz="0" w:space="0" w:color="auto"/>
            <w:right w:val="none" w:sz="0" w:space="0" w:color="auto"/>
          </w:divBdr>
        </w:div>
      </w:divsChild>
    </w:div>
    <w:div w:id="1460566073">
      <w:bodyDiv w:val="1"/>
      <w:marLeft w:val="0"/>
      <w:marRight w:val="0"/>
      <w:marTop w:val="0"/>
      <w:marBottom w:val="0"/>
      <w:divBdr>
        <w:top w:val="none" w:sz="0" w:space="0" w:color="auto"/>
        <w:left w:val="none" w:sz="0" w:space="0" w:color="auto"/>
        <w:bottom w:val="none" w:sz="0" w:space="0" w:color="auto"/>
        <w:right w:val="none" w:sz="0" w:space="0" w:color="auto"/>
      </w:divBdr>
      <w:divsChild>
        <w:div w:id="75715645">
          <w:marLeft w:val="0"/>
          <w:marRight w:val="0"/>
          <w:marTop w:val="0"/>
          <w:marBottom w:val="0"/>
          <w:divBdr>
            <w:top w:val="none" w:sz="0" w:space="0" w:color="auto"/>
            <w:left w:val="none" w:sz="0" w:space="0" w:color="auto"/>
            <w:bottom w:val="none" w:sz="0" w:space="0" w:color="auto"/>
            <w:right w:val="none" w:sz="0" w:space="0" w:color="auto"/>
          </w:divBdr>
        </w:div>
        <w:div w:id="463625493">
          <w:marLeft w:val="0"/>
          <w:marRight w:val="0"/>
          <w:marTop w:val="0"/>
          <w:marBottom w:val="0"/>
          <w:divBdr>
            <w:top w:val="none" w:sz="0" w:space="0" w:color="auto"/>
            <w:left w:val="none" w:sz="0" w:space="0" w:color="auto"/>
            <w:bottom w:val="none" w:sz="0" w:space="0" w:color="auto"/>
            <w:right w:val="none" w:sz="0" w:space="0" w:color="auto"/>
          </w:divBdr>
          <w:divsChild>
            <w:div w:id="1174800093">
              <w:marLeft w:val="0"/>
              <w:marRight w:val="0"/>
              <w:marTop w:val="0"/>
              <w:marBottom w:val="0"/>
              <w:divBdr>
                <w:top w:val="none" w:sz="0" w:space="0" w:color="auto"/>
                <w:left w:val="none" w:sz="0" w:space="0" w:color="auto"/>
                <w:bottom w:val="none" w:sz="0" w:space="0" w:color="auto"/>
                <w:right w:val="none" w:sz="0" w:space="0" w:color="auto"/>
              </w:divBdr>
            </w:div>
            <w:div w:id="1143542422">
              <w:marLeft w:val="0"/>
              <w:marRight w:val="0"/>
              <w:marTop w:val="0"/>
              <w:marBottom w:val="0"/>
              <w:divBdr>
                <w:top w:val="none" w:sz="0" w:space="0" w:color="auto"/>
                <w:left w:val="none" w:sz="0" w:space="0" w:color="auto"/>
                <w:bottom w:val="none" w:sz="0" w:space="0" w:color="auto"/>
                <w:right w:val="none" w:sz="0" w:space="0" w:color="auto"/>
              </w:divBdr>
            </w:div>
            <w:div w:id="414713351">
              <w:marLeft w:val="0"/>
              <w:marRight w:val="0"/>
              <w:marTop w:val="0"/>
              <w:marBottom w:val="0"/>
              <w:divBdr>
                <w:top w:val="none" w:sz="0" w:space="0" w:color="auto"/>
                <w:left w:val="none" w:sz="0" w:space="0" w:color="auto"/>
                <w:bottom w:val="none" w:sz="0" w:space="0" w:color="auto"/>
                <w:right w:val="none" w:sz="0" w:space="0" w:color="auto"/>
              </w:divBdr>
            </w:div>
            <w:div w:id="941112519">
              <w:marLeft w:val="0"/>
              <w:marRight w:val="0"/>
              <w:marTop w:val="0"/>
              <w:marBottom w:val="0"/>
              <w:divBdr>
                <w:top w:val="none" w:sz="0" w:space="0" w:color="auto"/>
                <w:left w:val="none" w:sz="0" w:space="0" w:color="auto"/>
                <w:bottom w:val="none" w:sz="0" w:space="0" w:color="auto"/>
                <w:right w:val="none" w:sz="0" w:space="0" w:color="auto"/>
              </w:divBdr>
            </w:div>
            <w:div w:id="720446163">
              <w:marLeft w:val="0"/>
              <w:marRight w:val="0"/>
              <w:marTop w:val="0"/>
              <w:marBottom w:val="0"/>
              <w:divBdr>
                <w:top w:val="none" w:sz="0" w:space="0" w:color="auto"/>
                <w:left w:val="none" w:sz="0" w:space="0" w:color="auto"/>
                <w:bottom w:val="none" w:sz="0" w:space="0" w:color="auto"/>
                <w:right w:val="none" w:sz="0" w:space="0" w:color="auto"/>
              </w:divBdr>
            </w:div>
            <w:div w:id="200553670">
              <w:marLeft w:val="0"/>
              <w:marRight w:val="0"/>
              <w:marTop w:val="0"/>
              <w:marBottom w:val="0"/>
              <w:divBdr>
                <w:top w:val="none" w:sz="0" w:space="0" w:color="auto"/>
                <w:left w:val="none" w:sz="0" w:space="0" w:color="auto"/>
                <w:bottom w:val="none" w:sz="0" w:space="0" w:color="auto"/>
                <w:right w:val="none" w:sz="0" w:space="0" w:color="auto"/>
              </w:divBdr>
            </w:div>
            <w:div w:id="421217633">
              <w:marLeft w:val="0"/>
              <w:marRight w:val="0"/>
              <w:marTop w:val="0"/>
              <w:marBottom w:val="0"/>
              <w:divBdr>
                <w:top w:val="none" w:sz="0" w:space="0" w:color="auto"/>
                <w:left w:val="none" w:sz="0" w:space="0" w:color="auto"/>
                <w:bottom w:val="none" w:sz="0" w:space="0" w:color="auto"/>
                <w:right w:val="none" w:sz="0" w:space="0" w:color="auto"/>
              </w:divBdr>
            </w:div>
            <w:div w:id="951396656">
              <w:marLeft w:val="0"/>
              <w:marRight w:val="0"/>
              <w:marTop w:val="0"/>
              <w:marBottom w:val="0"/>
              <w:divBdr>
                <w:top w:val="none" w:sz="0" w:space="0" w:color="auto"/>
                <w:left w:val="none" w:sz="0" w:space="0" w:color="auto"/>
                <w:bottom w:val="none" w:sz="0" w:space="0" w:color="auto"/>
                <w:right w:val="none" w:sz="0" w:space="0" w:color="auto"/>
              </w:divBdr>
            </w:div>
            <w:div w:id="740103926">
              <w:marLeft w:val="0"/>
              <w:marRight w:val="0"/>
              <w:marTop w:val="0"/>
              <w:marBottom w:val="0"/>
              <w:divBdr>
                <w:top w:val="none" w:sz="0" w:space="0" w:color="auto"/>
                <w:left w:val="none" w:sz="0" w:space="0" w:color="auto"/>
                <w:bottom w:val="none" w:sz="0" w:space="0" w:color="auto"/>
                <w:right w:val="none" w:sz="0" w:space="0" w:color="auto"/>
              </w:divBdr>
            </w:div>
            <w:div w:id="2025860247">
              <w:marLeft w:val="0"/>
              <w:marRight w:val="0"/>
              <w:marTop w:val="0"/>
              <w:marBottom w:val="0"/>
              <w:divBdr>
                <w:top w:val="none" w:sz="0" w:space="0" w:color="auto"/>
                <w:left w:val="none" w:sz="0" w:space="0" w:color="auto"/>
                <w:bottom w:val="none" w:sz="0" w:space="0" w:color="auto"/>
                <w:right w:val="none" w:sz="0" w:space="0" w:color="auto"/>
              </w:divBdr>
            </w:div>
            <w:div w:id="850148004">
              <w:marLeft w:val="0"/>
              <w:marRight w:val="0"/>
              <w:marTop w:val="0"/>
              <w:marBottom w:val="0"/>
              <w:divBdr>
                <w:top w:val="none" w:sz="0" w:space="0" w:color="auto"/>
                <w:left w:val="none" w:sz="0" w:space="0" w:color="auto"/>
                <w:bottom w:val="none" w:sz="0" w:space="0" w:color="auto"/>
                <w:right w:val="none" w:sz="0" w:space="0" w:color="auto"/>
              </w:divBdr>
            </w:div>
            <w:div w:id="973102419">
              <w:marLeft w:val="0"/>
              <w:marRight w:val="0"/>
              <w:marTop w:val="0"/>
              <w:marBottom w:val="0"/>
              <w:divBdr>
                <w:top w:val="none" w:sz="0" w:space="0" w:color="auto"/>
                <w:left w:val="none" w:sz="0" w:space="0" w:color="auto"/>
                <w:bottom w:val="none" w:sz="0" w:space="0" w:color="auto"/>
                <w:right w:val="none" w:sz="0" w:space="0" w:color="auto"/>
              </w:divBdr>
            </w:div>
            <w:div w:id="1866362646">
              <w:marLeft w:val="0"/>
              <w:marRight w:val="0"/>
              <w:marTop w:val="0"/>
              <w:marBottom w:val="0"/>
              <w:divBdr>
                <w:top w:val="none" w:sz="0" w:space="0" w:color="auto"/>
                <w:left w:val="none" w:sz="0" w:space="0" w:color="auto"/>
                <w:bottom w:val="none" w:sz="0" w:space="0" w:color="auto"/>
                <w:right w:val="none" w:sz="0" w:space="0" w:color="auto"/>
              </w:divBdr>
            </w:div>
            <w:div w:id="1501895198">
              <w:marLeft w:val="0"/>
              <w:marRight w:val="0"/>
              <w:marTop w:val="0"/>
              <w:marBottom w:val="0"/>
              <w:divBdr>
                <w:top w:val="none" w:sz="0" w:space="0" w:color="auto"/>
                <w:left w:val="none" w:sz="0" w:space="0" w:color="auto"/>
                <w:bottom w:val="none" w:sz="0" w:space="0" w:color="auto"/>
                <w:right w:val="none" w:sz="0" w:space="0" w:color="auto"/>
              </w:divBdr>
            </w:div>
            <w:div w:id="1932657363">
              <w:marLeft w:val="0"/>
              <w:marRight w:val="0"/>
              <w:marTop w:val="0"/>
              <w:marBottom w:val="0"/>
              <w:divBdr>
                <w:top w:val="none" w:sz="0" w:space="0" w:color="auto"/>
                <w:left w:val="none" w:sz="0" w:space="0" w:color="auto"/>
                <w:bottom w:val="none" w:sz="0" w:space="0" w:color="auto"/>
                <w:right w:val="none" w:sz="0" w:space="0" w:color="auto"/>
              </w:divBdr>
            </w:div>
            <w:div w:id="1499077616">
              <w:marLeft w:val="0"/>
              <w:marRight w:val="0"/>
              <w:marTop w:val="0"/>
              <w:marBottom w:val="0"/>
              <w:divBdr>
                <w:top w:val="none" w:sz="0" w:space="0" w:color="auto"/>
                <w:left w:val="none" w:sz="0" w:space="0" w:color="auto"/>
                <w:bottom w:val="none" w:sz="0" w:space="0" w:color="auto"/>
                <w:right w:val="none" w:sz="0" w:space="0" w:color="auto"/>
              </w:divBdr>
            </w:div>
            <w:div w:id="1183515912">
              <w:marLeft w:val="0"/>
              <w:marRight w:val="0"/>
              <w:marTop w:val="0"/>
              <w:marBottom w:val="0"/>
              <w:divBdr>
                <w:top w:val="none" w:sz="0" w:space="0" w:color="auto"/>
                <w:left w:val="none" w:sz="0" w:space="0" w:color="auto"/>
                <w:bottom w:val="none" w:sz="0" w:space="0" w:color="auto"/>
                <w:right w:val="none" w:sz="0" w:space="0" w:color="auto"/>
              </w:divBdr>
            </w:div>
          </w:divsChild>
        </w:div>
        <w:div w:id="479961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59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12</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Przemyslaw Kleszcz</cp:lastModifiedBy>
  <cp:revision>465</cp:revision>
  <dcterms:created xsi:type="dcterms:W3CDTF">2018-03-24T18:56:00Z</dcterms:created>
  <dcterms:modified xsi:type="dcterms:W3CDTF">2018-05-28T07:48:00Z</dcterms:modified>
  <dc:language>pl-PL</dc:language>
</cp:coreProperties>
</file>