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Conditions générales d'utilisation — KidMission</w:t>
      </w:r>
    </w:p>
    <w:p>
      <w:pPr>
        <w:spacing w:after="200"/>
      </w:pPr>
      <w:r>
        <w:rPr>
          <w:i/>
          <w:iCs/>
        </w:rPr>
        <w:t xml:space="preserve">Dernière mise à jour : 10 octobre 2026</w:t>
      </w:r>
    </w:p>
    <w:p>
      <w:pPr>
        <w:spacing w:after="200"/>
      </w:pPr>
      <w:r>
        <w:rPr>
          <w:i/>
          <w:iCs/>
        </w:rPr>
        <w:t xml:space="preserve">Version de publication préparée à partir du fonctionnement vérifié de l'application.</w:t>
      </w:r>
    </w:p>
    <w:p>
      <w:pPr>
        <w:pStyle w:val="Heading1"/>
        <w:spacing w:after="160" w:before="240"/>
      </w:pPr>
      <w:r>
        <w:rPr>
          <w:b/>
          <w:bCs/>
        </w:rPr>
        <w:t xml:space="preserve">1. Objet</w:t>
      </w:r>
    </w:p>
    <w:p>
      <w:pPr>
        <w:spacing w:after="200"/>
      </w:pPr>
      <w:r>
        <w:t xml:space="preserve">Les présentes conditions générales d'utilisation (CGU) régissent l'accès et l'utilisation de l'application KidMission, accessible notamment depuis https://kidmission.app.</w:t>
      </w:r>
    </w:p>
    <w:p>
      <w:pPr>
        <w:spacing w:after="200"/>
      </w:pPr>
      <w:r>
        <w:t xml:space="preserve">KidMission est un outil destiné à aider un parent à organiser, suivre et valider un système familial de missions, bonus, malus, jokers et récompenses pour son ou ses enfants.</w:t>
      </w:r>
    </w:p>
    <w:p>
      <w:pPr>
        <w:spacing w:after="200"/>
      </w:pPr>
      <w:r>
        <w:t xml:space="preserve">En créant un compte, le parent accepte les présentes CGU. Si le parent n'accepte pas ces conditions, il ne doit pas utiliser le service.</w:t>
      </w:r>
    </w:p>
    <w:p>
      <w:pPr>
        <w:pStyle w:val="Heading1"/>
        <w:spacing w:after="160" w:before="240"/>
      </w:pPr>
      <w:r>
        <w:rPr>
          <w:b/>
          <w:bCs/>
        </w:rPr>
        <w:t xml:space="preserve">2. Offre, période d'essai et modèle économique</w:t>
      </w:r>
    </w:p>
    <w:p>
      <w:pPr>
        <w:spacing w:after="200"/>
      </w:pPr>
      <w:r>
        <w:t xml:space="preserve">KidMission prévoit, pour son lancement commercial, une offre d'abonnement comprenant une formule mensuelle à 9,90 $US par mois ou une formule annuelle à 79,90 $US par an, avec une période d'essai gratuite de 7 jours.</w:t>
      </w:r>
    </w:p>
    <w:p>
      <w:pPr>
        <w:spacing w:after="200"/>
      </w:pPr>
      <w:r>
        <w:t xml:space="preserve">Les prix, la durée de l'abonnement, les modalités de renouvellement, de résiliation, de facturation et, le cas échéant, de remboursement sont présentés à l'utilisateur avant la souscription et peuvent également dépendre de la plateforme de distribution ou de paiement utilisée.</w:t>
      </w:r>
    </w:p>
    <w:p>
      <w:pPr>
        <w:spacing w:after="200"/>
      </w:pPr>
      <w:r>
        <w:t xml:space="preserve">Lorsqu'un essai gratuit est proposé avec conversion en abonnement payant, les conditions de conversion et la possibilité de résilier avant la fin de l'essai sont indiquées avant la validation de la souscription.</w:t>
      </w:r>
    </w:p>
    <w:p>
      <w:pPr>
        <w:spacing w:after="200"/>
      </w:pPr>
      <w:r>
        <w:t xml:space="preserve">KidMission pourra faire évoluer ses prix ou proposer d'autres formules. Toute modification applicable à un abonnement en cours sera communiquée conformément au droit applicable et aux conditions de la plateforme concernée.</w:t>
      </w:r>
    </w:p>
    <w:p>
      <w:pPr>
        <w:pStyle w:val="Heading1"/>
        <w:spacing w:after="160" w:before="240"/>
      </w:pPr>
      <w:r>
        <w:rPr>
          <w:b/>
          <w:bCs/>
        </w:rPr>
        <w:t xml:space="preserve">3. Création et gestion du compte familial</w:t>
      </w:r>
    </w:p>
    <w:p>
      <w:pPr>
        <w:spacing w:after="200"/>
      </w:pPr>
      <w:r>
        <w:t xml:space="preserve">Seul un adulte disposant de l'autorité parentale ou de la responsabilité légale sur l'enfant concerné peut créer un compte familial et un ou plusieurs profils enfants.</w:t>
      </w:r>
    </w:p>
    <w:p>
      <w:pPr>
        <w:spacing w:after="200"/>
      </w:pPr>
      <w:r>
        <w:t xml:space="preserve">Le compte familial est créé avec une adresse e-mail et un mot de passe. Le parent est responsable de la confidentialité de ses identifiants.</w:t>
      </w:r>
    </w:p>
    <w:p>
      <w:pPr>
        <w:spacing w:after="200"/>
      </w:pPr>
      <w:r>
        <w:t xml:space="preserve">Chaque profil enfant est créé exclusivement par le parent. Le parent définit notamment le prénom de l'enfant, le type de récompense associé (argent, temps d'écran ou points) et le moyen de connexion de l'enfant.</w:t>
      </w:r>
    </w:p>
    <w:p>
      <w:pPr>
        <w:spacing w:after="200"/>
      </w:pPr>
      <w:r>
        <w:t xml:space="preserve">Un enfant ne peut pas créer, modifier ou supprimer lui-même son propre profil.</w:t>
      </w:r>
    </w:p>
    <w:p>
      <w:pPr>
        <w:pStyle w:val="Heading1"/>
        <w:spacing w:after="160" w:before="240"/>
      </w:pPr>
      <w:r>
        <w:rPr>
          <w:b/>
          <w:bCs/>
        </w:rPr>
        <w:t xml:space="preserve">4. Rôle et responsabilités du parent</w:t>
      </w:r>
    </w:p>
    <w:p>
      <w:pPr>
        <w:spacing w:after="200"/>
      </w:pPr>
      <w:r>
        <w:t xml:space="preserve">Le parent est responsable des informations qu'il saisit concernant son ou ses enfants.</w:t>
      </w:r>
    </w:p>
    <w:p>
      <w:pPr>
        <w:spacing w:after="200"/>
      </w:pPr>
      <w:r>
        <w:t xml:space="preserve">Le parent est responsable de la validation, du rejet ou de l'annulation des actions déclarées par l'enfant ainsi que du contenu du catalogue de missions, bonus, malus, jokers, récompenses et règles qu'il active ou personnalise.</w:t>
      </w:r>
    </w:p>
    <w:p>
      <w:pPr>
        <w:spacing w:after="200"/>
      </w:pPr>
      <w:r>
        <w:t xml:space="preserve">Le parent est responsable des montants, seuils et règles qu'il définit. KidMission fournit un outil technique de suivi et de calcul et ne définit ni ne valide le contenu éducatif ou financier choisi par chaque famille.</w:t>
      </w:r>
    </w:p>
    <w:p>
      <w:pPr>
        <w:spacing w:after="200"/>
      </w:pPr>
      <w:r>
        <w:t xml:space="preserve">Le parent est responsable de la communication du code famille et des identifiants de connexion à son enfant.</w:t>
      </w:r>
    </w:p>
    <w:p>
      <w:pPr>
        <w:pStyle w:val="Heading1"/>
        <w:spacing w:after="160" w:before="240"/>
      </w:pPr>
      <w:r>
        <w:rPr>
          <w:b/>
          <w:bCs/>
        </w:rPr>
        <w:t xml:space="preserve">5. Fonctionnement des missions, bonus, malus, jokers et récompenses</w:t>
      </w:r>
    </w:p>
    <w:p>
      <w:pPr>
        <w:spacing w:after="200"/>
      </w:pPr>
      <w:r>
        <w:t xml:space="preserve">KidMission propose un catalogue de missions par défaut, personnalisable, masquable et complétable par le parent pour chaque enfant.</w:t>
      </w:r>
    </w:p>
    <w:p>
      <w:pPr>
        <w:spacing w:after="200"/>
      </w:pPr>
      <w:r>
        <w:t xml:space="preserve">Chaque mission, bonus ou malus peut être associé à une valeur définie par le parent (montant, points, minutes ou jokers selon le paramétrage retenu).</w:t>
      </w:r>
    </w:p>
    <w:p>
      <w:pPr>
        <w:spacing w:after="200"/>
      </w:pPr>
      <w:r>
        <w:t xml:space="preserve">Les jokers constituent une monnaie interne à l'application, sans valeur monétaire réelle. Leurs règles d'utilisation, notamment les malus pouvant être annulés par un joker, sont définies par le parent.</w:t>
      </w:r>
    </w:p>
    <w:p>
      <w:pPr>
        <w:spacing w:after="200"/>
      </w:pPr>
      <w:r>
        <w:t xml:space="preserve">Le solde en argent, points ou temps d'écran peut devenir négatif lorsque les malus déclarés dépassent les gains de la période en cours ; ce solde négatif constitue alors un montant dû par l'enfant au parent, recalculé à chaque nouveau cycle de versement. Le solde de jokers, en revanche, ne peut jamais devenir négatif : un enfant ne peut pas dépenser plus de jokers qu'il n'en possède.</w:t>
      </w:r>
    </w:p>
    <w:p>
      <w:pPr>
        <w:pStyle w:val="Heading1"/>
        <w:spacing w:after="160" w:before="240"/>
      </w:pPr>
      <w:r>
        <w:rPr>
          <w:b/>
          <w:bCs/>
        </w:rPr>
        <w:t xml:space="preserve">6. Validation des actions</w:t>
      </w:r>
    </w:p>
    <w:p>
      <w:pPr>
        <w:spacing w:after="200"/>
      </w:pPr>
      <w:r>
        <w:t xml:space="preserve">Toute action déclarée par un enfant est soumise à l'approbation du parent avant d'être prise en compte dans le solde de l'enfant.</w:t>
      </w:r>
    </w:p>
    <w:p>
      <w:pPr>
        <w:spacing w:after="200"/>
      </w:pPr>
      <w:r>
        <w:t xml:space="preserve">Le parent peut approuver, refuser ou, lorsque la fonctionnalité le permet, annuler ultérieurement une action déjà validée. L'historique de l'annulation peut rester visible dans l'application.</w:t>
      </w:r>
    </w:p>
    <w:p>
      <w:pPr>
        <w:spacing w:after="200"/>
      </w:pPr>
      <w:r>
        <w:t xml:space="preserve">KidMission ne se substitue pas au jugement du parent : la décision de valider ou non une action reste entièrement sous la responsabilité du parent.</w:t>
      </w:r>
    </w:p>
    <w:p>
      <w:pPr>
        <w:pStyle w:val="Heading1"/>
        <w:spacing w:after="160" w:before="240"/>
      </w:pPr>
      <w:r>
        <w:rPr>
          <w:b/>
          <w:bCs/>
        </w:rPr>
        <w:t xml:space="preserve">7. Calculs et versements</w:t>
      </w:r>
    </w:p>
    <w:p>
      <w:pPr>
        <w:spacing w:after="200"/>
      </w:pPr>
      <w:r>
        <w:t xml:space="preserve">KidMission calcule automatiquement, à partir des actions confirmées par le parent, le montant ou la quantité dus à l'enfant selon les règles configurées.</w:t>
      </w:r>
    </w:p>
    <w:p>
      <w:pPr>
        <w:spacing w:after="200"/>
      </w:pPr>
      <w:r>
        <w:t xml:space="preserve">L'enregistrement effectif d'un versement réel reste une action du parent, effectuée en dehors de l'application. KidMission ne transfère, ne détient, ne gère et ne garantit aucun paiement réel.</w:t>
      </w:r>
    </w:p>
    <w:p>
      <w:pPr>
        <w:spacing w:after="200"/>
      </w:pPr>
      <w:r>
        <w:t xml:space="preserve">Le parent est responsable de l'exactitude des versements qu'il enregistre et de leur exécution effective.</w:t>
      </w:r>
    </w:p>
    <w:p>
      <w:pPr>
        <w:pStyle w:val="Heading1"/>
        <w:spacing w:after="160" w:before="240"/>
      </w:pPr>
      <w:r>
        <w:rPr>
          <w:b/>
          <w:bCs/>
        </w:rPr>
        <w:t xml:space="preserve">8. Règles d'utilisation côté enfant</w:t>
      </w:r>
    </w:p>
    <w:p>
      <w:pPr>
        <w:spacing w:after="200"/>
      </w:pPr>
      <w:r>
        <w:t xml:space="preserve">L'enfant utilise l'application via un accès fourni par le parent, dans les limites techniques définies par celui-ci.</w:t>
      </w:r>
    </w:p>
    <w:p>
      <w:pPr>
        <w:spacing w:after="200"/>
      </w:pPr>
      <w:r>
        <w:t xml:space="preserve">L'enfant peut notamment déclarer des missions accomplies, demander l'utilisation d'un joker ou demander une récompense ; ces actions restent soumises à la validation du parent lorsque le fonctionnement de la fonctionnalité l'exige.</w:t>
      </w:r>
    </w:p>
    <w:p>
      <w:pPr>
        <w:spacing w:after="200"/>
      </w:pPr>
      <w:r>
        <w:t xml:space="preserve">L'enfant ne peut pas consulter ou modifier les versements enregistrés par le parent et ne peut pas annuler lui-même une action déjà confirmée.</w:t>
      </w:r>
    </w:p>
    <w:p>
      <w:pPr>
        <w:pStyle w:val="Heading1"/>
        <w:spacing w:after="160" w:before="240"/>
      </w:pPr>
      <w:r>
        <w:rPr>
          <w:b/>
          <w:bCs/>
        </w:rPr>
        <w:t xml:space="preserve">9. Disponibilité, fonctionnalités et compatibilité technique</w:t>
      </w:r>
    </w:p>
    <w:p>
      <w:pPr>
        <w:spacing w:after="200"/>
      </w:pPr>
      <w:r>
        <w:t xml:space="preserve">KidMission est fourni en l'état. L'éditeur s'efforce d'assurer un service disponible et fonctionnel, mais ne garantit pas une disponibilité continue, ininterrompue ou exempte d'erreurs.</w:t>
      </w:r>
    </w:p>
    <w:p>
      <w:pPr>
        <w:spacing w:after="200"/>
      </w:pPr>
      <w:r>
        <w:t xml:space="preserve">Des interruptions peuvent survenir notamment pour maintenance, mise à jour, incident technique, problème de connectivité ou indisponibilité d'un service tiers.</w:t>
      </w:r>
    </w:p>
    <w:p>
      <w:pPr>
        <w:spacing w:after="200"/>
      </w:pPr>
      <w:r>
        <w:t xml:space="preserve">Une connexion Internet est nécessaire pour la plupart des fonctions. Certaines données déjà synchronisées peuvent être consultables temporairement hors connexion et être resynchronisées au retour de la connexion.</w:t>
      </w:r>
    </w:p>
    <w:p>
      <w:pPr>
        <w:spacing w:after="200"/>
      </w:pPr>
      <w:r>
        <w:t xml:space="preserve">Le fonctionnement dépend notamment du navigateur, du système d'exploitation et des services tiers utilisés. L'éditeur peut faire évoluer, modifier, ajouter ou retirer des fonctionnalités.</w:t>
      </w:r>
    </w:p>
    <w:p>
      <w:pPr>
        <w:pStyle w:val="Heading1"/>
        <w:spacing w:after="160" w:before="240"/>
      </w:pPr>
      <w:r>
        <w:rPr>
          <w:b/>
          <w:bCs/>
        </w:rPr>
        <w:t xml:space="preserve">10. Sécurité et utilisation raisonnable</w:t>
      </w:r>
    </w:p>
    <w:p>
      <w:pPr>
        <w:spacing w:after="200"/>
      </w:pPr>
      <w:r>
        <w:t xml:space="preserve">Le parent s'engage à utiliser des identifiants raisonnablement sécurisés et à ne pas les communiquer à des personnes non autorisées.</w:t>
      </w:r>
    </w:p>
    <w:p>
      <w:pPr>
        <w:spacing w:after="200"/>
      </w:pPr>
      <w:r>
        <w:t xml:space="preserve">Les données des familles sont techniquement cloisonnées : les règles d'accès sont conçues pour empêcher une famille d'accéder aux données d'une autre famille.</w:t>
      </w:r>
    </w:p>
    <w:p>
      <w:pPr>
        <w:spacing w:after="200"/>
      </w:pPr>
      <w:r>
        <w:t xml:space="preserve">Il est interdit de tenter de contourner les mécanismes de sécurité, d'authentification ou de validation de l'application.</w:t>
      </w:r>
    </w:p>
    <w:p>
      <w:pPr>
        <w:pStyle w:val="Heading1"/>
        <w:spacing w:after="160" w:before="240"/>
      </w:pPr>
      <w:r>
        <w:rPr>
          <w:b/>
          <w:bCs/>
        </w:rPr>
        <w:t xml:space="preserve">11. Suppression et suspension du compte</w:t>
      </w:r>
    </w:p>
    <w:p>
      <w:pPr>
        <w:spacing w:after="200"/>
      </w:pPr>
      <w:r>
        <w:t xml:space="preserve">Le parent peut demander la suppression de son compte familial et des données associées selon les modalités décrites dans la politique de confidentialité.</w:t>
      </w:r>
    </w:p>
    <w:p>
      <w:pPr>
        <w:spacing w:after="200"/>
      </w:pPr>
      <w:r>
        <w:t xml:space="preserve">L'éditeur peut suspendre ou supprimer un compte en cas d'utilisation manifestement contraire aux présentes CGU, aux lois applicables ou en cas d'usage détourné du service.</w:t>
      </w:r>
    </w:p>
    <w:p>
      <w:pPr>
        <w:pStyle w:val="Heading1"/>
        <w:spacing w:after="160" w:before="240"/>
      </w:pPr>
      <w:r>
        <w:rPr>
          <w:b/>
          <w:bCs/>
        </w:rPr>
        <w:t xml:space="preserve">12. Propriété intellectuelle</w:t>
      </w:r>
    </w:p>
    <w:p>
      <w:pPr>
        <w:spacing w:after="200"/>
      </w:pPr>
      <w:r>
        <w:t xml:space="preserve">L'application KidMission, son code, son design, sa structure et son contenu par défaut sont protégés par les droits applicables et restent la propriété de l'éditeur ou de ses ayants droit.</w:t>
      </w:r>
    </w:p>
    <w:p>
      <w:pPr>
        <w:spacing w:after="200"/>
      </w:pPr>
      <w:r>
        <w:t xml:space="preserve">Le contenu personnalisé créé par un parent reste sous sa responsabilité. Il peut être traité par KidMission dans la mesure strictement nécessaire au fonctionnement du service, notamment pour l'affichage, la sauvegarde et la traduction demandée par l'utilisateur.</w:t>
      </w:r>
    </w:p>
    <w:p>
      <w:pPr>
        <w:spacing w:after="200"/>
      </w:pPr>
      <w:r>
        <w:t xml:space="preserve">Sauf autorisation préalable, aucune reproduction, extraction ou réutilisation du code, du design ou des éléments protégés de KidMission n'est autorisée en dehors de l'usage personnel prévu par les présentes CGU.</w:t>
      </w:r>
    </w:p>
    <w:p>
      <w:pPr>
        <w:pStyle w:val="Heading1"/>
        <w:spacing w:after="160" w:before="240"/>
      </w:pPr>
      <w:r>
        <w:rPr>
          <w:b/>
          <w:bCs/>
        </w:rPr>
        <w:t xml:space="preserve">13. Responsabilité</w:t>
      </w:r>
    </w:p>
    <w:p>
      <w:pPr>
        <w:spacing w:after="200"/>
      </w:pPr>
      <w:r>
        <w:t xml:space="preserve">KidMission est un outil d'aide à l'organisation familiale. L'éditeur ne garantit ni le comportement de l'enfant, ni l'atteinte d'un objectif éducatif, ni un résultat particulier lié à l'utilisation des missions, bonus, malus, jokers ou récompenses.</w:t>
      </w:r>
    </w:p>
    <w:p>
      <w:pPr>
        <w:spacing w:after="200"/>
      </w:pPr>
      <w:r>
        <w:t xml:space="preserve">Les résultats dépendent notamment des choix et de la mise en œuvre de chaque famille.</w:t>
      </w:r>
    </w:p>
    <w:p>
      <w:pPr>
        <w:spacing w:after="200"/>
      </w:pPr>
      <w:r>
        <w:t xml:space="preserve">L'éditeur ne peut être tenu responsable des conséquences d'une erreur de saisie, de validation ou de configuration effectuée par le parent, ni d'une indisponibilité provenant directement d'un service tiers, sous réserve des droits impératifs applicables.</w:t>
      </w:r>
    </w:p>
    <w:p>
      <w:pPr>
        <w:spacing w:after="200"/>
      </w:pPr>
      <w:r>
        <w:rPr>
          <w:b/>
          <w:bCs/>
        </w:rPr>
        <w:t xml:space="preserve">Aucune disposition des présentes CGU n'a pour objet ou pour effet d'exclure ou de limiter un droit dont l'utilisateur bénéficie en vertu d'une disposition légale impérative.</w:t>
      </w:r>
    </w:p>
    <w:p>
      <w:pPr>
        <w:pStyle w:val="Heading1"/>
        <w:spacing w:after="160" w:before="240"/>
      </w:pPr>
      <w:r>
        <w:rPr>
          <w:b/>
          <w:bCs/>
        </w:rPr>
        <w:t xml:space="preserve">14. Services tiers</w:t>
      </w:r>
    </w:p>
    <w:p>
      <w:pPr>
        <w:spacing w:after="200"/>
      </w:pPr>
      <w:r>
        <w:t xml:space="preserve">KidMission s'appuie notamment sur Firebase (Google) pour l'authentification et le stockage des données, ainsi que sur MyMemory pour certaines traductions automatiques.</w:t>
      </w:r>
    </w:p>
    <w:p>
      <w:pPr>
        <w:spacing w:after="200"/>
      </w:pPr>
      <w:r>
        <w:t xml:space="preserve">Ces services sont soumis à leurs propres conditions et politiques. Leur rôle et les données susceptibles de leur être transmises sont décrits dans la politique de confidentialité de KidMission.</w:t>
      </w:r>
    </w:p>
    <w:p>
      <w:pPr>
        <w:spacing w:after="200"/>
      </w:pPr>
      <w:r>
        <w:t xml:space="preserve">L'indisponibilité ou le dysfonctionnement d'un service tiers peut affecter certaines fonctions de KidMission.</w:t>
      </w:r>
    </w:p>
    <w:p>
      <w:pPr>
        <w:pStyle w:val="Heading1"/>
        <w:spacing w:after="160" w:before="240"/>
      </w:pPr>
      <w:r>
        <w:rPr>
          <w:b/>
          <w:bCs/>
        </w:rPr>
        <w:t xml:space="preserve">15. Protection des données</w:t>
      </w:r>
    </w:p>
    <w:p>
      <w:pPr>
        <w:spacing w:after="200"/>
      </w:pPr>
      <w:r>
        <w:t xml:space="preserve">Le traitement des données personnelles, notamment celles concernant les enfants, est décrit dans la politique de confidentialité de KidMission, qui complète les présentes CGU.</w:t>
      </w:r>
    </w:p>
    <w:p>
      <w:pPr>
        <w:spacing w:after="200"/>
      </w:pPr>
      <w:r>
        <w:t xml:space="preserve">Le parent doit prendre connaissance de cette politique avant d'utiliser le service.</w:t>
      </w:r>
    </w:p>
    <w:p>
      <w:pPr>
        <w:pStyle w:val="Heading1"/>
        <w:spacing w:after="160" w:before="240"/>
      </w:pPr>
      <w:r>
        <w:rPr>
          <w:b/>
          <w:bCs/>
        </w:rPr>
        <w:t xml:space="preserve">16. Droit applicable et juridiction</w:t>
      </w:r>
    </w:p>
    <w:p>
      <w:pPr>
        <w:spacing w:after="200"/>
      </w:pPr>
      <w:r>
        <w:t xml:space="preserve">Le droit applicable et les juridictions compétentes seront précisés par l'éditeur avant la publication définitive, en fonction de son établissement juridique et des marchés visés.</w:t>
      </w:r>
    </w:p>
    <w:p>
      <w:pPr>
        <w:spacing w:after="200"/>
      </w:pPr>
      <w:r>
        <w:t xml:space="preserve">Cette clause s'applique sous réserve des dispositions impératives protectrices dont peut bénéficier l'utilisateur dans son pays de résidence.</w:t>
      </w:r>
    </w:p>
    <w:p>
      <w:pPr>
        <w:pStyle w:val="Heading1"/>
        <w:spacing w:after="160" w:before="240"/>
      </w:pPr>
      <w:r>
        <w:rPr>
          <w:b/>
          <w:bCs/>
        </w:rPr>
        <w:t xml:space="preserve">17. Modifications des CGU</w:t>
      </w:r>
    </w:p>
    <w:p>
      <w:pPr>
        <w:spacing w:after="200"/>
      </w:pPr>
      <w:r>
        <w:t xml:space="preserve">Les présentes CGU peuvent être mises à jour lorsque le service, le modèle économique ou les exigences légales évoluent.</w:t>
      </w:r>
    </w:p>
    <w:p>
      <w:pPr>
        <w:spacing w:after="200"/>
      </w:pPr>
      <w:r>
        <w:t xml:space="preserve">En cas de modification substantielle, l'éditeur en informe les utilisateurs par un moyen approprié. La date de dernière mise à jour figure en tête du document.</w:t>
      </w:r>
    </w:p>
    <w:p>
      <w:pPr>
        <w:pStyle w:val="Heading1"/>
        <w:spacing w:after="160" w:before="240"/>
      </w:pPr>
      <w:r>
        <w:rPr>
          <w:b/>
          <w:bCs/>
        </w:rPr>
        <w:t xml:space="preserve">18. Contact</w:t>
      </w:r>
    </w:p>
    <w:p>
      <w:pPr>
        <w:spacing w:after="200"/>
      </w:pPr>
      <w:r>
        <w:t xml:space="preserve">Pour toute question relative aux présentes conditions générales d'utilisation : contact@kidmission.app</w:t>
      </w:r>
    </w:p>
    <w:p>
      <w:pPr>
        <w:spacing w:after="200"/>
      </w:pPr>
      <w:r>
        <w:t xml:space="preserve">Site officiel : https://kidmission.app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2026-10-10T19:30:28.026Z</dcterms:created>
  <dcterms:modified xsi:type="dcterms:W3CDTF">2026-10-10T19:30:28.031Z</dcterms:modified>
</cp:coreProperties>
</file>

<file path=docProps/custom.xml><?xml version="1.0" encoding="utf-8"?>
<Properties xmlns="http://schemas.openxmlformats.org/officeDocument/2006/custom-properties" xmlns:vt="http://schemas.openxmlformats.org/officeDocument/2006/docPropsVTypes"/>
</file>