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005" w:dyaOrig="2147">
          <v:rect xmlns:o="urn:schemas-microsoft-com:office:office" xmlns:v="urn:schemas-microsoft-com:vml" id="rectole0000000000" style="width:200.250000pt;height:10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0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00"/>
          <w:shd w:fill="auto" w:val="clear"/>
        </w:rPr>
        <w:t xml:space="preserve">Project title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3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 Morar Oana</w:t>
      </w:r>
    </w:p>
    <w:p>
      <w:pPr>
        <w:spacing w:before="0" w:after="0" w:line="240"/>
        <w:ind w:right="0" w:left="53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Group: 30236</w:t>
      </w: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Deliverable 1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Project Specification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Proiectul presupune realizarea unui website prin intermediul caruia utilizatorii au posibilitatea de a explora, cumpara sau rezerva bilete de avion. Obiectivul principal este de a pune la dispozitie publicului oferta biletelor de avion disponibile pentru diferite aeroporturi. Interfata user-friendly permite utilizatorilor sa vizioneze biletele in functie de anumite filtre precum destinatie, pret etc.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Functional 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Portal de logare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Lucru cu baza de date utilizata pentru: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Adaugarea unui cont nou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Identificarea unui cont existent dupa adresa de email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Citirea tuturor zborurilor/biletelor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Identificarea si extragerea zborurilor dupa anumite criteria, adica cautarea zborurilor/biletelor dupa o caracteristica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Portal de adaugare in cos/ cumparare a unui obiect</w:t>
      </w:r>
    </w:p>
    <w:p>
      <w:pPr>
        <w:spacing w:before="0" w:after="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Use Case Model 1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Use Cases Identification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Use-Case: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Crearea unui cont de utilizator/ logarea intr-un cont deja existent </w:t>
      </w:r>
    </w:p>
    <w:p>
      <w:pPr>
        <w:numPr>
          <w:ilvl w:val="0"/>
          <w:numId w:val="2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Fiecarui utilizator ii este asociat un cont ce include informatii personale precum nume, email, parola etc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Vizualizarea tuturor zborurilor si a biletelor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Vizualizarea filtrate a zborurilor/biletelor</w:t>
      </w:r>
    </w:p>
    <w:p>
      <w:pPr>
        <w:numPr>
          <w:ilvl w:val="0"/>
          <w:numId w:val="2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Utilizatorul poate selecta sa vizioneze doar zborurile/biletele care respecta o anumita caracteristica (data,destinatie,pret etc)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Rezervarea unui bilet</w:t>
      </w:r>
    </w:p>
    <w:p>
      <w:pPr>
        <w:numPr>
          <w:ilvl w:val="0"/>
          <w:numId w:val="2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Utilizatorul poate rezerva un bilet de avion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Adaugarea unui bilet in cos</w:t>
      </w:r>
    </w:p>
    <w:p>
      <w:pPr>
        <w:numPr>
          <w:ilvl w:val="0"/>
          <w:numId w:val="2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Utilizatorul poate adauga bilete in cosul de cumparaturi si plasa o comanda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Vizualizarea zborurilor currente si statusul lor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Level: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Principalul actor este userul, adica clientul/ publicul caruia ii este destinat site ul web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Main success scenario:</w:t>
      </w:r>
    </w:p>
    <w:p>
      <w:pPr>
        <w:spacing w:before="0" w:after="12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Posibilitati de extindere:</w:t>
      </w:r>
    </w:p>
    <w:p>
      <w:pPr>
        <w:numPr>
          <w:ilvl w:val="0"/>
          <w:numId w:val="38"/>
        </w:numPr>
        <w:spacing w:before="0" w:after="12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Implementarea unui portal de plata online cu cardul</w:t>
      </w:r>
    </w:p>
    <w:p>
      <w:pPr>
        <w:numPr>
          <w:ilvl w:val="0"/>
          <w:numId w:val="38"/>
        </w:numPr>
        <w:spacing w:before="0" w:after="12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Rezervarea temporara a unor produse</w:t>
      </w:r>
    </w:p>
    <w:p>
      <w:pPr>
        <w:numPr>
          <w:ilvl w:val="0"/>
          <w:numId w:val="38"/>
        </w:numPr>
        <w:spacing w:before="0" w:after="12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Implementarea unui chat bot in vederea comunicarii cu clientii,  in scopul furnizarii suportului tehnic </w:t>
      </w:r>
    </w:p>
    <w:p>
      <w:pPr>
        <w:spacing w:before="0" w:after="12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UML Use Case Diagrams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9" w:dyaOrig="5283">
          <v:rect xmlns:o="urn:schemas-microsoft-com:office:office" xmlns:v="urn:schemas-microsoft-com:vml" id="rectole0000000001" style="width:432.950000pt;height:26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79">
          <v:rect xmlns:o="urn:schemas-microsoft-com:office:office" xmlns:v="urn:schemas-microsoft-com:vml" id="rectole0000000002" style="width:432.000000pt;height:26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Supplementary Specification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Non-functional 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Securitate</w:t>
      </w:r>
    </w:p>
    <w:p>
      <w:pPr>
        <w:numPr>
          <w:ilvl w:val="0"/>
          <w:numId w:val="46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Avand in vedere existenta datelor personale, implementarea website-ului presupune luarea unor masuri de securitate de nivel inalt tocmai pentru a proteja datele cu character personal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User-friendly</w:t>
      </w:r>
    </w:p>
    <w:p>
      <w:pPr>
        <w:numPr>
          <w:ilvl w:val="0"/>
          <w:numId w:val="46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Inerfata grafica e una intuitive, usor de navigat pentru a oferi utilizatorului o experienta placuta si pentru a asigura utilizarea fara dificultati a tuturor functionalitatilor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Compatibilitate</w:t>
      </w:r>
    </w:p>
    <w:p>
      <w:pPr>
        <w:numPr>
          <w:ilvl w:val="0"/>
          <w:numId w:val="46"/>
        </w:numPr>
        <w:spacing w:before="0" w:after="0" w:line="240"/>
        <w:ind w:right="0" w:left="22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Platforma trebuie sa fie compatibila cu o varietate de device-uri , browsers si sisteme de operare, oferind eventualitatea de  a accesa website-ul chiar si de pe telefonul mobil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Fiabilitate</w:t>
      </w:r>
    </w:p>
    <w:p>
      <w:pPr>
        <w:numPr>
          <w:ilvl w:val="0"/>
          <w:numId w:val="46"/>
        </w:numPr>
        <w:spacing w:before="0" w:after="0" w:line="240"/>
        <w:ind w:right="0" w:left="22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Website-ul trebuie sa fie fiabil si stabil, fara erori sau erori minore care nu influenteaza activitatea utilizatorilor si posibilitatea de  a realiza toate functionalitatilor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Design Constraints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Aplicatia este implementata prin limbajul de programare Java la care se adauga framework-ul Spring, iat baza de date folosita este MySQL. Securitatea datelor este  realizata prin intermediul Spring-ului conferind o platforma sigura de administrare a datelor. Testarea de end-point-uri este realizata folosind Postman. Interfata cu utilizatorul este creata cu Angular.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Glossary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[Present the noteworthy terms and their definition, format and validation rules if appropriate.]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Deliverable 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Domain Model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[Define the domain model and create the conceptual class diagrams]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Architectural Design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Conceptual Architecture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[Define the system’s conceptual architecture; use an architectural style and pattern - highlight its use and motivate your choice.]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Package Design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a package diagram]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Component and Deployment Diagram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the component and deployment diagrams.]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Deliverable 3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Design Model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Dynamic Behavior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the interaction diagrams (1 sequence, 1 communication diagrams) for 2 relevant scenarios]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Class Diagram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the UML class diagram; apply GoF patterns and motivate your choice]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Data Model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the data model for the system.]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System Testing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[Describe the testing methides and some test cases.]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Future Improvements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[Present some features that apply to the application scope.]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Bibliography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23">
    <w:abstractNumId w:val="12"/>
  </w:num>
  <w:num w:numId="38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