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3ECD" w14:textId="421FCCC0" w:rsidR="004C668B" w:rsidRDefault="00AF62E6">
      <w:r>
        <w:t xml:space="preserve">Bronnen: </w:t>
      </w:r>
    </w:p>
    <w:p w14:paraId="58FEBD03" w14:textId="1447AEC5" w:rsidR="00AF62E6" w:rsidRPr="00AF62E6" w:rsidRDefault="00AF62E6" w:rsidP="00AF62E6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AF62E6">
        <w:rPr>
          <w:lang w:val="en-US"/>
        </w:rPr>
        <w:t>Animat</w:t>
      </w:r>
      <w:r>
        <w:rPr>
          <w:lang w:val="en-US"/>
        </w:rPr>
        <w:t>ie</w:t>
      </w:r>
      <w:proofErr w:type="spellEnd"/>
      <w:r>
        <w:rPr>
          <w:lang w:val="en-US"/>
        </w:rPr>
        <w:t xml:space="preserve">: </w:t>
      </w:r>
      <w:hyperlink r:id="rId5" w:history="1">
        <w:r w:rsidRPr="00E31F66">
          <w:rPr>
            <w:rStyle w:val="Hyperlink"/>
            <w:rFonts w:ascii="Helvetica" w:hAnsi="Helvetica" w:cs="Helvetica"/>
            <w:bdr w:val="none" w:sz="0" w:space="0" w:color="auto" w:frame="1"/>
            <w:lang w:val="en-US"/>
          </w:rPr>
          <w:t>https://reactnativeforyou.com/react-native-animation-tutorials-how-to-create-moving-animations-in-react-native/</w:t>
        </w:r>
      </w:hyperlink>
    </w:p>
    <w:sectPr w:rsidR="00AF62E6" w:rsidRPr="00AF6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A14"/>
    <w:multiLevelType w:val="hybridMultilevel"/>
    <w:tmpl w:val="14568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80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83"/>
    <w:rsid w:val="004C668B"/>
    <w:rsid w:val="00AF62E6"/>
    <w:rsid w:val="00F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13C6"/>
  <w15:chartTrackingRefBased/>
  <w15:docId w15:val="{48A63D98-28E3-4867-8E22-A0D2540E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F62E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F62E6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F6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nativeforyou.com/react-native-animation-tutorials-how-to-create-moving-animations-in-react-nat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Seph Corten</dc:creator>
  <cp:keywords/>
  <dc:description/>
  <cp:lastModifiedBy>Seph Corten</cp:lastModifiedBy>
  <cp:revision>2</cp:revision>
  <dcterms:created xsi:type="dcterms:W3CDTF">2022-05-16T11:29:00Z</dcterms:created>
  <dcterms:modified xsi:type="dcterms:W3CDTF">2022-05-16T11:30:00Z</dcterms:modified>
</cp:coreProperties>
</file>