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36919" w14:textId="594A68D5" w:rsidR="00F74A0D" w:rsidRDefault="00F74A0D" w:rsidP="00F74A0D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Opdracht 2: Word</w:t>
      </w:r>
    </w:p>
    <w:p w14:paraId="4273B382" w14:textId="16A4ABF1" w:rsidR="00F74A0D" w:rsidRDefault="00F74A0D" w:rsidP="00F74A0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Advies: 10 - 15 minuten</w:t>
      </w:r>
    </w:p>
    <w:p w14:paraId="6BBA4A61" w14:textId="4664F9FE" w:rsidR="00F74A0D" w:rsidRDefault="00F74A0D" w:rsidP="00F74A0D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Te behalen punten: 8</w:t>
      </w:r>
    </w:p>
    <w:p w14:paraId="231830D5" w14:textId="77777777" w:rsidR="00F74A0D" w:rsidRDefault="00F74A0D" w:rsidP="00F74A0D">
      <w:pPr>
        <w:pStyle w:val="Default"/>
        <w:rPr>
          <w:b/>
          <w:bCs/>
          <w:sz w:val="22"/>
          <w:szCs w:val="22"/>
        </w:rPr>
      </w:pPr>
    </w:p>
    <w:p w14:paraId="64C4685E" w14:textId="481EFD79" w:rsidR="00F74A0D" w:rsidRDefault="00F74A0D" w:rsidP="006C747C">
      <w:pPr>
        <w:pStyle w:val="Kop1"/>
      </w:pPr>
      <w:r>
        <w:t xml:space="preserve">Toepassen basisfuncties </w:t>
      </w:r>
    </w:p>
    <w:p w14:paraId="5DE4C52C" w14:textId="625A6819" w:rsidR="00F74A0D" w:rsidRDefault="00F74A0D" w:rsidP="00F74A0D">
      <w:pPr>
        <w:pStyle w:val="Default"/>
        <w:numPr>
          <w:ilvl w:val="0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Open </w:t>
      </w:r>
      <w:r>
        <w:rPr>
          <w:i/>
          <w:iCs/>
          <w:sz w:val="22"/>
          <w:szCs w:val="22"/>
        </w:rPr>
        <w:t>Bijlage Beroemde Schilders van Nederland</w:t>
      </w:r>
      <w:r>
        <w:rPr>
          <w:sz w:val="22"/>
          <w:szCs w:val="22"/>
        </w:rPr>
        <w:t xml:space="preserve">. </w:t>
      </w:r>
    </w:p>
    <w:p w14:paraId="716A9846" w14:textId="465038DE" w:rsidR="00F74A0D" w:rsidRDefault="00F74A0D" w:rsidP="00F74A0D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E763B1">
        <w:rPr>
          <w:sz w:val="22"/>
          <w:szCs w:val="22"/>
        </w:rPr>
        <w:t xml:space="preserve">Voeg paginanummers toe aan het document. Zet de paginanummers onder aan de pagina, </w:t>
      </w:r>
      <w:r w:rsidR="00E763B1">
        <w:rPr>
          <w:sz w:val="22"/>
          <w:szCs w:val="22"/>
        </w:rPr>
        <w:t>aan de linkerkant en zorg ervoor dat er een streep boven staat. Zorg ervoor dat de eerste pagina geen paginannummer bevat.</w:t>
      </w:r>
    </w:p>
    <w:p w14:paraId="0EA26E06" w14:textId="57ED34E7" w:rsidR="00E763B1" w:rsidRPr="00E763B1" w:rsidRDefault="00E763B1" w:rsidP="00F74A0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Zorg voor een koptekst op alle pagina's behalve de eerste pagina: </w:t>
      </w:r>
      <w:r w:rsidRPr="00E763B1">
        <w:rPr>
          <w:i/>
          <w:iCs/>
          <w:sz w:val="22"/>
          <w:szCs w:val="22"/>
        </w:rPr>
        <w:t>Beroemde schilders van Nederland</w:t>
      </w:r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(in cursief)</w:t>
      </w:r>
      <w:r w:rsidR="0010565F">
        <w:rPr>
          <w:sz w:val="22"/>
          <w:szCs w:val="22"/>
        </w:rPr>
        <w:t xml:space="preserve"> met een streep eronder.</w:t>
      </w:r>
    </w:p>
    <w:p w14:paraId="21609F3B" w14:textId="3C2FFAA7" w:rsidR="00F74A0D" w:rsidRDefault="00F74A0D" w:rsidP="00F74A0D">
      <w:pPr>
        <w:pStyle w:val="Default"/>
        <w:numPr>
          <w:ilvl w:val="0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Geef het bestand de naam </w:t>
      </w:r>
      <w:r w:rsidR="0010565F" w:rsidRPr="0010565F">
        <w:rPr>
          <w:i/>
          <w:iCs/>
          <w:sz w:val="22"/>
          <w:szCs w:val="22"/>
        </w:rPr>
        <w:t>Uitwerking beroemde schilders</w:t>
      </w:r>
      <w:r w:rsidR="00F53DFF">
        <w:rPr>
          <w:i/>
          <w:iCs/>
          <w:sz w:val="22"/>
          <w:szCs w:val="22"/>
        </w:rPr>
        <w:t>.</w:t>
      </w:r>
    </w:p>
    <w:p w14:paraId="12C96032" w14:textId="07225DC9" w:rsidR="00F74A0D" w:rsidRPr="0010565F" w:rsidRDefault="00F74A0D" w:rsidP="00F74A0D">
      <w:pPr>
        <w:pStyle w:val="Default"/>
        <w:numPr>
          <w:ilvl w:val="0"/>
          <w:numId w:val="1"/>
        </w:numPr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Sla het resultaat tussentijds op in </w:t>
      </w:r>
      <w:r w:rsidR="0010565F" w:rsidRPr="0010565F">
        <w:rPr>
          <w:i/>
          <w:iCs/>
          <w:sz w:val="22"/>
          <w:szCs w:val="22"/>
        </w:rPr>
        <w:t>ItsLearning</w:t>
      </w:r>
      <w:r w:rsidRPr="0010565F">
        <w:rPr>
          <w:i/>
          <w:iCs/>
          <w:sz w:val="22"/>
          <w:szCs w:val="22"/>
        </w:rPr>
        <w:t xml:space="preserve">. </w:t>
      </w:r>
    </w:p>
    <w:p w14:paraId="527C15C3" w14:textId="77777777" w:rsidR="00F74A0D" w:rsidRDefault="00F74A0D" w:rsidP="00F74A0D">
      <w:pPr>
        <w:pStyle w:val="Default"/>
        <w:rPr>
          <w:sz w:val="22"/>
          <w:szCs w:val="22"/>
        </w:rPr>
      </w:pPr>
    </w:p>
    <w:p w14:paraId="7D5BAB22" w14:textId="36EB02FE" w:rsidR="00F74A0D" w:rsidRDefault="00F74A0D" w:rsidP="006C747C">
      <w:pPr>
        <w:pStyle w:val="Kop1"/>
      </w:pPr>
      <w:r>
        <w:t xml:space="preserve">Toepassen teken- en alineaopmaak </w:t>
      </w:r>
    </w:p>
    <w:p w14:paraId="40C13AA0" w14:textId="3E2B75E4" w:rsidR="00F74A0D" w:rsidRDefault="00F74A0D" w:rsidP="00F74A0D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Werk verder in </w:t>
      </w:r>
      <w:r w:rsidR="0010565F" w:rsidRPr="0010565F">
        <w:rPr>
          <w:i/>
          <w:iCs/>
          <w:sz w:val="22"/>
          <w:szCs w:val="22"/>
        </w:rPr>
        <w:t>Uitwerking beroemde schilders 1</w:t>
      </w:r>
    </w:p>
    <w:p w14:paraId="771A151C" w14:textId="77777777" w:rsidR="0010565F" w:rsidRDefault="00F74A0D" w:rsidP="0010565F">
      <w:pPr>
        <w:pStyle w:val="Default"/>
        <w:numPr>
          <w:ilvl w:val="0"/>
          <w:numId w:val="2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Geef de </w:t>
      </w:r>
      <w:r w:rsidR="0010565F">
        <w:rPr>
          <w:sz w:val="22"/>
          <w:szCs w:val="22"/>
        </w:rPr>
        <w:t xml:space="preserve">titel (de eerste regel) de stijl </w:t>
      </w:r>
      <w:r w:rsidR="0010565F" w:rsidRPr="0010565F">
        <w:rPr>
          <w:sz w:val="22"/>
          <w:szCs w:val="22"/>
        </w:rPr>
        <w:t>Titel</w:t>
      </w:r>
      <w:r w:rsidR="0010565F">
        <w:rPr>
          <w:sz w:val="22"/>
          <w:szCs w:val="22"/>
        </w:rPr>
        <w:t>.</w:t>
      </w:r>
    </w:p>
    <w:p w14:paraId="4FF2EEF4" w14:textId="4FC031E0" w:rsidR="00F74A0D" w:rsidRDefault="0010565F" w:rsidP="0010565F">
      <w:pPr>
        <w:pStyle w:val="Default"/>
        <w:numPr>
          <w:ilvl w:val="0"/>
          <w:numId w:val="2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Zorg voor een hard paginaeinde voor elke schilder. </w:t>
      </w:r>
    </w:p>
    <w:p w14:paraId="35C5F6E2" w14:textId="5FD9E482" w:rsidR="00F74A0D" w:rsidRDefault="0010565F" w:rsidP="0010565F">
      <w:pPr>
        <w:pStyle w:val="Default"/>
        <w:numPr>
          <w:ilvl w:val="0"/>
          <w:numId w:val="2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Geef elke paragraaf met een schildersnaam de stijl </w:t>
      </w:r>
      <w:r>
        <w:rPr>
          <w:i/>
          <w:iCs/>
          <w:sz w:val="22"/>
          <w:szCs w:val="22"/>
        </w:rPr>
        <w:t>Kop 1</w:t>
      </w:r>
    </w:p>
    <w:p w14:paraId="1046E1DE" w14:textId="71B5CCE7" w:rsidR="009F769A" w:rsidRDefault="009F769A" w:rsidP="0010565F">
      <w:pPr>
        <w:pStyle w:val="Default"/>
        <w:numPr>
          <w:ilvl w:val="0"/>
          <w:numId w:val="2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Pas de stijl </w:t>
      </w:r>
      <w:r>
        <w:rPr>
          <w:i/>
          <w:iCs/>
          <w:sz w:val="22"/>
          <w:szCs w:val="22"/>
        </w:rPr>
        <w:t xml:space="preserve">Kop 1 </w:t>
      </w:r>
      <w:r>
        <w:rPr>
          <w:sz w:val="22"/>
          <w:szCs w:val="22"/>
        </w:rPr>
        <w:t xml:space="preserve"> aan: Geef de tekst het teksteffect </w:t>
      </w:r>
      <w:r>
        <w:rPr>
          <w:i/>
          <w:iCs/>
          <w:sz w:val="22"/>
          <w:szCs w:val="22"/>
        </w:rPr>
        <w:t>Contour Paars</w:t>
      </w:r>
    </w:p>
    <w:p w14:paraId="53EF49C1" w14:textId="66D1C88F" w:rsidR="00F74A0D" w:rsidRDefault="00F74A0D" w:rsidP="0010565F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Sla het resultaat op</w:t>
      </w:r>
      <w:r w:rsidR="009F769A">
        <w:rPr>
          <w:sz w:val="22"/>
          <w:szCs w:val="22"/>
        </w:rPr>
        <w:t>.</w:t>
      </w:r>
    </w:p>
    <w:p w14:paraId="1DED62A2" w14:textId="77777777" w:rsidR="00F74A0D" w:rsidRDefault="00F74A0D" w:rsidP="00F74A0D">
      <w:pPr>
        <w:pStyle w:val="Default"/>
        <w:rPr>
          <w:sz w:val="22"/>
          <w:szCs w:val="22"/>
        </w:rPr>
      </w:pPr>
    </w:p>
    <w:p w14:paraId="36ED9B72" w14:textId="31EAEA7F" w:rsidR="00F74A0D" w:rsidRDefault="00F74A0D" w:rsidP="006C747C">
      <w:pPr>
        <w:pStyle w:val="Kop1"/>
      </w:pPr>
      <w:r>
        <w:t xml:space="preserve">Toepassen documentopmaak en speciale functies </w:t>
      </w:r>
    </w:p>
    <w:p w14:paraId="54713FE7" w14:textId="1ADEF862" w:rsidR="00F74A0D" w:rsidRDefault="00F74A0D" w:rsidP="00F74A0D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Werk verder in </w:t>
      </w:r>
      <w:r w:rsidR="009F769A" w:rsidRPr="0010565F">
        <w:rPr>
          <w:i/>
          <w:iCs/>
          <w:sz w:val="22"/>
          <w:szCs w:val="22"/>
        </w:rPr>
        <w:t>Uitwerking beroemde schilders 1</w:t>
      </w:r>
      <w:r w:rsidR="009F769A">
        <w:rPr>
          <w:i/>
          <w:iCs/>
          <w:sz w:val="22"/>
          <w:szCs w:val="22"/>
        </w:rPr>
        <w:t>.</w:t>
      </w:r>
    </w:p>
    <w:p w14:paraId="38F648C6" w14:textId="77777777" w:rsidR="006F4AE2" w:rsidRPr="006C747C" w:rsidRDefault="00F74A0D" w:rsidP="006F4AE2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Voeg na</w:t>
      </w:r>
      <w:r w:rsidR="006F4AE2">
        <w:rPr>
          <w:sz w:val="22"/>
          <w:szCs w:val="22"/>
        </w:rPr>
        <w:t xml:space="preserve"> de</w:t>
      </w:r>
      <w:r>
        <w:rPr>
          <w:sz w:val="22"/>
          <w:szCs w:val="22"/>
        </w:rPr>
        <w:t xml:space="preserve"> </w:t>
      </w:r>
      <w:r w:rsidR="009F769A">
        <w:rPr>
          <w:sz w:val="22"/>
          <w:szCs w:val="22"/>
        </w:rPr>
        <w:t xml:space="preserve">zin </w:t>
      </w:r>
      <w:r w:rsidR="009F769A" w:rsidRPr="006C747C">
        <w:rPr>
          <w:sz w:val="22"/>
          <w:szCs w:val="22"/>
        </w:rPr>
        <w:t>Zie voor de inhoudsopgave pagina 2  een voetnoot toe: Nederland kent veel meer schilders. Dit zijn slechts vijf van de ontelbare beroemdheden</w:t>
      </w:r>
      <w:r w:rsidRPr="006C747C">
        <w:rPr>
          <w:sz w:val="22"/>
          <w:szCs w:val="22"/>
        </w:rPr>
        <w:t>.</w:t>
      </w:r>
    </w:p>
    <w:p w14:paraId="6F408480" w14:textId="391AA6D5" w:rsidR="00F74A0D" w:rsidRPr="006C747C" w:rsidRDefault="006F4AE2" w:rsidP="006F4AE2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Voeg een hard paginaeinde in na de zin </w:t>
      </w:r>
      <w:r w:rsidR="00F74A0D" w:rsidRPr="006F4AE2">
        <w:rPr>
          <w:sz w:val="22"/>
          <w:szCs w:val="22"/>
        </w:rPr>
        <w:t xml:space="preserve"> </w:t>
      </w:r>
      <w:r w:rsidRPr="006C747C">
        <w:rPr>
          <w:sz w:val="22"/>
          <w:szCs w:val="22"/>
        </w:rPr>
        <w:t>Zie voor de inhoudsopgave pagina 2</w:t>
      </w:r>
    </w:p>
    <w:p w14:paraId="4E7EFF83" w14:textId="2B792F53" w:rsidR="006F4AE2" w:rsidRPr="006C747C" w:rsidRDefault="006F4AE2" w:rsidP="006F4AE2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Maak </w:t>
      </w:r>
      <w:r w:rsidR="006C747C">
        <w:rPr>
          <w:sz w:val="22"/>
          <w:szCs w:val="22"/>
        </w:rPr>
        <w:t>o</w:t>
      </w:r>
      <w:r>
        <w:rPr>
          <w:sz w:val="22"/>
          <w:szCs w:val="22"/>
        </w:rPr>
        <w:t>p pagina 2 een inhoudsopgave.</w:t>
      </w:r>
    </w:p>
    <w:p w14:paraId="19281F55" w14:textId="2A200053" w:rsidR="00F74A0D" w:rsidRDefault="00F74A0D" w:rsidP="006F4AE2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Voeg </w:t>
      </w:r>
      <w:r w:rsidR="006F4AE2">
        <w:rPr>
          <w:sz w:val="22"/>
          <w:szCs w:val="22"/>
        </w:rPr>
        <w:t xml:space="preserve">onder de inhoudsopgave </w:t>
      </w:r>
      <w:r>
        <w:rPr>
          <w:sz w:val="22"/>
          <w:szCs w:val="22"/>
        </w:rPr>
        <w:t>een eenvoudig</w:t>
      </w:r>
      <w:r w:rsidR="006F4AE2">
        <w:rPr>
          <w:sz w:val="22"/>
          <w:szCs w:val="22"/>
        </w:rPr>
        <w:t xml:space="preserve">e cyclus toe. </w:t>
      </w:r>
      <w:r>
        <w:rPr>
          <w:sz w:val="22"/>
          <w:szCs w:val="22"/>
        </w:rPr>
        <w:t xml:space="preserve"> </w:t>
      </w:r>
    </w:p>
    <w:p w14:paraId="3346CB08" w14:textId="0E6E0BB1" w:rsidR="00F74A0D" w:rsidRDefault="00F74A0D" w:rsidP="006C747C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Zorg ervoor dat elk </w:t>
      </w:r>
      <w:r w:rsidR="006F4AE2">
        <w:rPr>
          <w:sz w:val="22"/>
          <w:szCs w:val="22"/>
        </w:rPr>
        <w:t xml:space="preserve">rondje </w:t>
      </w:r>
      <w:r>
        <w:rPr>
          <w:sz w:val="22"/>
          <w:szCs w:val="22"/>
        </w:rPr>
        <w:t xml:space="preserve">een andere kleur heeft. </w:t>
      </w:r>
    </w:p>
    <w:p w14:paraId="3DE7D2DD" w14:textId="6BDC4239" w:rsidR="00F74A0D" w:rsidRDefault="00F74A0D" w:rsidP="006F4AE2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Zorg ervoor dat de volgende tekst in de blokjes staat. </w:t>
      </w:r>
    </w:p>
    <w:p w14:paraId="5009BC30" w14:textId="77777777" w:rsidR="006F4AE2" w:rsidRDefault="006F4AE2" w:rsidP="006F4AE2">
      <w:pPr>
        <w:pStyle w:val="Defaul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Mauritshuis</w:t>
      </w:r>
    </w:p>
    <w:p w14:paraId="1759AC9D" w14:textId="77777777" w:rsidR="006F4AE2" w:rsidRDefault="006F4AE2" w:rsidP="006F4AE2">
      <w:pPr>
        <w:pStyle w:val="Defaul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Rijksmuseum</w:t>
      </w:r>
    </w:p>
    <w:p w14:paraId="27DA1651" w14:textId="77777777" w:rsidR="006F4AE2" w:rsidRDefault="006F4AE2" w:rsidP="006F4AE2">
      <w:pPr>
        <w:pStyle w:val="Defaul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Vincent van Gogh museum</w:t>
      </w:r>
    </w:p>
    <w:p w14:paraId="3F23BB93" w14:textId="77777777" w:rsidR="006C747C" w:rsidRDefault="006F4AE2" w:rsidP="006F4AE2">
      <w:pPr>
        <w:pStyle w:val="Defaul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Kröller-Müller</w:t>
      </w:r>
    </w:p>
    <w:p w14:paraId="41107927" w14:textId="08BFA286" w:rsidR="00F74A0D" w:rsidRDefault="006C747C" w:rsidP="006F4AE2">
      <w:pPr>
        <w:pStyle w:val="Defaul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Stedelijk museum Den Haag</w:t>
      </w:r>
    </w:p>
    <w:p w14:paraId="3FC0EFCB" w14:textId="6B584C72" w:rsidR="00F74A0D" w:rsidRPr="006C747C" w:rsidRDefault="00F74A0D" w:rsidP="00F74A0D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6C747C">
        <w:rPr>
          <w:sz w:val="22"/>
          <w:szCs w:val="22"/>
        </w:rPr>
        <w:t xml:space="preserve">Sla het resultaat </w:t>
      </w:r>
      <w:r w:rsidR="006C747C">
        <w:rPr>
          <w:sz w:val="22"/>
          <w:szCs w:val="22"/>
        </w:rPr>
        <w:t>op.</w:t>
      </w:r>
    </w:p>
    <w:p w14:paraId="67BC0DCB" w14:textId="6F41636B" w:rsidR="00F74A0D" w:rsidRDefault="00F74A0D" w:rsidP="006C747C">
      <w:pPr>
        <w:pStyle w:val="Kop1"/>
      </w:pPr>
      <w:r>
        <w:t xml:space="preserve">Toepassen samenvoegbewerkingen </w:t>
      </w:r>
    </w:p>
    <w:p w14:paraId="346A16CA" w14:textId="774FD1E5" w:rsidR="00F74A0D" w:rsidRDefault="00F74A0D" w:rsidP="00F53DFF">
      <w:pPr>
        <w:pStyle w:val="Default"/>
        <w:numPr>
          <w:ilvl w:val="0"/>
          <w:numId w:val="4"/>
        </w:numPr>
        <w:spacing w:after="57"/>
        <w:rPr>
          <w:sz w:val="22"/>
          <w:szCs w:val="22"/>
        </w:rPr>
      </w:pPr>
      <w:r>
        <w:rPr>
          <w:sz w:val="22"/>
          <w:szCs w:val="22"/>
        </w:rPr>
        <w:t xml:space="preserve">Open </w:t>
      </w:r>
      <w:r>
        <w:rPr>
          <w:i/>
          <w:iCs/>
          <w:sz w:val="22"/>
          <w:szCs w:val="22"/>
        </w:rPr>
        <w:t>Bijlage Opdracht 2 Mailing</w:t>
      </w:r>
      <w:r>
        <w:rPr>
          <w:sz w:val="22"/>
          <w:szCs w:val="22"/>
        </w:rPr>
        <w:t xml:space="preserve">. </w:t>
      </w:r>
    </w:p>
    <w:p w14:paraId="64F90864" w14:textId="0EB6CA41" w:rsidR="00F74A0D" w:rsidRDefault="00F74A0D" w:rsidP="00F53DFF">
      <w:pPr>
        <w:pStyle w:val="Default"/>
        <w:numPr>
          <w:ilvl w:val="0"/>
          <w:numId w:val="4"/>
        </w:numPr>
        <w:spacing w:after="57"/>
        <w:rPr>
          <w:sz w:val="22"/>
          <w:szCs w:val="22"/>
        </w:rPr>
      </w:pPr>
      <w:r>
        <w:rPr>
          <w:sz w:val="22"/>
          <w:szCs w:val="22"/>
        </w:rPr>
        <w:t xml:space="preserve">Voeg de </w:t>
      </w:r>
      <w:r>
        <w:rPr>
          <w:i/>
          <w:iCs/>
          <w:sz w:val="22"/>
          <w:szCs w:val="22"/>
        </w:rPr>
        <w:t xml:space="preserve">Bijlage Opdracht 2 Klantenbestand </w:t>
      </w:r>
      <w:r>
        <w:rPr>
          <w:sz w:val="22"/>
          <w:szCs w:val="22"/>
        </w:rPr>
        <w:t xml:space="preserve">samen met </w:t>
      </w:r>
      <w:r>
        <w:rPr>
          <w:i/>
          <w:iCs/>
          <w:sz w:val="22"/>
          <w:szCs w:val="22"/>
        </w:rPr>
        <w:t>Bijlage Opdracht 2 Mailing</w:t>
      </w:r>
      <w:r>
        <w:rPr>
          <w:sz w:val="22"/>
          <w:szCs w:val="22"/>
        </w:rPr>
        <w:t xml:space="preserve">. </w:t>
      </w:r>
    </w:p>
    <w:p w14:paraId="40C3C955" w14:textId="4B329401" w:rsidR="00F74A0D" w:rsidRDefault="00F74A0D" w:rsidP="00F53DFF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Zorg bij het samenvoegen voor het volgende. </w:t>
      </w:r>
    </w:p>
    <w:p w14:paraId="320F9606" w14:textId="0406C337" w:rsidR="00F74A0D" w:rsidRDefault="00F74A0D" w:rsidP="00F53DFF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De volgende velden staan boven aan de brief. </w:t>
      </w:r>
    </w:p>
    <w:p w14:paraId="1AFB3D59" w14:textId="146D6ED9" w:rsidR="00F74A0D" w:rsidRDefault="00F74A0D" w:rsidP="00F53DFF">
      <w:pPr>
        <w:pStyle w:val="Default"/>
        <w:numPr>
          <w:ilvl w:val="0"/>
          <w:numId w:val="4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Voornaam, tussenvoegsel, Achternaam </w:t>
      </w:r>
    </w:p>
    <w:p w14:paraId="336D38A7" w14:textId="2D4CE1A2" w:rsidR="00F74A0D" w:rsidRDefault="00F74A0D" w:rsidP="00F53DFF">
      <w:pPr>
        <w:pStyle w:val="Default"/>
        <w:numPr>
          <w:ilvl w:val="0"/>
          <w:numId w:val="4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Adres </w:t>
      </w:r>
    </w:p>
    <w:p w14:paraId="002336CA" w14:textId="665D196B" w:rsidR="00F74A0D" w:rsidRDefault="00F74A0D" w:rsidP="00F53DFF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Postcode, Woonplaats </w:t>
      </w:r>
    </w:p>
    <w:p w14:paraId="53C64C83" w14:textId="4605C2F1" w:rsidR="00F74A0D" w:rsidRDefault="00F53DFF" w:rsidP="00F53DFF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Bij &lt;&lt; </w:t>
      </w:r>
      <w:r w:rsidRPr="00F53DFF">
        <w:rPr>
          <w:sz w:val="22"/>
          <w:szCs w:val="22"/>
        </w:rPr>
        <w:t>Omdat u al klant van ons bent sinds &lt;datum&gt;</w:t>
      </w:r>
      <w:r>
        <w:rPr>
          <w:sz w:val="22"/>
          <w:szCs w:val="22"/>
        </w:rPr>
        <w:t xml:space="preserve"> &gt;&gt; vult u bij </w:t>
      </w:r>
      <w:r>
        <w:rPr>
          <w:i/>
          <w:iCs/>
          <w:sz w:val="22"/>
          <w:szCs w:val="22"/>
        </w:rPr>
        <w:t xml:space="preserve">datum </w:t>
      </w:r>
      <w:r w:rsidRPr="00F53DFF">
        <w:rPr>
          <w:sz w:val="22"/>
          <w:szCs w:val="22"/>
        </w:rPr>
        <w:t xml:space="preserve">het veld </w:t>
      </w:r>
      <w:r>
        <w:rPr>
          <w:i/>
          <w:iCs/>
          <w:sz w:val="22"/>
          <w:szCs w:val="22"/>
        </w:rPr>
        <w:t>Klant sinds</w:t>
      </w:r>
      <w:r w:rsidRPr="00F53DFF">
        <w:rPr>
          <w:sz w:val="22"/>
          <w:szCs w:val="22"/>
        </w:rPr>
        <w:t xml:space="preserve"> in</w:t>
      </w:r>
      <w:r>
        <w:rPr>
          <w:rFonts w:ascii="Malgun Gothic" w:eastAsia="Malgun Gothic" w:hAnsi="Malgun Gothic"/>
        </w:rPr>
        <w:t xml:space="preserve">. </w:t>
      </w:r>
      <w:r w:rsidR="00F74A0D">
        <w:rPr>
          <w:color w:val="auto"/>
          <w:sz w:val="22"/>
          <w:szCs w:val="22"/>
        </w:rPr>
        <w:t xml:space="preserve"> </w:t>
      </w:r>
    </w:p>
    <w:p w14:paraId="79722583" w14:textId="63A04EFA" w:rsidR="00F74A0D" w:rsidRDefault="00F53DFF" w:rsidP="00F53DFF">
      <w:pPr>
        <w:pStyle w:val="Default"/>
        <w:numPr>
          <w:ilvl w:val="0"/>
          <w:numId w:val="4"/>
        </w:numPr>
        <w:spacing w:after="56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Zorg voor het </w:t>
      </w:r>
      <w:r w:rsidR="00B1019A">
        <w:rPr>
          <w:color w:val="auto"/>
          <w:sz w:val="22"/>
          <w:szCs w:val="22"/>
        </w:rPr>
        <w:t>samenvoegen</w:t>
      </w:r>
      <w:r>
        <w:rPr>
          <w:color w:val="auto"/>
          <w:sz w:val="22"/>
          <w:szCs w:val="22"/>
        </w:rPr>
        <w:t xml:space="preserve"> van de mailingbrieven, en sla het resultaat op onder de naam </w:t>
      </w:r>
      <w:r>
        <w:rPr>
          <w:i/>
          <w:iCs/>
          <w:color w:val="auto"/>
          <w:sz w:val="22"/>
          <w:szCs w:val="22"/>
        </w:rPr>
        <w:t>Mailingbrieven.</w:t>
      </w:r>
      <w:r w:rsidR="00F74A0D">
        <w:rPr>
          <w:color w:val="auto"/>
          <w:sz w:val="22"/>
          <w:szCs w:val="22"/>
        </w:rPr>
        <w:t xml:space="preserve"> </w:t>
      </w:r>
    </w:p>
    <w:p w14:paraId="087CEBD7" w14:textId="77777777" w:rsidR="00F74A0D" w:rsidRDefault="00F74A0D" w:rsidP="00F74A0D">
      <w:pPr>
        <w:pStyle w:val="Default"/>
        <w:rPr>
          <w:color w:val="auto"/>
          <w:sz w:val="22"/>
          <w:szCs w:val="22"/>
        </w:rPr>
      </w:pPr>
    </w:p>
    <w:p w14:paraId="3B70469C" w14:textId="77777777" w:rsidR="00F74A0D" w:rsidRDefault="00F74A0D" w:rsidP="00F74A0D">
      <w:pPr>
        <w:pStyle w:val="Default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 xml:space="preserve">Resultaat </w:t>
      </w:r>
    </w:p>
    <w:p w14:paraId="5D51AEA7" w14:textId="018CD9CB" w:rsidR="00F74A0D" w:rsidRDefault="00F74A0D" w:rsidP="00F74A0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Als resultaat van deze opdracht lever je het volgende resultaat o </w:t>
      </w:r>
    </w:p>
    <w:p w14:paraId="21A630A9" w14:textId="4943ED39" w:rsidR="00F74A0D" w:rsidRDefault="00F74A0D" w:rsidP="00F74A0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Wordbestand </w:t>
      </w:r>
      <w:r w:rsidR="00F53DFF">
        <w:rPr>
          <w:i/>
          <w:iCs/>
          <w:color w:val="auto"/>
          <w:sz w:val="22"/>
          <w:szCs w:val="22"/>
        </w:rPr>
        <w:t>Uitwerking beroemde schilders</w:t>
      </w:r>
      <w:r>
        <w:rPr>
          <w:i/>
          <w:iCs/>
          <w:color w:val="auto"/>
          <w:sz w:val="22"/>
          <w:szCs w:val="22"/>
        </w:rPr>
        <w:t xml:space="preserve"> </w:t>
      </w:r>
    </w:p>
    <w:p w14:paraId="721C5B14" w14:textId="5FFE00FD" w:rsidR="00F53DFF" w:rsidRDefault="00F53DFF" w:rsidP="00F74A0D">
      <w:pPr>
        <w:pStyle w:val="Default"/>
        <w:rPr>
          <w:color w:val="auto"/>
          <w:sz w:val="22"/>
          <w:szCs w:val="22"/>
        </w:rPr>
      </w:pPr>
      <w:r w:rsidRPr="00F53DFF">
        <w:rPr>
          <w:color w:val="auto"/>
          <w:sz w:val="22"/>
          <w:szCs w:val="22"/>
        </w:rPr>
        <w:t>Wordbestand</w:t>
      </w:r>
      <w:r>
        <w:rPr>
          <w:i/>
          <w:iCs/>
          <w:color w:val="auto"/>
          <w:sz w:val="22"/>
          <w:szCs w:val="22"/>
        </w:rPr>
        <w:t xml:space="preserve">  Mailingbrieven</w:t>
      </w:r>
    </w:p>
    <w:p w14:paraId="0AD68ECA" w14:textId="77777777" w:rsidR="00F74A0D" w:rsidRDefault="00F74A0D" w:rsidP="00F74A0D">
      <w:pPr>
        <w:pStyle w:val="Default"/>
        <w:rPr>
          <w:color w:val="auto"/>
          <w:sz w:val="22"/>
          <w:szCs w:val="22"/>
        </w:rPr>
      </w:pPr>
    </w:p>
    <w:p w14:paraId="329821D6" w14:textId="77777777" w:rsidR="00F74A0D" w:rsidRDefault="00F74A0D">
      <w:pPr>
        <w:pStyle w:val="Default"/>
        <w:tabs>
          <w:tab w:val="left" w:pos="3211"/>
        </w:tabs>
        <w:rPr>
          <w:sz w:val="22"/>
          <w:szCs w:val="22"/>
        </w:rPr>
      </w:pPr>
      <w:r>
        <w:rPr>
          <w:color w:val="auto"/>
          <w:sz w:val="40"/>
          <w:szCs w:val="40"/>
        </w:rPr>
        <w:t xml:space="preserve">Bijlagen </w:t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</w:t>
      </w:r>
    </w:p>
    <w:p w14:paraId="1156DD32" w14:textId="4F20C198" w:rsidR="00F74A0D" w:rsidRDefault="00F74A0D">
      <w:pPr>
        <w:pStyle w:val="Default"/>
        <w:tabs>
          <w:tab w:val="left" w:pos="3211"/>
        </w:tabs>
        <w:rPr>
          <w:sz w:val="22"/>
          <w:szCs w:val="22"/>
        </w:rPr>
      </w:pPr>
      <w:r>
        <w:rPr>
          <w:sz w:val="22"/>
          <w:szCs w:val="22"/>
        </w:rPr>
        <w:t xml:space="preserve">Bijlage </w:t>
      </w:r>
      <w:r w:rsidR="00092052">
        <w:rPr>
          <w:i/>
          <w:iCs/>
          <w:sz w:val="22"/>
          <w:szCs w:val="22"/>
        </w:rPr>
        <w:t>Bijlage Beroemde Schilders van Nederland</w:t>
      </w:r>
    </w:p>
    <w:p w14:paraId="4C708175" w14:textId="0EF8E540" w:rsidR="00F74A0D" w:rsidRDefault="00F74A0D">
      <w:pPr>
        <w:pStyle w:val="Default"/>
        <w:tabs>
          <w:tab w:val="left" w:pos="3211"/>
        </w:tabs>
        <w:rPr>
          <w:sz w:val="22"/>
          <w:szCs w:val="22"/>
        </w:rPr>
      </w:pPr>
      <w:r>
        <w:rPr>
          <w:sz w:val="22"/>
          <w:szCs w:val="22"/>
        </w:rPr>
        <w:t>Bijlage Opdracht 2 Mailing</w:t>
      </w:r>
    </w:p>
    <w:p w14:paraId="13234B7C" w14:textId="392E6458" w:rsidR="00F74A0D" w:rsidRDefault="00F74A0D">
      <w:pPr>
        <w:pStyle w:val="Default"/>
        <w:tabs>
          <w:tab w:val="left" w:pos="3211"/>
        </w:tabs>
        <w:rPr>
          <w:sz w:val="22"/>
          <w:szCs w:val="22"/>
        </w:rPr>
      </w:pPr>
      <w:r>
        <w:rPr>
          <w:sz w:val="22"/>
          <w:szCs w:val="22"/>
        </w:rPr>
        <w:t xml:space="preserve">Bijlage Opdracht 2 Klantenbestand </w:t>
      </w:r>
    </w:p>
    <w:p w14:paraId="21AD656D" w14:textId="77777777" w:rsidR="00844EE2" w:rsidRDefault="00844EE2"/>
    <w:sectPr w:rsidR="00844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F528C"/>
    <w:multiLevelType w:val="hybridMultilevel"/>
    <w:tmpl w:val="346C5D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B3A67"/>
    <w:multiLevelType w:val="hybridMultilevel"/>
    <w:tmpl w:val="639A94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C4A94"/>
    <w:multiLevelType w:val="hybridMultilevel"/>
    <w:tmpl w:val="9E6E57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30E86"/>
    <w:multiLevelType w:val="hybridMultilevel"/>
    <w:tmpl w:val="B3F2EF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0D"/>
    <w:rsid w:val="00087073"/>
    <w:rsid w:val="00092052"/>
    <w:rsid w:val="0010565F"/>
    <w:rsid w:val="002875EB"/>
    <w:rsid w:val="003E26CC"/>
    <w:rsid w:val="00562E8A"/>
    <w:rsid w:val="006C747C"/>
    <w:rsid w:val="006F4AE2"/>
    <w:rsid w:val="00844EE2"/>
    <w:rsid w:val="008F31DA"/>
    <w:rsid w:val="009774C2"/>
    <w:rsid w:val="009F769A"/>
    <w:rsid w:val="00B1019A"/>
    <w:rsid w:val="00B70C73"/>
    <w:rsid w:val="00E763B1"/>
    <w:rsid w:val="00F51F1E"/>
    <w:rsid w:val="00F53DFF"/>
    <w:rsid w:val="00F7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1D81B"/>
  <w15:chartTrackingRefBased/>
  <w15:docId w15:val="{D2F42AC3-F2C9-4FCF-A063-35B96B7F6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70C73"/>
  </w:style>
  <w:style w:type="paragraph" w:styleId="Kop1">
    <w:name w:val="heading 1"/>
    <w:basedOn w:val="Standaard"/>
    <w:next w:val="Standaard"/>
    <w:link w:val="Kop1Char"/>
    <w:uiPriority w:val="9"/>
    <w:qFormat/>
    <w:rsid w:val="00B70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ummaextra">
    <w:name w:val="Summa_extra"/>
    <w:basedOn w:val="Duidelijkcitaat"/>
    <w:qFormat/>
    <w:rsid w:val="00B70C73"/>
    <w:pPr>
      <w:jc w:val="left"/>
    </w:pPr>
    <w:rPr>
      <w:b/>
      <w:color w:val="ED7D31" w:themeColor="accent2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70C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70C73"/>
    <w:rPr>
      <w:i/>
      <w:iCs/>
      <w:color w:val="5B9BD5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B70C73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B70C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70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at">
    <w:name w:val="Quote"/>
    <w:basedOn w:val="Standaard"/>
    <w:next w:val="Standaard"/>
    <w:link w:val="CitaatChar"/>
    <w:uiPriority w:val="29"/>
    <w:qFormat/>
    <w:rsid w:val="00B70C7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70C73"/>
    <w:rPr>
      <w:i/>
      <w:iCs/>
      <w:color w:val="404040" w:themeColor="text1" w:themeTint="BF"/>
    </w:rPr>
  </w:style>
  <w:style w:type="paragraph" w:customStyle="1" w:styleId="Default">
    <w:name w:val="Default"/>
    <w:rsid w:val="00F74A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9F76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Versleijen, Jac</dc:creator>
  <cp:keywords/>
  <dc:description/>
  <cp:lastModifiedBy>Jac Versleijen</cp:lastModifiedBy>
  <cp:revision>3</cp:revision>
  <dcterms:created xsi:type="dcterms:W3CDTF">2022-09-06T05:41:00Z</dcterms:created>
  <dcterms:modified xsi:type="dcterms:W3CDTF">2022-09-07T06:23:00Z</dcterms:modified>
</cp:coreProperties>
</file>