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6910" w14:textId="77777777" w:rsidR="00D337C9" w:rsidRPr="008819D2" w:rsidRDefault="00242A72" w:rsidP="00010712">
      <w:pPr>
        <w:pStyle w:val="Geenafstand"/>
        <w:rPr>
          <w:b/>
          <w:sz w:val="44"/>
          <w:szCs w:val="44"/>
        </w:rPr>
      </w:pPr>
      <w:r w:rsidRPr="008819D2">
        <w:rPr>
          <w:b/>
          <w:sz w:val="44"/>
          <w:szCs w:val="44"/>
        </w:rPr>
        <w:t xml:space="preserve">Workshop Unittest </w:t>
      </w:r>
      <w:r w:rsidR="008819D2" w:rsidRPr="008819D2">
        <w:rPr>
          <w:b/>
          <w:sz w:val="44"/>
          <w:szCs w:val="44"/>
        </w:rPr>
        <w:t>WPF</w:t>
      </w:r>
    </w:p>
    <w:p w14:paraId="7E3C8218" w14:textId="77777777" w:rsidR="00D337C9" w:rsidRDefault="00D337C9" w:rsidP="00010712">
      <w:pPr>
        <w:pStyle w:val="Geenafstand"/>
      </w:pPr>
    </w:p>
    <w:p w14:paraId="7257D983" w14:textId="77777777" w:rsidR="008819D2" w:rsidRDefault="008819D2" w:rsidP="00010712">
      <w:pPr>
        <w:pStyle w:val="Geenafstand"/>
      </w:pPr>
      <w:r>
        <w:t xml:space="preserve">Deze oefening laat je unittests creëren in WPF. De originele </w:t>
      </w:r>
      <w:proofErr w:type="spellStart"/>
      <w:r>
        <w:t>Walktrough</w:t>
      </w:r>
      <w:proofErr w:type="spellEnd"/>
      <w:r>
        <w:t xml:space="preserve"> kun je vinden op</w:t>
      </w:r>
    </w:p>
    <w:p w14:paraId="2F406E1A" w14:textId="77777777" w:rsidR="00D337C9" w:rsidRDefault="00000000" w:rsidP="00010712">
      <w:pPr>
        <w:pStyle w:val="Geenafstand"/>
      </w:pPr>
      <w:hyperlink r:id="rId5" w:history="1">
        <w:r w:rsidR="008819D2" w:rsidRPr="001F1DCB">
          <w:rPr>
            <w:rStyle w:val="Hyperlink"/>
          </w:rPr>
          <w:t>https://docs.microsoft.com/en-us/visualstudio/test/walkthrough-creating-and-running-unit-tests-for-managed-code?view=vs-2019</w:t>
        </w:r>
      </w:hyperlink>
    </w:p>
    <w:p w14:paraId="55CCAA7E" w14:textId="77777777" w:rsidR="00D337C9" w:rsidRDefault="00D337C9" w:rsidP="00010712">
      <w:pPr>
        <w:pStyle w:val="Geenafstand"/>
      </w:pPr>
    </w:p>
    <w:p w14:paraId="27B595D1" w14:textId="77777777" w:rsidR="00280A83" w:rsidRDefault="00467965" w:rsidP="00010712">
      <w:pPr>
        <w:pStyle w:val="Geenafstand"/>
      </w:pPr>
      <w:r>
        <w:t xml:space="preserve">Achter de </w:t>
      </w:r>
      <w:proofErr w:type="spellStart"/>
      <w:r>
        <w:t>bullets</w:t>
      </w:r>
      <w:proofErr w:type="spellEnd"/>
      <w:r>
        <w:t xml:space="preserve"> staan de</w:t>
      </w:r>
      <w:r w:rsidR="00460828">
        <w:t xml:space="preserve"> handelingen </w:t>
      </w:r>
      <w:r>
        <w:t>die je moet uitvoeren</w:t>
      </w:r>
      <w:r w:rsidR="00460828">
        <w:t>.</w:t>
      </w:r>
    </w:p>
    <w:p w14:paraId="7C4137EE" w14:textId="77777777" w:rsidR="00A16CEE" w:rsidRDefault="00A16CEE" w:rsidP="00010712">
      <w:pPr>
        <w:pStyle w:val="Geenafstand"/>
      </w:pPr>
      <w:r>
        <w:t xml:space="preserve">Let op dat je </w:t>
      </w:r>
      <w:r w:rsidR="009C7863">
        <w:t xml:space="preserve">.net </w:t>
      </w:r>
      <w:proofErr w:type="spellStart"/>
      <w:r w:rsidR="009C7863">
        <w:t>framework</w:t>
      </w:r>
      <w:proofErr w:type="spellEnd"/>
      <w:r w:rsidR="009C7863">
        <w:t xml:space="preserve"> gebruikt voor beide projecten.</w:t>
      </w:r>
    </w:p>
    <w:p w14:paraId="6D0BB0D3" w14:textId="77777777" w:rsidR="00280A83" w:rsidRDefault="00280A83" w:rsidP="00010712">
      <w:pPr>
        <w:pStyle w:val="Geenafstand"/>
      </w:pPr>
    </w:p>
    <w:p w14:paraId="748B8928" w14:textId="77777777" w:rsidR="00A50BA9" w:rsidRDefault="002052C5" w:rsidP="00D337C9">
      <w:pPr>
        <w:pStyle w:val="Geenafstand"/>
        <w:numPr>
          <w:ilvl w:val="0"/>
          <w:numId w:val="3"/>
        </w:numPr>
      </w:pPr>
      <w:r>
        <w:t>Maak een WPF</w:t>
      </w:r>
      <w:r w:rsidR="00F77115">
        <w:t xml:space="preserve"> </w:t>
      </w:r>
      <w:proofErr w:type="spellStart"/>
      <w:r w:rsidR="00F77115">
        <w:t>Core</w:t>
      </w:r>
      <w:proofErr w:type="spellEnd"/>
      <w:r w:rsidR="00F77115">
        <w:t xml:space="preserve"> </w:t>
      </w:r>
      <w:r w:rsidR="00B86A6A">
        <w:t>solution</w:t>
      </w:r>
      <w:r>
        <w:t xml:space="preserve"> aan geheten “</w:t>
      </w:r>
      <w:proofErr w:type="spellStart"/>
      <w:r>
        <w:t>unittestWPF</w:t>
      </w:r>
      <w:proofErr w:type="spellEnd"/>
      <w:r>
        <w:t>”</w:t>
      </w:r>
    </w:p>
    <w:p w14:paraId="2819C323" w14:textId="77777777" w:rsidR="00B86A6A" w:rsidRDefault="00B86A6A" w:rsidP="00D337C9">
      <w:pPr>
        <w:pStyle w:val="Geenafstand"/>
        <w:numPr>
          <w:ilvl w:val="0"/>
          <w:numId w:val="3"/>
        </w:numPr>
      </w:pPr>
      <w:r>
        <w:t>Noem het project Bank</w:t>
      </w:r>
    </w:p>
    <w:p w14:paraId="7F5FD613" w14:textId="77777777" w:rsidR="00B86A6A" w:rsidRDefault="0020270D" w:rsidP="00D337C9">
      <w:pPr>
        <w:pStyle w:val="Geenafstand"/>
        <w:numPr>
          <w:ilvl w:val="0"/>
          <w:numId w:val="3"/>
        </w:numPr>
      </w:pPr>
      <w:r>
        <w:t xml:space="preserve">Voeg een klasse toe aan het project met de naam </w:t>
      </w:r>
      <w:proofErr w:type="spellStart"/>
      <w:r w:rsidR="00F64974" w:rsidRPr="00F64974">
        <w:t>Bankrekening</w:t>
      </w:r>
      <w:r>
        <w:t>.cs</w:t>
      </w:r>
      <w:proofErr w:type="spellEnd"/>
    </w:p>
    <w:p w14:paraId="1AA4983B" w14:textId="77777777" w:rsidR="002052C5" w:rsidRDefault="00010712" w:rsidP="00D337C9">
      <w:pPr>
        <w:pStyle w:val="Geenafstand"/>
        <w:numPr>
          <w:ilvl w:val="0"/>
          <w:numId w:val="3"/>
        </w:numPr>
      </w:pPr>
      <w:r>
        <w:t xml:space="preserve">Vul dit bestand </w:t>
      </w:r>
      <w:proofErr w:type="gramStart"/>
      <w:r>
        <w:t>met :</w:t>
      </w:r>
      <w:proofErr w:type="gramEnd"/>
    </w:p>
    <w:p w14:paraId="3770D6B1" w14:textId="77777777" w:rsidR="00010712" w:rsidRDefault="00010712" w:rsidP="00010712">
      <w:pPr>
        <w:pStyle w:val="Geenafstand"/>
      </w:pPr>
    </w:p>
    <w:p w14:paraId="7EE9142C" w14:textId="77777777" w:rsidR="00187D46" w:rsidRDefault="00187D46" w:rsidP="00010712">
      <w:pPr>
        <w:pStyle w:val="Geenafstand"/>
      </w:pPr>
    </w:p>
    <w:p w14:paraId="4EB7CDF3" w14:textId="77777777" w:rsidR="00187D46" w:rsidRDefault="00187D46" w:rsidP="00187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Bankrekening</w:t>
      </w:r>
    </w:p>
    <w:p w14:paraId="7C64C7C1" w14:textId="77777777" w:rsidR="00187D46" w:rsidRDefault="00187D46" w:rsidP="00187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502735" w14:textId="77777777" w:rsidR="00187D46" w:rsidRPr="007C758C" w:rsidRDefault="00187D46" w:rsidP="00187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Saldo {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>; } = 0.0;</w:t>
      </w:r>
    </w:p>
    <w:p w14:paraId="3AFCEBE7" w14:textId="77777777" w:rsidR="00187D46" w:rsidRPr="007C758C" w:rsidRDefault="00187D46" w:rsidP="00187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Bevroren </w:t>
      </w:r>
      <w:proofErr w:type="gramStart"/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F2D9FB" w14:textId="77777777" w:rsidR="00187D46" w:rsidRDefault="00187D46" w:rsidP="00187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Bankrekening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startbedrag)</w:t>
      </w:r>
    </w:p>
    <w:p w14:paraId="66A13C96" w14:textId="77777777" w:rsidR="00187D46" w:rsidRDefault="00187D46" w:rsidP="00187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9E2E7E" w14:textId="77777777" w:rsidR="00187D46" w:rsidRDefault="00187D46" w:rsidP="00187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Saldo = startbedrag;</w:t>
      </w:r>
    </w:p>
    <w:p w14:paraId="196A761C" w14:textId="77777777" w:rsidR="00187D46" w:rsidRDefault="00187D46" w:rsidP="00187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41DDF3" w14:textId="77777777" w:rsidR="00187D46" w:rsidRDefault="00187D46" w:rsidP="00187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Bankrekening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DEC7B96" w14:textId="77777777" w:rsidR="00187D46" w:rsidRDefault="00187D46" w:rsidP="00187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4DE7D5" w14:textId="77777777" w:rsidR="00187D46" w:rsidRDefault="00187D46" w:rsidP="00187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C3B503" w14:textId="77777777" w:rsidR="00187D46" w:rsidRDefault="00187D46" w:rsidP="00187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Opnemen(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bedrag)</w:t>
      </w:r>
      <w:r w:rsidR="00856B28" w:rsidRPr="00856B2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856B28">
        <w:rPr>
          <w:rFonts w:ascii="Cascadia Mono" w:hAnsi="Cascadia Mono" w:cs="Cascadia Mono"/>
          <w:color w:val="008000"/>
          <w:sz w:val="19"/>
          <w:szCs w:val="19"/>
        </w:rPr>
        <w:tab/>
      </w:r>
      <w:r w:rsidR="00856B28">
        <w:rPr>
          <w:rFonts w:ascii="Cascadia Mono" w:hAnsi="Cascadia Mono" w:cs="Cascadia Mono"/>
          <w:color w:val="008000"/>
          <w:sz w:val="19"/>
          <w:szCs w:val="19"/>
        </w:rPr>
        <w:tab/>
      </w:r>
      <w:r w:rsidR="00856B28">
        <w:rPr>
          <w:rFonts w:ascii="Cascadia Mono" w:hAnsi="Cascadia Mono" w:cs="Cascadia Mono"/>
          <w:color w:val="008000"/>
          <w:sz w:val="19"/>
          <w:szCs w:val="19"/>
        </w:rPr>
        <w:tab/>
        <w:t>// verlaag saldo</w:t>
      </w:r>
    </w:p>
    <w:p w14:paraId="1E041DBE" w14:textId="77777777" w:rsidR="00187D46" w:rsidRPr="007C758C" w:rsidRDefault="00187D46" w:rsidP="00187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F5B9FF" w14:textId="77777777" w:rsidR="00187D46" w:rsidRPr="007C758C" w:rsidRDefault="00187D46" w:rsidP="00187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(Bevroren)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D3969" w14:textId="77777777" w:rsidR="00187D46" w:rsidRPr="007C758C" w:rsidRDefault="00187D46" w:rsidP="00187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Saldo += bedrag; </w:t>
      </w:r>
    </w:p>
    <w:p w14:paraId="4EC05FD0" w14:textId="77777777" w:rsidR="00187D46" w:rsidRDefault="00187D46" w:rsidP="00187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289344" w14:textId="77777777" w:rsidR="00187D46" w:rsidRDefault="00187D46" w:rsidP="00187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Storten(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bedrag)</w:t>
      </w:r>
      <w:r w:rsidR="00856B28" w:rsidRPr="00856B2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856B28">
        <w:rPr>
          <w:rFonts w:ascii="Cascadia Mono" w:hAnsi="Cascadia Mono" w:cs="Cascadia Mono"/>
          <w:color w:val="008000"/>
          <w:sz w:val="19"/>
          <w:szCs w:val="19"/>
        </w:rPr>
        <w:tab/>
      </w:r>
      <w:r w:rsidR="00856B28">
        <w:rPr>
          <w:rFonts w:ascii="Cascadia Mono" w:hAnsi="Cascadia Mono" w:cs="Cascadia Mono"/>
          <w:color w:val="008000"/>
          <w:sz w:val="19"/>
          <w:szCs w:val="19"/>
        </w:rPr>
        <w:tab/>
      </w:r>
      <w:r w:rsidR="00856B28">
        <w:rPr>
          <w:rFonts w:ascii="Cascadia Mono" w:hAnsi="Cascadia Mono" w:cs="Cascadia Mono"/>
          <w:color w:val="008000"/>
          <w:sz w:val="19"/>
          <w:szCs w:val="19"/>
        </w:rPr>
        <w:tab/>
        <w:t>// verhoog saldo</w:t>
      </w:r>
    </w:p>
    <w:p w14:paraId="40A67656" w14:textId="77777777" w:rsidR="00187D46" w:rsidRDefault="00187D46" w:rsidP="00187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16AAE4" w14:textId="77777777" w:rsidR="00187D46" w:rsidRDefault="00187D46" w:rsidP="00187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Saldo += bedrag;</w:t>
      </w:r>
    </w:p>
    <w:p w14:paraId="79A6CB03" w14:textId="77777777" w:rsidR="00187D46" w:rsidRDefault="00187D46" w:rsidP="00187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C7184C" w14:textId="77777777" w:rsidR="00187D46" w:rsidRDefault="00187D46" w:rsidP="00187D46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FBC5CC" w14:textId="77777777" w:rsidR="00187D46" w:rsidRDefault="00187D46" w:rsidP="00010712">
      <w:pPr>
        <w:pStyle w:val="Geenafstand"/>
      </w:pPr>
    </w:p>
    <w:p w14:paraId="03DFE0B4" w14:textId="77777777" w:rsidR="00187D46" w:rsidRDefault="00187D46" w:rsidP="00010712">
      <w:pPr>
        <w:pStyle w:val="Geenafstand"/>
      </w:pPr>
    </w:p>
    <w:p w14:paraId="3EBC18B5" w14:textId="77777777" w:rsidR="00BA360D" w:rsidRDefault="00BA360D" w:rsidP="00010712">
      <w:pPr>
        <w:pStyle w:val="Geenafstand"/>
      </w:pPr>
      <w:r>
        <w:t xml:space="preserve">Dit is de klasse voor een bankrekening. Het saldo wordt opgehoogd door </w:t>
      </w:r>
      <w:r w:rsidR="0064511F">
        <w:t>storten</w:t>
      </w:r>
      <w:r w:rsidR="00E4131F">
        <w:t xml:space="preserve"> en verlaagd door </w:t>
      </w:r>
      <w:r w:rsidR="0064511F">
        <w:t>opnemen</w:t>
      </w:r>
      <w:r w:rsidR="00E4131F">
        <w:t>. Als de rekening geblokkeerd is (</w:t>
      </w:r>
      <w:r w:rsidR="0064511F">
        <w:t>bevroren</w:t>
      </w:r>
      <w:r w:rsidR="00E4131F">
        <w:t>), dan mag het saldo niet verlaagd worden.</w:t>
      </w:r>
    </w:p>
    <w:p w14:paraId="510C9DE3" w14:textId="77777777" w:rsidR="00BA360D" w:rsidRDefault="00BA360D" w:rsidP="00010712">
      <w:pPr>
        <w:pStyle w:val="Geenafstand"/>
      </w:pPr>
    </w:p>
    <w:p w14:paraId="6C11E7E7" w14:textId="77777777" w:rsidR="00010712" w:rsidRDefault="00292FBB" w:rsidP="00010712">
      <w:pPr>
        <w:pStyle w:val="Geenafstand"/>
      </w:pPr>
      <w:r>
        <w:t>Maak nu al unittests voor deze klasse.</w:t>
      </w:r>
      <w:r w:rsidR="004C0FFF">
        <w:t xml:space="preserve"> Dat kan gewoon, ook al is er nog geen applicatie ge</w:t>
      </w:r>
      <w:r w:rsidR="00C724F8">
        <w:t>bouwd</w:t>
      </w:r>
      <w:r w:rsidR="004C0FFF">
        <w:t>.</w:t>
      </w:r>
    </w:p>
    <w:p w14:paraId="05FA6BFA" w14:textId="77777777" w:rsidR="00BA360D" w:rsidRDefault="00BA360D" w:rsidP="00010712">
      <w:pPr>
        <w:pStyle w:val="Geenafstand"/>
      </w:pPr>
    </w:p>
    <w:p w14:paraId="730D0E63" w14:textId="77777777" w:rsidR="00BA360D" w:rsidRDefault="00BA360D">
      <w:r>
        <w:br w:type="page"/>
      </w:r>
    </w:p>
    <w:p w14:paraId="56EDF17C" w14:textId="77777777" w:rsidR="00C724F8" w:rsidRDefault="00B11AD8" w:rsidP="00D337C9">
      <w:pPr>
        <w:pStyle w:val="Geenafstand"/>
        <w:numPr>
          <w:ilvl w:val="0"/>
          <w:numId w:val="2"/>
        </w:numPr>
      </w:pPr>
      <w:r>
        <w:lastRenderedPageBreak/>
        <w:t xml:space="preserve">Voeg een </w:t>
      </w:r>
      <w:r w:rsidR="0027455B">
        <w:t>unit test</w:t>
      </w:r>
      <w:r>
        <w:t xml:space="preserve"> aan de </w:t>
      </w:r>
      <w:r w:rsidR="0027455B">
        <w:t xml:space="preserve">klasse </w:t>
      </w:r>
      <w:r w:rsidR="0027455B" w:rsidRPr="00F64974">
        <w:t>Bankrekening</w:t>
      </w:r>
      <w:r w:rsidR="00B459E2">
        <w:t xml:space="preserve">. </w:t>
      </w:r>
      <w:r w:rsidR="0027455B">
        <w:t>Het project</w:t>
      </w:r>
      <w:r w:rsidR="00B459E2">
        <w:t xml:space="preserve"> heet </w:t>
      </w:r>
      <w:r w:rsidR="0027455B">
        <w:t>default</w:t>
      </w:r>
      <w:r>
        <w:t xml:space="preserve"> </w:t>
      </w:r>
      <w:proofErr w:type="spellStart"/>
      <w:r>
        <w:t>BankTest</w:t>
      </w:r>
      <w:r w:rsidR="000A5090">
        <w:t>s</w:t>
      </w:r>
      <w:proofErr w:type="spellEnd"/>
      <w:r>
        <w:t>.</w:t>
      </w:r>
    </w:p>
    <w:p w14:paraId="01561644" w14:textId="77777777" w:rsidR="00B11AD8" w:rsidRDefault="00B11AD8" w:rsidP="00D337C9">
      <w:pPr>
        <w:pStyle w:val="Geenafstand"/>
        <w:numPr>
          <w:ilvl w:val="0"/>
          <w:numId w:val="2"/>
        </w:numPr>
      </w:pPr>
      <w:r>
        <w:t xml:space="preserve">In </w:t>
      </w:r>
      <w:proofErr w:type="spellStart"/>
      <w:r w:rsidR="000D3143" w:rsidRPr="00F64974">
        <w:t>Bankrekening</w:t>
      </w:r>
      <w:r>
        <w:t>Test</w:t>
      </w:r>
      <w:r w:rsidR="000D3143">
        <w:t>s</w:t>
      </w:r>
      <w:r>
        <w:t>.cs</w:t>
      </w:r>
      <w:proofErr w:type="spellEnd"/>
      <w:r>
        <w:t xml:space="preserve"> kun je unittesten maken. Voeg aan dit bestand toe:</w:t>
      </w:r>
    </w:p>
    <w:p w14:paraId="5EA0D79D" w14:textId="77777777" w:rsidR="00B11AD8" w:rsidRDefault="00B11AD8" w:rsidP="00010712">
      <w:pPr>
        <w:pStyle w:val="Geenafstand"/>
      </w:pPr>
    </w:p>
    <w:p w14:paraId="5B7C829E" w14:textId="77777777" w:rsidR="005F6B24" w:rsidRDefault="005F6B24" w:rsidP="005F6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="00903F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903F20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2ABD1DF" w14:textId="77777777" w:rsidR="005F6B24" w:rsidRDefault="005F6B24" w:rsidP="005F6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Storten_Geldig_Bedrag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49F3620" w14:textId="77777777" w:rsidR="005F6B24" w:rsidRPr="007C758C" w:rsidRDefault="005F6B24" w:rsidP="005F6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EC2280" w14:textId="77777777" w:rsidR="005F6B24" w:rsidRPr="007C758C" w:rsidRDefault="005F6B24" w:rsidP="005F6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Bankrekening rekening =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Bankrekening(11.99);   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58C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1FF436CF" w14:textId="77777777" w:rsidR="005F6B24" w:rsidRPr="007C758C" w:rsidRDefault="005F6B24" w:rsidP="005F6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rekening.Storten(4.55);                           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58C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76E7606A" w14:textId="77777777" w:rsidR="005F6B24" w:rsidRPr="007C758C" w:rsidRDefault="005F6B24" w:rsidP="005F6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58C">
        <w:rPr>
          <w:rFonts w:ascii="Cascadia Mono" w:hAnsi="Cascadia Mono" w:cs="Cascadia Mono"/>
          <w:color w:val="008000"/>
          <w:sz w:val="19"/>
          <w:szCs w:val="19"/>
          <w:lang w:val="en-US"/>
        </w:rPr>
        <w:t>// Assert.AreEqual(expected, actual, precision, error message)</w:t>
      </w:r>
    </w:p>
    <w:p w14:paraId="256AABB6" w14:textId="77777777" w:rsidR="005F6B24" w:rsidRDefault="005F6B24" w:rsidP="005F6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(16.54,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rekening.Saldo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0.001, </w:t>
      </w:r>
      <w:r>
        <w:rPr>
          <w:rFonts w:ascii="Cascadia Mono" w:hAnsi="Cascadia Mono" w:cs="Cascadia Mono"/>
          <w:color w:val="A31515"/>
          <w:sz w:val="19"/>
          <w:szCs w:val="19"/>
        </w:rPr>
        <w:t>"Storten niet gelukt"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4A197F" w14:textId="77777777" w:rsidR="005F6B24" w:rsidRDefault="005F6B24" w:rsidP="005F6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C0CF57" w14:textId="77777777" w:rsidR="005F6B24" w:rsidRDefault="005F6B24" w:rsidP="005F6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DF0AE9" w14:textId="77777777" w:rsidR="005F6B24" w:rsidRDefault="005F6B24" w:rsidP="005F6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="00903F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903F20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FB23900" w14:textId="77777777" w:rsidR="005F6B24" w:rsidRDefault="005F6B24" w:rsidP="005F6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Opnemen_Geldig_Bedrag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341A339" w14:textId="77777777" w:rsidR="005F6B24" w:rsidRDefault="005F6B24" w:rsidP="005F6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1F7CAD" w14:textId="77777777" w:rsidR="005F6B24" w:rsidRDefault="005F6B24" w:rsidP="005F6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Bankrekening rekening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Bankrekening(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11.99);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5AFED0D0" w14:textId="77777777" w:rsidR="005F6B24" w:rsidRDefault="005F6B24" w:rsidP="005F6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rekening.Opnemen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(4.55);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7C9D9ED7" w14:textId="77777777" w:rsidR="005F6B24" w:rsidRPr="007C758C" w:rsidRDefault="005F6B24" w:rsidP="005F6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C758C">
        <w:rPr>
          <w:rFonts w:ascii="Cascadia Mono" w:hAnsi="Cascadia Mono" w:cs="Cascadia Mono"/>
          <w:color w:val="008000"/>
          <w:sz w:val="19"/>
          <w:szCs w:val="19"/>
          <w:lang w:val="en-US"/>
        </w:rPr>
        <w:t>// Assert.AreEqual(expected, actual, precision, error message)</w:t>
      </w:r>
    </w:p>
    <w:p w14:paraId="45E391CB" w14:textId="77777777" w:rsidR="005F6B24" w:rsidRDefault="005F6B24" w:rsidP="005F6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(7.44,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rekening.Saldo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0.001, </w:t>
      </w:r>
      <w:r>
        <w:rPr>
          <w:rFonts w:ascii="Cascadia Mono" w:hAnsi="Cascadia Mono" w:cs="Cascadia Mono"/>
          <w:color w:val="A31515"/>
          <w:sz w:val="19"/>
          <w:szCs w:val="19"/>
        </w:rPr>
        <w:t>"Opnemen niet gelukt"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5D03F8" w14:textId="77777777" w:rsidR="005F6B24" w:rsidRDefault="005F6B24" w:rsidP="005F6B24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6E1828" w14:textId="77777777" w:rsidR="005F6B24" w:rsidRDefault="005F6B24" w:rsidP="00010712">
      <w:pPr>
        <w:pStyle w:val="Geenafstand"/>
      </w:pPr>
    </w:p>
    <w:p w14:paraId="0FA1B949" w14:textId="77777777" w:rsidR="00054097" w:rsidRDefault="00054097" w:rsidP="00010712">
      <w:pPr>
        <w:pStyle w:val="Geenafstand"/>
      </w:pPr>
      <w:r>
        <w:t xml:space="preserve">In de act-regel voer je de te testen methode uit, in dit geval een </w:t>
      </w:r>
      <w:r w:rsidR="003A1FE9">
        <w:t>storting</w:t>
      </w:r>
      <w:r>
        <w:t xml:space="preserve"> respectievelijk </w:t>
      </w:r>
      <w:r w:rsidR="003A1FE9">
        <w:t>opname</w:t>
      </w:r>
      <w:r>
        <w:t xml:space="preserve"> met een bedrag van 4,55. Deze methode</w:t>
      </w:r>
      <w:r w:rsidR="00361D7D">
        <w:t>n worden</w:t>
      </w:r>
      <w:r>
        <w:t xml:space="preserve"> uitgevoerd op een object van de klasse </w:t>
      </w:r>
      <w:r w:rsidR="003A1FE9" w:rsidRPr="003A1FE9">
        <w:t>Bankrekening</w:t>
      </w:r>
      <w:r>
        <w:t xml:space="preserve">. In de </w:t>
      </w:r>
      <w:proofErr w:type="spellStart"/>
      <w:r>
        <w:t>arrange</w:t>
      </w:r>
      <w:proofErr w:type="spellEnd"/>
      <w:r>
        <w:t xml:space="preserve">-regel maak je het object aan met een startbedrag </w:t>
      </w:r>
      <w:r w:rsidR="005D6FA4">
        <w:t xml:space="preserve">van 11,99. In de </w:t>
      </w:r>
      <w:proofErr w:type="spellStart"/>
      <w:r w:rsidR="005D6FA4">
        <w:t>assert</w:t>
      </w:r>
      <w:proofErr w:type="spellEnd"/>
      <w:r w:rsidR="005D6FA4">
        <w:t xml:space="preserve">-regel controleer je de uitkomst. Het saldo moet uitkomen op 16,54 respectievelijk 4,55. De methode die je hier toepast is: </w:t>
      </w:r>
      <w:proofErr w:type="spellStart"/>
      <w:r>
        <w:t>Assert.AreEqual</w:t>
      </w:r>
      <w:proofErr w:type="spellEnd"/>
      <w:r>
        <w:t>(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actual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error </w:t>
      </w:r>
      <w:proofErr w:type="spellStart"/>
      <w:r>
        <w:t>message</w:t>
      </w:r>
      <w:proofErr w:type="spellEnd"/>
      <w:r>
        <w:t>)</w:t>
      </w:r>
      <w:r w:rsidR="002B68A7">
        <w:t>. De precisie geeft aan hoeveel het mag afwijken vanwege de afwijking die je kunt hebben wanneer je werkt met gebroken getallen.</w:t>
      </w:r>
    </w:p>
    <w:p w14:paraId="4A4DD7A5" w14:textId="77777777" w:rsidR="00054097" w:rsidRDefault="00054097" w:rsidP="00010712">
      <w:pPr>
        <w:pStyle w:val="Geenafstand"/>
      </w:pPr>
    </w:p>
    <w:p w14:paraId="2756C2A3" w14:textId="77777777" w:rsidR="007E15E9" w:rsidRDefault="00BE345E" w:rsidP="00B1133D">
      <w:pPr>
        <w:pStyle w:val="Geenafstand"/>
        <w:numPr>
          <w:ilvl w:val="0"/>
          <w:numId w:val="1"/>
        </w:numPr>
      </w:pPr>
      <w:r>
        <w:t xml:space="preserve">Voer de </w:t>
      </w:r>
      <w:proofErr w:type="spellStart"/>
      <w:r>
        <w:t>unttesten</w:t>
      </w:r>
      <w:proofErr w:type="spellEnd"/>
      <w:r>
        <w:t xml:space="preserve"> uit. Via menu test kun je de test </w:t>
      </w:r>
      <w:proofErr w:type="spellStart"/>
      <w:r>
        <w:t>exp</w:t>
      </w:r>
      <w:r w:rsidR="00251A90">
        <w:t>l</w:t>
      </w:r>
      <w:r>
        <w:t>orer</w:t>
      </w:r>
      <w:proofErr w:type="spellEnd"/>
      <w:r>
        <w:t xml:space="preserve"> openen. Starten maar.</w:t>
      </w:r>
    </w:p>
    <w:p w14:paraId="4675BE0F" w14:textId="77777777" w:rsidR="007E15E9" w:rsidRDefault="007E15E9" w:rsidP="00010712">
      <w:pPr>
        <w:pStyle w:val="Geenafstand"/>
      </w:pPr>
    </w:p>
    <w:p w14:paraId="2E090CEF" w14:textId="77777777" w:rsidR="00A06984" w:rsidRDefault="00A06984" w:rsidP="00010712">
      <w:pPr>
        <w:pStyle w:val="Geenafstand"/>
      </w:pPr>
      <w:r>
        <w:t>Het resultaat moet zijn dat er een test faalt met de mededeling</w:t>
      </w:r>
      <w:r w:rsidR="00914F3E">
        <w:t xml:space="preserve"> “</w:t>
      </w:r>
      <w:r w:rsidR="00914F3E" w:rsidRPr="00142DBC">
        <w:t>Opnemen niet gelukt</w:t>
      </w:r>
      <w:r w:rsidR="00914F3E">
        <w:t xml:space="preserve">”, omdat de verwachte waarde </w:t>
      </w:r>
      <w:proofErr w:type="gramStart"/>
      <w:r w:rsidR="00914F3E">
        <w:t>teveel</w:t>
      </w:r>
      <w:proofErr w:type="gramEnd"/>
      <w:r w:rsidR="00914F3E">
        <w:t xml:space="preserve"> (&gt; 0,001) afwijkt van de werkelijke waarde.</w:t>
      </w:r>
    </w:p>
    <w:p w14:paraId="2C41EB3E" w14:textId="77777777" w:rsidR="00914F3E" w:rsidRDefault="00914F3E" w:rsidP="00010712">
      <w:pPr>
        <w:pStyle w:val="Geenafstand"/>
      </w:pPr>
    </w:p>
    <w:p w14:paraId="77EA68C3" w14:textId="77777777" w:rsidR="00A06D78" w:rsidRDefault="00504602" w:rsidP="00010712">
      <w:pPr>
        <w:pStyle w:val="Geenafstand"/>
      </w:pPr>
      <w:r>
        <w:rPr>
          <w:noProof/>
        </w:rPr>
        <w:drawing>
          <wp:inline distT="0" distB="0" distL="0" distR="0" wp14:anchorId="51571D4C" wp14:editId="160BC447">
            <wp:extent cx="5753100" cy="18478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E65D" w14:textId="77777777" w:rsidR="00F51EC5" w:rsidRDefault="00F51EC5" w:rsidP="00010712">
      <w:pPr>
        <w:pStyle w:val="Geenafstand"/>
      </w:pPr>
    </w:p>
    <w:p w14:paraId="07AF82C9" w14:textId="77777777" w:rsidR="00B1133D" w:rsidRDefault="008035B2" w:rsidP="00F51EC5">
      <w:pPr>
        <w:pStyle w:val="Geenafstand"/>
        <w:numPr>
          <w:ilvl w:val="0"/>
          <w:numId w:val="4"/>
        </w:numPr>
      </w:pPr>
      <w:r>
        <w:t xml:space="preserve">Blijkbaar is óf de unittest zelf fout óf de methode </w:t>
      </w:r>
      <w:r w:rsidR="00142DBC">
        <w:t>opnemen</w:t>
      </w:r>
      <w:r w:rsidR="00F51EC5">
        <w:t xml:space="preserve"> in de klasse </w:t>
      </w:r>
      <w:r w:rsidR="00142DBC" w:rsidRPr="00142DBC">
        <w:t>Bankrekening</w:t>
      </w:r>
      <w:r w:rsidR="00F51EC5">
        <w:t>. Verbeter deze fout en test opnieuw.</w:t>
      </w:r>
    </w:p>
    <w:p w14:paraId="73391C61" w14:textId="77777777" w:rsidR="00F51AA4" w:rsidRDefault="00F51AA4">
      <w:r>
        <w:br w:type="page"/>
      </w:r>
    </w:p>
    <w:p w14:paraId="71029A64" w14:textId="77777777" w:rsidR="00F51EC5" w:rsidRDefault="00F51EC5" w:rsidP="00010712">
      <w:pPr>
        <w:pStyle w:val="Geenafstand"/>
      </w:pPr>
    </w:p>
    <w:p w14:paraId="0BE9D090" w14:textId="77777777" w:rsidR="00F51AA4" w:rsidRDefault="00F51AA4" w:rsidP="00345C9F">
      <w:pPr>
        <w:pStyle w:val="Geenafstand"/>
        <w:numPr>
          <w:ilvl w:val="0"/>
          <w:numId w:val="4"/>
        </w:numPr>
      </w:pPr>
      <w:r>
        <w:t>Voeg 2 unittesten toe, namelijk:</w:t>
      </w:r>
      <w:r w:rsidR="00923881">
        <w:t xml:space="preserve"> </w:t>
      </w:r>
      <w:proofErr w:type="spellStart"/>
      <w:r w:rsidR="00C53255" w:rsidRPr="00C53255">
        <w:t>Storten_Negatief</w:t>
      </w:r>
      <w:proofErr w:type="spellEnd"/>
      <w:r w:rsidR="00C53255" w:rsidRPr="00C53255">
        <w:t xml:space="preserve"> </w:t>
      </w:r>
      <w:r w:rsidR="00923881">
        <w:t xml:space="preserve">en </w:t>
      </w:r>
      <w:proofErr w:type="spellStart"/>
      <w:r w:rsidR="00C53255" w:rsidRPr="00C53255">
        <w:t>Opnemen_negatief</w:t>
      </w:r>
      <w:proofErr w:type="spellEnd"/>
      <w:r w:rsidR="00923881">
        <w:t xml:space="preserve">, waarin de methode </w:t>
      </w:r>
      <w:r w:rsidR="00C53255" w:rsidRPr="00C53255">
        <w:t xml:space="preserve">Storten </w:t>
      </w:r>
      <w:r w:rsidR="00923881">
        <w:t xml:space="preserve">en </w:t>
      </w:r>
      <w:r w:rsidR="00C53255" w:rsidRPr="00C53255">
        <w:t xml:space="preserve">Opnemen </w:t>
      </w:r>
      <w:r w:rsidR="00923881">
        <w:t>worden getest met een negatieve waarde.</w:t>
      </w:r>
    </w:p>
    <w:p w14:paraId="23F2DCE3" w14:textId="77777777" w:rsidR="00F852B5" w:rsidRDefault="00F852B5" w:rsidP="00345C9F">
      <w:pPr>
        <w:pStyle w:val="Geenafstand"/>
      </w:pPr>
    </w:p>
    <w:p w14:paraId="3710A943" w14:textId="77777777" w:rsidR="004151B8" w:rsidRPr="007C758C" w:rsidRDefault="004151B8" w:rsidP="00415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>[TestMethod</w:t>
      </w:r>
      <w:r w:rsidR="00903F20"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53A3D0B" w14:textId="77777777" w:rsidR="004151B8" w:rsidRPr="007C758C" w:rsidRDefault="004151B8" w:rsidP="00415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Storten_Negatief()</w:t>
      </w:r>
    </w:p>
    <w:p w14:paraId="76449055" w14:textId="77777777" w:rsidR="004151B8" w:rsidRPr="007C758C" w:rsidRDefault="004151B8" w:rsidP="00415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61F5B4" w14:textId="77777777" w:rsidR="004151B8" w:rsidRPr="007C758C" w:rsidRDefault="004151B8" w:rsidP="00415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Bankrekening rekening =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Bankrekening(11.99);  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58C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2C1BD8BA" w14:textId="77777777" w:rsidR="004151B8" w:rsidRPr="007C758C" w:rsidRDefault="004151B8" w:rsidP="00415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rekening.Storten(-4.55);   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58C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43562559" w14:textId="77777777" w:rsidR="004151B8" w:rsidRPr="007C758C" w:rsidRDefault="004151B8" w:rsidP="00415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Assert.AreEqual(11.99, rekening.Saldo, 0.001, </w:t>
      </w:r>
    </w:p>
    <w:p w14:paraId="5AE38FA3" w14:textId="77777777" w:rsidR="004151B8" w:rsidRPr="007C758C" w:rsidRDefault="004151B8" w:rsidP="00415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"Negatieve waarde in storting"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58C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670A44EB" w14:textId="77777777" w:rsidR="004151B8" w:rsidRPr="007C758C" w:rsidRDefault="004151B8" w:rsidP="00415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02CA02" w14:textId="77777777" w:rsidR="004151B8" w:rsidRPr="007C758C" w:rsidRDefault="004151B8" w:rsidP="00415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0C7203" w14:textId="77777777" w:rsidR="004151B8" w:rsidRPr="007C758C" w:rsidRDefault="004151B8" w:rsidP="00415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>[TestMethod</w:t>
      </w:r>
      <w:r w:rsidR="00903F20"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67EBB47" w14:textId="77777777" w:rsidR="004151B8" w:rsidRPr="007C758C" w:rsidRDefault="004151B8" w:rsidP="00415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Opnemen_</w:t>
      </w:r>
      <w:proofErr w:type="gramStart"/>
      <w:r w:rsidR="000F69B6"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>egatief(</w:t>
      </w:r>
      <w:proofErr w:type="gramEnd"/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E352A2" w14:textId="77777777" w:rsidR="004151B8" w:rsidRDefault="004151B8" w:rsidP="00415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E5E166" w14:textId="77777777" w:rsidR="004151B8" w:rsidRDefault="004151B8" w:rsidP="00415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Bankrekening rekening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Bankrekening(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11.99);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1304EA03" w14:textId="77777777" w:rsidR="004151B8" w:rsidRDefault="004151B8" w:rsidP="00415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rekening.</w:t>
      </w:r>
      <w:bookmarkStart w:id="0" w:name="_Hlk107229506"/>
      <w:r>
        <w:rPr>
          <w:rFonts w:ascii="Cascadia Mono" w:hAnsi="Cascadia Mono" w:cs="Cascadia Mono"/>
          <w:color w:val="000000"/>
          <w:sz w:val="19"/>
          <w:szCs w:val="19"/>
        </w:rPr>
        <w:t>Opnemen</w:t>
      </w:r>
      <w:bookmarkEnd w:id="0"/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(-4.55);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3E923468" w14:textId="77777777" w:rsidR="004151B8" w:rsidRDefault="004151B8" w:rsidP="00415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(11.99,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rekening.Saldo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0.001, </w:t>
      </w:r>
      <w:r>
        <w:rPr>
          <w:rFonts w:ascii="Cascadia Mono" w:hAnsi="Cascadia Mono" w:cs="Cascadia Mono"/>
          <w:color w:val="A31515"/>
          <w:sz w:val="19"/>
          <w:szCs w:val="19"/>
        </w:rPr>
        <w:t>"Negatieve waarde in opname"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F13FEB" w14:textId="77777777" w:rsidR="00F852B5" w:rsidRDefault="004151B8" w:rsidP="004151B8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2DCE73" w14:textId="77777777" w:rsidR="00F852B5" w:rsidRDefault="00F852B5" w:rsidP="00345C9F">
      <w:pPr>
        <w:pStyle w:val="Geenafstand"/>
      </w:pPr>
    </w:p>
    <w:p w14:paraId="0355CE79" w14:textId="77777777" w:rsidR="00345C9F" w:rsidRDefault="00345C9F" w:rsidP="00345C9F">
      <w:pPr>
        <w:pStyle w:val="Geenafstand"/>
        <w:numPr>
          <w:ilvl w:val="0"/>
          <w:numId w:val="4"/>
        </w:numPr>
      </w:pPr>
      <w:r>
        <w:t xml:space="preserve">Deze beide testen falen doordat de methoden in de klasse </w:t>
      </w:r>
      <w:r w:rsidR="00847079" w:rsidRPr="0037557B">
        <w:t>Bankrekening</w:t>
      </w:r>
      <w:r w:rsidR="00847079">
        <w:t xml:space="preserve"> </w:t>
      </w:r>
      <w:r>
        <w:t xml:space="preserve">niet controleren op negatieve bedragen. Verbeter deze fout in de klasse </w:t>
      </w:r>
      <w:r w:rsidR="0037557B" w:rsidRPr="0037557B">
        <w:t>Bankrekening</w:t>
      </w:r>
      <w:r>
        <w:t>.</w:t>
      </w:r>
    </w:p>
    <w:p w14:paraId="0DDEB062" w14:textId="77777777" w:rsidR="00345C9F" w:rsidRDefault="00345C9F" w:rsidP="00010712">
      <w:pPr>
        <w:pStyle w:val="Geenafstand"/>
      </w:pPr>
    </w:p>
    <w:p w14:paraId="33214A76" w14:textId="77777777" w:rsidR="003B6EDF" w:rsidRDefault="003B6EDF" w:rsidP="00F45E1A">
      <w:pPr>
        <w:pStyle w:val="Geenafstand"/>
        <w:numPr>
          <w:ilvl w:val="0"/>
          <w:numId w:val="4"/>
        </w:numPr>
      </w:pPr>
      <w:r>
        <w:t>Maak nog 2 unittesten erbij, namelijk:</w:t>
      </w:r>
      <w:r w:rsidR="00F45E1A">
        <w:br/>
        <w:t xml:space="preserve">- </w:t>
      </w:r>
      <w:proofErr w:type="spellStart"/>
      <w:r w:rsidR="00847079">
        <w:t>Storten</w:t>
      </w:r>
      <w:r w:rsidRPr="003B6EDF">
        <w:t>_</w:t>
      </w:r>
      <w:r w:rsidR="00847079">
        <w:t>Bevroren_Rekening</w:t>
      </w:r>
      <w:proofErr w:type="spellEnd"/>
      <w:r w:rsidR="00F45E1A">
        <w:br/>
        <w:t xml:space="preserve">- </w:t>
      </w:r>
      <w:proofErr w:type="spellStart"/>
      <w:r w:rsidR="00847079">
        <w:t>Opnemen</w:t>
      </w:r>
      <w:r w:rsidR="00847079" w:rsidRPr="003B6EDF">
        <w:t>_</w:t>
      </w:r>
      <w:r w:rsidR="00847079">
        <w:t>Bevroren_Rekening</w:t>
      </w:r>
      <w:proofErr w:type="spellEnd"/>
      <w:r w:rsidR="00F45E1A">
        <w:br/>
      </w:r>
      <w:r>
        <w:t xml:space="preserve">Waarin je </w:t>
      </w:r>
      <w:r w:rsidR="00847079">
        <w:t>Bevroren</w:t>
      </w:r>
      <w:r>
        <w:t xml:space="preserve"> in het </w:t>
      </w:r>
      <w:proofErr w:type="spellStart"/>
      <w:r>
        <w:t>arrange</w:t>
      </w:r>
      <w:proofErr w:type="spellEnd"/>
      <w:r>
        <w:t xml:space="preserve">-gedeelte op </w:t>
      </w:r>
      <w:proofErr w:type="spellStart"/>
      <w:r>
        <w:t>true</w:t>
      </w:r>
      <w:proofErr w:type="spellEnd"/>
      <w:r>
        <w:t xml:space="preserve"> zet en de </w:t>
      </w:r>
      <w:r w:rsidR="00847079">
        <w:t>storting</w:t>
      </w:r>
      <w:r>
        <w:t xml:space="preserve"> en </w:t>
      </w:r>
      <w:r w:rsidR="00847079">
        <w:t>opname</w:t>
      </w:r>
      <w:r>
        <w:t xml:space="preserve"> met correcte waarden test. In het geval van </w:t>
      </w:r>
      <w:r w:rsidR="00847079">
        <w:t>opname</w:t>
      </w:r>
      <w:r>
        <w:t xml:space="preserve"> zou het saldo niet aangepast mogen zijn</w:t>
      </w:r>
      <w:r w:rsidR="00B62CBF">
        <w:t xml:space="preserve"> in e</w:t>
      </w:r>
      <w:r>
        <w:t xml:space="preserve">n het geval van </w:t>
      </w:r>
      <w:r w:rsidR="00847079">
        <w:t>storting</w:t>
      </w:r>
      <w:r>
        <w:t xml:space="preserve"> zou het saldo correct opgehoogd moeten zijn.</w:t>
      </w:r>
    </w:p>
    <w:p w14:paraId="1F3266D0" w14:textId="77777777" w:rsidR="003B6EDF" w:rsidRDefault="003B6EDF" w:rsidP="00010712">
      <w:pPr>
        <w:pStyle w:val="Geenafstand"/>
      </w:pPr>
    </w:p>
    <w:p w14:paraId="6B9EFA26" w14:textId="77777777" w:rsidR="003B6EDF" w:rsidRDefault="003B6EDF" w:rsidP="00010712">
      <w:pPr>
        <w:pStyle w:val="Geenafstand"/>
      </w:pPr>
    </w:p>
    <w:p w14:paraId="4CEF73AC" w14:textId="77777777" w:rsidR="00345C9F" w:rsidRDefault="00C03FD4" w:rsidP="00C03FD4">
      <w:pPr>
        <w:pStyle w:val="Geenafstand"/>
        <w:numPr>
          <w:ilvl w:val="0"/>
          <w:numId w:val="4"/>
        </w:numPr>
      </w:pP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5C759F33" wp14:editId="27694557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2635200" cy="2088000"/>
            <wp:effectExtent l="0" t="0" r="0" b="762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00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Controleer in hoeverre de code is gedekt door unittests. Daarvoor start je de analyse via menu test. Daarna zie je in “Code </w:t>
      </w:r>
      <w:proofErr w:type="spellStart"/>
      <w:r>
        <w:t>coverage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” hoe hoog de dekking is. </w:t>
      </w:r>
    </w:p>
    <w:p w14:paraId="19356EAB" w14:textId="77777777" w:rsidR="00C03FD4" w:rsidRDefault="00C03FD4" w:rsidP="00010712">
      <w:pPr>
        <w:pStyle w:val="Geenafstand"/>
      </w:pPr>
    </w:p>
    <w:p w14:paraId="31E36027" w14:textId="77777777" w:rsidR="00C03FD4" w:rsidRDefault="00C03FD4" w:rsidP="00010712">
      <w:pPr>
        <w:pStyle w:val="Geenafstand"/>
      </w:pPr>
      <w:r>
        <w:t>Als het goed is, dan heb je een groot deel van de code afgedekt met unittesten.</w:t>
      </w:r>
    </w:p>
    <w:p w14:paraId="7AEC7D53" w14:textId="77777777" w:rsidR="00C03FD4" w:rsidRDefault="00C03FD4" w:rsidP="00010712">
      <w:pPr>
        <w:pStyle w:val="Geenafstand"/>
      </w:pPr>
    </w:p>
    <w:p w14:paraId="5D90CC17" w14:textId="77777777" w:rsidR="00C03FD4" w:rsidRDefault="005E34C6" w:rsidP="00010712">
      <w:pPr>
        <w:pStyle w:val="Geenafstand"/>
      </w:pPr>
      <w:r>
        <w:t xml:space="preserve">(PS: </w:t>
      </w:r>
      <w:r w:rsidRPr="005E34C6">
        <w:t xml:space="preserve">voor </w:t>
      </w:r>
      <w:proofErr w:type="spellStart"/>
      <w:r w:rsidRPr="005E34C6">
        <w:t>coverage</w:t>
      </w:r>
      <w:proofErr w:type="spellEnd"/>
      <w:r w:rsidRPr="005E34C6">
        <w:t xml:space="preserve"> heb je </w:t>
      </w:r>
      <w:proofErr w:type="spellStart"/>
      <w:r w:rsidRPr="005E34C6">
        <w:t>enterprise</w:t>
      </w:r>
      <w:proofErr w:type="spellEnd"/>
      <w:r w:rsidRPr="005E34C6">
        <w:t xml:space="preserve"> </w:t>
      </w:r>
      <w:proofErr w:type="spellStart"/>
      <w:r>
        <w:t>edition</w:t>
      </w:r>
      <w:proofErr w:type="spellEnd"/>
      <w:r>
        <w:t xml:space="preserve"> </w:t>
      </w:r>
      <w:r w:rsidRPr="005E34C6">
        <w:t>nodig. Community heeft deze niet.</w:t>
      </w:r>
      <w:r>
        <w:t>)</w:t>
      </w:r>
    </w:p>
    <w:p w14:paraId="16F280C6" w14:textId="77777777" w:rsidR="00C03FD4" w:rsidRDefault="00C03FD4">
      <w:r>
        <w:br w:type="page"/>
      </w:r>
    </w:p>
    <w:p w14:paraId="7042ED6A" w14:textId="77777777" w:rsidR="00C03FD4" w:rsidRDefault="00C03FD4" w:rsidP="001F3232">
      <w:pPr>
        <w:pStyle w:val="Geenafstand"/>
        <w:numPr>
          <w:ilvl w:val="0"/>
          <w:numId w:val="5"/>
        </w:numPr>
      </w:pPr>
      <w:r>
        <w:lastRenderedPageBreak/>
        <w:t xml:space="preserve">Als </w:t>
      </w:r>
      <w:r w:rsidR="003C1BAC">
        <w:t>laatste kun je nog de applicatie bouwen. Met een geteste klasse Bankaccount zou dat moeten lukken.</w:t>
      </w:r>
      <w:r w:rsidR="00F61015">
        <w:t xml:space="preserve"> Je kunt de volgende </w:t>
      </w:r>
      <w:proofErr w:type="spellStart"/>
      <w:r w:rsidR="00F61015">
        <w:t>xaml</w:t>
      </w:r>
      <w:proofErr w:type="spellEnd"/>
      <w:r w:rsidR="00F61015">
        <w:t xml:space="preserve"> en c# gebruiken, maar je kunt het zelf vast veel beter.</w:t>
      </w:r>
    </w:p>
    <w:p w14:paraId="529AF245" w14:textId="77777777" w:rsidR="003C1BAC" w:rsidRDefault="003C1BAC" w:rsidP="00010712">
      <w:pPr>
        <w:pStyle w:val="Geenafstand"/>
      </w:pPr>
    </w:p>
    <w:p w14:paraId="1D4D1729" w14:textId="77777777" w:rsidR="00190063" w:rsidRDefault="00190063" w:rsidP="00010712">
      <w:pPr>
        <w:pStyle w:val="Geenafstand"/>
      </w:pPr>
    </w:p>
    <w:p w14:paraId="317E4E6C" w14:textId="77777777" w:rsidR="00190063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C758C">
        <w:rPr>
          <w:rFonts w:ascii="Cascadia Mono" w:hAnsi="Cascadia Mono" w:cs="Cascadia Mono"/>
          <w:color w:val="A31515"/>
          <w:sz w:val="16"/>
          <w:szCs w:val="16"/>
          <w:lang w:val="en-US"/>
        </w:rPr>
        <w:t>Window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gramStart"/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>x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proofErr w:type="gramEnd"/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="WalkThrough.MainWindow"</w:t>
      </w:r>
    </w:p>
    <w:p w14:paraId="5593467F" w14:textId="77777777" w:rsidR="00190063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="http://schemas.microsoft.com/winfx/2006/xaml/presentation"</w:t>
      </w:r>
    </w:p>
    <w:p w14:paraId="0E0457FF" w14:textId="77777777" w:rsidR="00190063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>x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="http://schemas.microsoft.com/winfx/2006/xaml"</w:t>
      </w:r>
    </w:p>
    <w:p w14:paraId="57B08DA7" w14:textId="77777777" w:rsidR="00190063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gramStart"/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>xmlns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>d</w:t>
      </w:r>
      <w:proofErr w:type="gramEnd"/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="http://schemas.microsoft.com/expression/blend/2008"</w:t>
      </w:r>
    </w:p>
    <w:p w14:paraId="2B372C77" w14:textId="77777777" w:rsidR="00190063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>mc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="http://schemas.openxmlformats.org/markup-compatibility/2006"</w:t>
      </w:r>
    </w:p>
    <w:p w14:paraId="7EB1A12D" w14:textId="77777777" w:rsidR="00190063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gramStart"/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>xmlns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>local</w:t>
      </w:r>
      <w:proofErr w:type="gramEnd"/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="clr-namespace:</w:t>
      </w:r>
      <w:r w:rsidR="00B04F12"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Bank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</w:p>
    <w:p w14:paraId="7F813447" w14:textId="77777777" w:rsidR="00190063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mc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>Ignorable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="d"</w:t>
      </w:r>
    </w:p>
    <w:p w14:paraId="1ABF8E97" w14:textId="77777777" w:rsidR="00190063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Title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="Bankrekening"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="450"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="800"&gt;</w:t>
      </w:r>
    </w:p>
    <w:p w14:paraId="41CE0801" w14:textId="77777777" w:rsidR="00190063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C758C">
        <w:rPr>
          <w:rFonts w:ascii="Cascadia Mono" w:hAnsi="Cascadia Mono" w:cs="Cascadia Mono"/>
          <w:color w:val="A31515"/>
          <w:sz w:val="16"/>
          <w:szCs w:val="16"/>
          <w:lang w:val="en-US"/>
        </w:rPr>
        <w:t>StackPanel</w:t>
      </w: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="200"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Margin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="0,20,0,0" &gt;</w:t>
      </w:r>
    </w:p>
    <w:p w14:paraId="1815DD57" w14:textId="77777777" w:rsidR="00190063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C758C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="Bankrekening"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FontSize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="16"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="Bold"</w:t>
      </w: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/&gt;</w:t>
      </w:r>
    </w:p>
    <w:p w14:paraId="19D91751" w14:textId="77777777" w:rsidR="00190063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C758C">
        <w:rPr>
          <w:rFonts w:ascii="Cascadia Mono" w:hAnsi="Cascadia Mono" w:cs="Cascadia Mono"/>
          <w:color w:val="A31515"/>
          <w:sz w:val="16"/>
          <w:szCs w:val="16"/>
          <w:lang w:val="en-US"/>
        </w:rPr>
        <w:t>StackPanel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Orientation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="Horizontal"</w:t>
      </w: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&gt;</w:t>
      </w:r>
    </w:p>
    <w:p w14:paraId="3860478E" w14:textId="77777777" w:rsidR="00190063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C758C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="Saldo: " /&gt;</w:t>
      </w:r>
    </w:p>
    <w:p w14:paraId="60A5F737" w14:textId="77777777" w:rsidR="00190063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C758C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>Name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="Saldo"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="0.00" /&gt;</w:t>
      </w:r>
    </w:p>
    <w:p w14:paraId="5A09D0A5" w14:textId="77777777" w:rsidR="00190063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7C758C">
        <w:rPr>
          <w:rFonts w:ascii="Cascadia Mono" w:hAnsi="Cascadia Mono" w:cs="Cascadia Mono"/>
          <w:color w:val="A31515"/>
          <w:sz w:val="16"/>
          <w:szCs w:val="16"/>
          <w:lang w:val="en-US"/>
        </w:rPr>
        <w:t>StackPanel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59637B6" w14:textId="77777777" w:rsidR="00190063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C758C">
        <w:rPr>
          <w:rFonts w:ascii="Cascadia Mono" w:hAnsi="Cascadia Mono" w:cs="Cascadia Mono"/>
          <w:color w:val="A31515"/>
          <w:sz w:val="16"/>
          <w:szCs w:val="16"/>
          <w:lang w:val="en-US"/>
        </w:rPr>
        <w:t>StackPanel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Orientation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="Horizontal"</w:t>
      </w: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&gt;</w:t>
      </w:r>
    </w:p>
    <w:p w14:paraId="2EE41EEE" w14:textId="77777777" w:rsidR="00190063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C758C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="Bevroren: " /&gt;</w:t>
      </w:r>
    </w:p>
    <w:p w14:paraId="008353D3" w14:textId="77777777" w:rsidR="00783E0F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C758C">
        <w:rPr>
          <w:rFonts w:ascii="Cascadia Mono" w:hAnsi="Cascadia Mono" w:cs="Cascadia Mono"/>
          <w:color w:val="A31515"/>
          <w:sz w:val="16"/>
          <w:szCs w:val="16"/>
          <w:lang w:val="en-US"/>
        </w:rPr>
        <w:t>CheckBox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gramStart"/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>x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>Name</w:t>
      </w:r>
      <w:proofErr w:type="gramEnd"/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="Bevroren"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IsChecked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="False"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</w:p>
    <w:p w14:paraId="49338471" w14:textId="77777777" w:rsidR="00190063" w:rsidRPr="007C758C" w:rsidRDefault="00783E0F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                     </w:t>
      </w:r>
      <w:r w:rsidR="00190063"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>Click</w:t>
      </w:r>
      <w:r w:rsidR="00190063"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="Bevroren_Click"</w:t>
      </w:r>
      <w:r w:rsidR="00190063"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VerticalAlignment</w:t>
      </w:r>
      <w:r w:rsidR="00190063"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="Center" /&gt;</w:t>
      </w:r>
    </w:p>
    <w:p w14:paraId="586CC522" w14:textId="77777777" w:rsidR="00190063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7C758C">
        <w:rPr>
          <w:rFonts w:ascii="Cascadia Mono" w:hAnsi="Cascadia Mono" w:cs="Cascadia Mono"/>
          <w:color w:val="A31515"/>
          <w:sz w:val="16"/>
          <w:szCs w:val="16"/>
          <w:lang w:val="en-US"/>
        </w:rPr>
        <w:t>StackPanel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5FD385BD" w14:textId="77777777" w:rsidR="00190063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C758C">
        <w:rPr>
          <w:rFonts w:ascii="Cascadia Mono" w:hAnsi="Cascadia Mono" w:cs="Cascadia Mono"/>
          <w:color w:val="A31515"/>
          <w:sz w:val="16"/>
          <w:szCs w:val="16"/>
          <w:lang w:val="en-US"/>
        </w:rPr>
        <w:t>StackPanel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Margin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="0,40,0,0"&gt;</w:t>
      </w:r>
    </w:p>
    <w:p w14:paraId="50BE7C13" w14:textId="77777777" w:rsidR="00190063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gramStart"/>
      <w:r w:rsidRPr="007C758C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proofErr w:type="gramEnd"/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="Bank Transfer"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Margin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="0, 10"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FontSize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="16"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="Bold" /&gt;</w:t>
      </w:r>
    </w:p>
    <w:p w14:paraId="36AACBA1" w14:textId="77777777" w:rsidR="00190063" w:rsidRPr="00190063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9006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190063">
        <w:rPr>
          <w:rFonts w:ascii="Cascadia Mono" w:hAnsi="Cascadia Mono" w:cs="Cascadia Mono"/>
          <w:color w:val="A31515"/>
          <w:sz w:val="16"/>
          <w:szCs w:val="16"/>
        </w:rPr>
        <w:t>Label</w:t>
      </w:r>
      <w:r w:rsidRPr="00190063">
        <w:rPr>
          <w:rFonts w:ascii="Cascadia Mono" w:hAnsi="Cascadia Mono" w:cs="Cascadia Mono"/>
          <w:color w:val="FF0000"/>
          <w:sz w:val="16"/>
          <w:szCs w:val="16"/>
        </w:rPr>
        <w:t xml:space="preserve"> Content</w:t>
      </w:r>
      <w:r w:rsidRPr="00190063">
        <w:rPr>
          <w:rFonts w:ascii="Cascadia Mono" w:hAnsi="Cascadia Mono" w:cs="Cascadia Mono"/>
          <w:color w:val="0000FF"/>
          <w:sz w:val="16"/>
          <w:szCs w:val="16"/>
        </w:rPr>
        <w:t>="Bedrag:</w:t>
      </w:r>
      <w:proofErr w:type="gramStart"/>
      <w:r w:rsidRPr="00190063">
        <w:rPr>
          <w:rFonts w:ascii="Cascadia Mono" w:hAnsi="Cascadia Mono" w:cs="Cascadia Mono"/>
          <w:color w:val="0000FF"/>
          <w:sz w:val="16"/>
          <w:szCs w:val="16"/>
        </w:rPr>
        <w:t>" /</w:t>
      </w:r>
      <w:proofErr w:type="gramEnd"/>
      <w:r w:rsidRPr="0019006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152BA73" w14:textId="77777777" w:rsidR="00190063" w:rsidRPr="00190063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9006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190063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190063">
        <w:rPr>
          <w:rFonts w:ascii="Cascadia Mono" w:hAnsi="Cascadia Mono" w:cs="Cascadia Mono"/>
          <w:color w:val="A31515"/>
          <w:sz w:val="16"/>
          <w:szCs w:val="16"/>
        </w:rPr>
        <w:t>TextBox</w:t>
      </w:r>
      <w:proofErr w:type="spellEnd"/>
      <w:r w:rsidRPr="00190063">
        <w:rPr>
          <w:rFonts w:ascii="Cascadia Mono" w:hAnsi="Cascadia Mono" w:cs="Cascadia Mono"/>
          <w:color w:val="FF0000"/>
          <w:sz w:val="16"/>
          <w:szCs w:val="16"/>
        </w:rPr>
        <w:t xml:space="preserve"> </w:t>
      </w:r>
      <w:proofErr w:type="gramStart"/>
      <w:r w:rsidRPr="00190063">
        <w:rPr>
          <w:rFonts w:ascii="Cascadia Mono" w:hAnsi="Cascadia Mono" w:cs="Cascadia Mono"/>
          <w:color w:val="FF0000"/>
          <w:sz w:val="16"/>
          <w:szCs w:val="16"/>
        </w:rPr>
        <w:t>x</w:t>
      </w:r>
      <w:r w:rsidRPr="0019006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190063">
        <w:rPr>
          <w:rFonts w:ascii="Cascadia Mono" w:hAnsi="Cascadia Mono" w:cs="Cascadia Mono"/>
          <w:color w:val="FF0000"/>
          <w:sz w:val="16"/>
          <w:szCs w:val="16"/>
        </w:rPr>
        <w:t>Name</w:t>
      </w:r>
      <w:proofErr w:type="gramEnd"/>
      <w:r w:rsidRPr="00190063">
        <w:rPr>
          <w:rFonts w:ascii="Cascadia Mono" w:hAnsi="Cascadia Mono" w:cs="Cascadia Mono"/>
          <w:color w:val="0000FF"/>
          <w:sz w:val="16"/>
          <w:szCs w:val="16"/>
        </w:rPr>
        <w:t>="Bedrag"</w:t>
      </w:r>
      <w:r w:rsidRPr="0019006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90063">
        <w:rPr>
          <w:rFonts w:ascii="Cascadia Mono" w:hAnsi="Cascadia Mono" w:cs="Cascadia Mono"/>
          <w:color w:val="0000FF"/>
          <w:sz w:val="16"/>
          <w:szCs w:val="16"/>
        </w:rPr>
        <w:t xml:space="preserve"> &gt;&lt;/</w:t>
      </w:r>
      <w:proofErr w:type="spellStart"/>
      <w:r w:rsidRPr="00190063">
        <w:rPr>
          <w:rFonts w:ascii="Cascadia Mono" w:hAnsi="Cascadia Mono" w:cs="Cascadia Mono"/>
          <w:color w:val="A31515"/>
          <w:sz w:val="16"/>
          <w:szCs w:val="16"/>
        </w:rPr>
        <w:t>TextBox</w:t>
      </w:r>
      <w:proofErr w:type="spellEnd"/>
      <w:r w:rsidRPr="0019006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6DC7BB3F" w14:textId="77777777" w:rsidR="00190063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9006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C758C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="Opnemen"</w:t>
      </w: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Margin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="0, 10"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Click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="Opnemen_Clicked"/&gt;</w:t>
      </w:r>
    </w:p>
    <w:p w14:paraId="22674830" w14:textId="77777777" w:rsidR="00190063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C758C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="Storten"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Margin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="0, 5"</w:t>
      </w:r>
      <w:r w:rsidRPr="007C758C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Click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="Storten_Clicked"/&gt;</w:t>
      </w:r>
    </w:p>
    <w:p w14:paraId="6F492D48" w14:textId="77777777" w:rsidR="00190063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7C758C">
        <w:rPr>
          <w:rFonts w:ascii="Cascadia Mono" w:hAnsi="Cascadia Mono" w:cs="Cascadia Mono"/>
          <w:color w:val="A31515"/>
          <w:sz w:val="16"/>
          <w:szCs w:val="16"/>
          <w:lang w:val="en-US"/>
        </w:rPr>
        <w:t>StackPanel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55B06CF" w14:textId="77777777" w:rsidR="00190063" w:rsidRPr="007C758C" w:rsidRDefault="00190063" w:rsidP="00190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7C758C">
        <w:rPr>
          <w:rFonts w:ascii="Cascadia Mono" w:hAnsi="Cascadia Mono" w:cs="Cascadia Mono"/>
          <w:color w:val="A31515"/>
          <w:sz w:val="16"/>
          <w:szCs w:val="16"/>
          <w:lang w:val="en-US"/>
        </w:rPr>
        <w:t>StackPanel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0212384" w14:textId="77777777" w:rsidR="00190063" w:rsidRPr="007C758C" w:rsidRDefault="00190063" w:rsidP="00190063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en-US"/>
        </w:rPr>
      </w:pP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7C758C">
        <w:rPr>
          <w:rFonts w:ascii="Cascadia Mono" w:hAnsi="Cascadia Mono" w:cs="Cascadia Mono"/>
          <w:color w:val="A31515"/>
          <w:sz w:val="16"/>
          <w:szCs w:val="16"/>
          <w:lang w:val="en-US"/>
        </w:rPr>
        <w:t>Window</w:t>
      </w:r>
      <w:r w:rsidRPr="007C758C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25C6382" w14:textId="77777777" w:rsidR="00190063" w:rsidRPr="007C758C" w:rsidRDefault="00190063" w:rsidP="00010712">
      <w:pPr>
        <w:pStyle w:val="Geenafstand"/>
        <w:rPr>
          <w:lang w:val="en-US"/>
        </w:rPr>
      </w:pPr>
    </w:p>
    <w:p w14:paraId="6D624312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58C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6DB4095D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D8307E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Bankrekening rekening =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Bankrekening();</w:t>
      </w:r>
    </w:p>
    <w:p w14:paraId="36C9276B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58C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DF9FEF3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AB68A44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InitializeComponent();</w:t>
      </w:r>
    </w:p>
    <w:p w14:paraId="27E33250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0DF836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stringToDouble(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7CF7FE97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EED1ED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bedrag;</w:t>
      </w:r>
    </w:p>
    <w:p w14:paraId="74F860AA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Double.TryParse(b,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bedrag);</w:t>
      </w:r>
    </w:p>
    <w:p w14:paraId="77A1455A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bedrag;</w:t>
      </w:r>
    </w:p>
    <w:p w14:paraId="00EE879C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D50D2A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Opnemen_Clicked(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D66E584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7FD56A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rekening.Opnemen(stringToDouble(Bedrag.Text));</w:t>
      </w:r>
    </w:p>
    <w:p w14:paraId="762B22E3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Saldo.Content = rekening.Saldo.ToString(</w:t>
      </w:r>
      <w:r w:rsidRPr="007C758C">
        <w:rPr>
          <w:rFonts w:ascii="Cascadia Mono" w:hAnsi="Cascadia Mono" w:cs="Cascadia Mono"/>
          <w:color w:val="A31515"/>
          <w:sz w:val="19"/>
          <w:szCs w:val="19"/>
          <w:lang w:val="en-US"/>
        </w:rPr>
        <w:t>"0.00"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E6676E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1AE8A9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Storten_Clicked(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45C856C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C77349D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rekening.Storten(stringToDouble(Bedrag.Text));</w:t>
      </w:r>
    </w:p>
    <w:p w14:paraId="542A1D3C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Saldo.Content = rekening.Saldo.ToString(</w:t>
      </w:r>
      <w:r w:rsidRPr="007C758C">
        <w:rPr>
          <w:rFonts w:ascii="Cascadia Mono" w:hAnsi="Cascadia Mono" w:cs="Cascadia Mono"/>
          <w:color w:val="A31515"/>
          <w:sz w:val="19"/>
          <w:szCs w:val="19"/>
          <w:lang w:val="en-US"/>
        </w:rPr>
        <w:t>"0.00"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B07B75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7D3098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BDD8B5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Bevroren_Click(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22F9F60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801F705" w14:textId="77777777" w:rsidR="00BA75E1" w:rsidRPr="007C758C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rekening.Bevroren = (</w:t>
      </w:r>
      <w:r w:rsidRPr="007C75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>)Bevroren.IsChecked;</w:t>
      </w:r>
    </w:p>
    <w:p w14:paraId="2E6E7028" w14:textId="77777777" w:rsidR="00BA75E1" w:rsidRDefault="00BA75E1" w:rsidP="00BA7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7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D1733D" w14:textId="77777777" w:rsidR="00BA75E1" w:rsidRDefault="00BA75E1" w:rsidP="00BA75E1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3EDAA7" w14:textId="77777777" w:rsidR="00BA75E1" w:rsidRDefault="00BA75E1" w:rsidP="00010712">
      <w:pPr>
        <w:pStyle w:val="Geenafstand"/>
      </w:pPr>
    </w:p>
    <w:sectPr w:rsidR="00BA7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563E"/>
    <w:multiLevelType w:val="hybridMultilevel"/>
    <w:tmpl w:val="BD12094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187FE7"/>
    <w:multiLevelType w:val="hybridMultilevel"/>
    <w:tmpl w:val="B3F0AAF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266C70"/>
    <w:multiLevelType w:val="hybridMultilevel"/>
    <w:tmpl w:val="BA9EF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712BEE"/>
    <w:multiLevelType w:val="hybridMultilevel"/>
    <w:tmpl w:val="01069FA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302C79"/>
    <w:multiLevelType w:val="hybridMultilevel"/>
    <w:tmpl w:val="D85E1A6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2236828">
    <w:abstractNumId w:val="3"/>
  </w:num>
  <w:num w:numId="2" w16cid:durableId="1103064295">
    <w:abstractNumId w:val="4"/>
  </w:num>
  <w:num w:numId="3" w16cid:durableId="1495605455">
    <w:abstractNumId w:val="0"/>
  </w:num>
  <w:num w:numId="4" w16cid:durableId="676660195">
    <w:abstractNumId w:val="1"/>
  </w:num>
  <w:num w:numId="5" w16cid:durableId="1621497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7E8"/>
    <w:rsid w:val="00010712"/>
    <w:rsid w:val="00054097"/>
    <w:rsid w:val="000A5090"/>
    <w:rsid w:val="000D3143"/>
    <w:rsid w:val="000D491E"/>
    <w:rsid w:val="000F69B6"/>
    <w:rsid w:val="0013166D"/>
    <w:rsid w:val="00142DBC"/>
    <w:rsid w:val="00153490"/>
    <w:rsid w:val="0016457B"/>
    <w:rsid w:val="00187D46"/>
    <w:rsid w:val="00190063"/>
    <w:rsid w:val="001F3232"/>
    <w:rsid w:val="0020270D"/>
    <w:rsid w:val="002052C5"/>
    <w:rsid w:val="0021257E"/>
    <w:rsid w:val="00242A72"/>
    <w:rsid w:val="00251A90"/>
    <w:rsid w:val="0027455B"/>
    <w:rsid w:val="00280A83"/>
    <w:rsid w:val="00292FBB"/>
    <w:rsid w:val="002B68A7"/>
    <w:rsid w:val="003263FF"/>
    <w:rsid w:val="00345C9F"/>
    <w:rsid w:val="00361D7D"/>
    <w:rsid w:val="0037307D"/>
    <w:rsid w:val="0037557B"/>
    <w:rsid w:val="003A1FE9"/>
    <w:rsid w:val="003B0DCB"/>
    <w:rsid w:val="003B6EDF"/>
    <w:rsid w:val="003C1BAC"/>
    <w:rsid w:val="003E7320"/>
    <w:rsid w:val="004151B8"/>
    <w:rsid w:val="00460828"/>
    <w:rsid w:val="00467965"/>
    <w:rsid w:val="00467A15"/>
    <w:rsid w:val="00480E08"/>
    <w:rsid w:val="004C0FFF"/>
    <w:rsid w:val="00504602"/>
    <w:rsid w:val="005D6FA4"/>
    <w:rsid w:val="005E34C6"/>
    <w:rsid w:val="005F6B24"/>
    <w:rsid w:val="0064511F"/>
    <w:rsid w:val="006D526D"/>
    <w:rsid w:val="007232EF"/>
    <w:rsid w:val="00783E0F"/>
    <w:rsid w:val="007C758C"/>
    <w:rsid w:val="007E15E9"/>
    <w:rsid w:val="007E3F8F"/>
    <w:rsid w:val="008035B2"/>
    <w:rsid w:val="00817FD6"/>
    <w:rsid w:val="00847079"/>
    <w:rsid w:val="00856B28"/>
    <w:rsid w:val="008819D2"/>
    <w:rsid w:val="008F05B0"/>
    <w:rsid w:val="008F1C3B"/>
    <w:rsid w:val="00903F20"/>
    <w:rsid w:val="00914F3E"/>
    <w:rsid w:val="00923881"/>
    <w:rsid w:val="0096128B"/>
    <w:rsid w:val="009C7863"/>
    <w:rsid w:val="009D2D71"/>
    <w:rsid w:val="00A0333D"/>
    <w:rsid w:val="00A06984"/>
    <w:rsid w:val="00A06D78"/>
    <w:rsid w:val="00A163D5"/>
    <w:rsid w:val="00A16CEE"/>
    <w:rsid w:val="00A50BA9"/>
    <w:rsid w:val="00A85D4F"/>
    <w:rsid w:val="00B04F12"/>
    <w:rsid w:val="00B1133D"/>
    <w:rsid w:val="00B11AD8"/>
    <w:rsid w:val="00B367E8"/>
    <w:rsid w:val="00B459E2"/>
    <w:rsid w:val="00B62CBF"/>
    <w:rsid w:val="00B8326D"/>
    <w:rsid w:val="00B86A6A"/>
    <w:rsid w:val="00BA360D"/>
    <w:rsid w:val="00BA75E1"/>
    <w:rsid w:val="00BE345E"/>
    <w:rsid w:val="00C03FD4"/>
    <w:rsid w:val="00C53255"/>
    <w:rsid w:val="00C724F8"/>
    <w:rsid w:val="00CE00C5"/>
    <w:rsid w:val="00D337C9"/>
    <w:rsid w:val="00DA541A"/>
    <w:rsid w:val="00DB0EDF"/>
    <w:rsid w:val="00DE7D38"/>
    <w:rsid w:val="00E13048"/>
    <w:rsid w:val="00E215C6"/>
    <w:rsid w:val="00E22A75"/>
    <w:rsid w:val="00E4131F"/>
    <w:rsid w:val="00E75BC2"/>
    <w:rsid w:val="00ED09E9"/>
    <w:rsid w:val="00F45E1A"/>
    <w:rsid w:val="00F51AA4"/>
    <w:rsid w:val="00F51EC5"/>
    <w:rsid w:val="00F61015"/>
    <w:rsid w:val="00F64974"/>
    <w:rsid w:val="00F65771"/>
    <w:rsid w:val="00F77115"/>
    <w:rsid w:val="00F852B5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31E2"/>
  <w15:chartTrackingRefBased/>
  <w15:docId w15:val="{6636E123-13E6-4504-8478-0DB4D975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10712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881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visualstudio/test/walkthrough-creating-and-running-unit-tests-for-managed-code?view=vs-20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Amsterdam</dc:creator>
  <cp:keywords/>
  <dc:description/>
  <cp:lastModifiedBy>Tran, Tutai</cp:lastModifiedBy>
  <cp:revision>2</cp:revision>
  <dcterms:created xsi:type="dcterms:W3CDTF">2022-10-04T07:12:00Z</dcterms:created>
  <dcterms:modified xsi:type="dcterms:W3CDTF">2022-10-04T07:12:00Z</dcterms:modified>
</cp:coreProperties>
</file>