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나눔스퀘어 네오 Heavy" w:eastAsia="나눔스퀘어 네오 Heavy" w:hAnsi="나눔스퀘어 네오 Heavy" w:cs="나눔스퀘어 네오 Heavy"/>
          <w:sz w:val="40"/>
          <w:szCs w:val="40"/>
        </w:rPr>
      </w:pPr>
      <w:r>
        <w:rPr>
          <w:rFonts w:ascii="나눔스퀘어 네오 Heavy" w:eastAsia="나눔스퀘어 네오 Heavy" w:hAnsi="나눔스퀘어 네오 Heavy" w:cs="나눔스퀘어 네오 Heavy"/>
          <w:sz w:val="40"/>
          <w:szCs w:val="40"/>
          <w:rtl w:val="off"/>
        </w:rPr>
        <w:t xml:space="preserve">   실증적SW개발프로젝트 주간보고 (##주차)</w:t>
      </w:r>
    </w:p>
    <w:p>
      <w:pPr>
        <w:jc w:val="center"/>
        <w:rPr>
          <w:rFonts w:ascii="나눔스퀘어 네오 Heavy" w:eastAsia="나눔스퀘어 네오 Heavy" w:hAnsi="나눔스퀘어 네오 Heavy" w:cs="나눔스퀘어 네오 Heavy"/>
          <w:sz w:val="28"/>
          <w:szCs w:val="28"/>
        </w:rPr>
      </w:pPr>
      <w:bookmarkStart w:id="1" w:name="_bm2pr1bt50ao"/>
      <w:bookmarkEnd w:id="1"/>
      <w:r>
        <w:rPr>
          <w:rFonts w:ascii="나눔스퀘어 네오 Heavy" w:eastAsia="나눔스퀘어 네오 Heavy" w:hAnsi="나눔스퀘어 네오 Heavy" w:cs="나눔스퀘어 네오 Heavy"/>
          <w:sz w:val="28"/>
          <w:szCs w:val="28"/>
          <w:rtl w:val="off"/>
        </w:rPr>
        <w:t>작성일: 2025/04/06   팀명: chAt &amp; me</w:t>
      </w:r>
    </w:p>
    <w:tbl>
      <w:tblPr>
        <w:tblStyle w:val="Table1"/>
        <w:tblW w:w="10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650"/>
        <w:gridCol w:w="1350"/>
        <w:gridCol w:w="7470"/>
      </w:tblGrid>
      <w:tr>
        <w:trPr>
          <w:cantSplit/>
          <w:trHeight w:val="349" w:hRule="atLeast"/>
        </w:trPr>
        <w:tc>
          <w:tcPr>
            <w:vMerge w:val="restart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</w:rPr>
            </w:pPr>
            <w:r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  <w:rtl w:val="off"/>
              </w:rPr>
              <w:t xml:space="preserve">팀 활동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</w:rPr>
            </w:pPr>
            <w:r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  <w:rtl w:val="off"/>
              </w:rPr>
              <w:t>보고</w:t>
            </w:r>
          </w:p>
        </w:tc>
        <w:tc>
          <w:tcPr>
            <w:vAlign w:val="center"/>
          </w:tcPr>
          <w:p>
            <w:pPr>
              <w:jc w:val="both"/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  <w:rtl w:val="off"/>
              </w:rPr>
              <w:t>활동일시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  <w:rtl w:val="off"/>
              </w:rPr>
              <w:t>2025.04.01</w:t>
            </w:r>
          </w:p>
        </w:tc>
      </w:tr>
      <w:tr>
        <w:trPr>
          <w:cantSplit/>
          <w:trHeight w:val="346" w:hRule="atLeast"/>
        </w:trPr>
        <w:tc>
          <w:tcPr>
            <w:vMerge w:val="continue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</w:rPr>
            </w:pPr>
          </w:p>
        </w:tc>
        <w:tc>
          <w:tcPr>
            <w:vAlign w:val="center"/>
          </w:tcPr>
          <w:p>
            <w:pPr>
              <w:jc w:val="both"/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  <w:rtl w:val="off"/>
              </w:rPr>
              <w:t>장    소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  <w:rtl w:val="off"/>
              </w:rPr>
              <w:t>동아대 한림도서관 그룹스터디실</w:t>
            </w:r>
          </w:p>
        </w:tc>
      </w:tr>
      <w:tr>
        <w:trPr>
          <w:cantSplit/>
          <w:trHeight w:val="346" w:hRule="atLeast"/>
        </w:trPr>
        <w:tc>
          <w:tcPr>
            <w:vMerge w:val="continue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</w:rPr>
            </w:pPr>
          </w:p>
        </w:tc>
        <w:tc>
          <w:tcPr>
            <w:vAlign w:val="center"/>
          </w:tcPr>
          <w:p>
            <w:pPr>
              <w:jc w:val="both"/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  <w:rtl w:val="off"/>
              </w:rPr>
              <w:t>참석자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  <w:rtl w:val="off"/>
              </w:rPr>
              <w:t>이채영, 김나영, 박수빈, 원민</w:t>
            </w:r>
          </w:p>
        </w:tc>
      </w:tr>
      <w:tr>
        <w:trPr>
          <w:cantSplit/>
          <w:trHeight w:val="346" w:hRule="atLeast"/>
        </w:trPr>
        <w:tc>
          <w:tcPr>
            <w:vMerge w:val="continue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</w:rPr>
            </w:pPr>
          </w:p>
        </w:tc>
        <w:tc>
          <w:tcPr>
            <w:vAlign w:val="center"/>
          </w:tcPr>
          <w:p>
            <w:pPr>
              <w:jc w:val="both"/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  <w:rtl w:val="off"/>
              </w:rPr>
              <w:t>특이사항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  <w:rtl w:val="off"/>
              </w:rPr>
              <w:t>-</w:t>
            </w:r>
          </w:p>
        </w:tc>
      </w:tr>
      <w:tr>
        <w:trPr>
          <w:cantSplit/>
          <w:trHeight w:val="6373" w:hRule="atLeast"/>
        </w:trPr>
        <w:tc>
          <w:tcPr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</w:rPr>
            </w:pPr>
            <w:r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  <w:rtl w:val="off"/>
              </w:rPr>
              <w:t xml:space="preserve">이번주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</w:rPr>
            </w:pPr>
            <w:r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  <w:rtl w:val="off"/>
              </w:rPr>
              <w:t>진행사항</w:t>
            </w:r>
          </w:p>
        </w:tc>
        <w:tc>
          <w:tcPr>
            <w:gridSpan w:val="2"/>
            <w:vAlign w:val="center"/>
          </w:tcPr>
          <w:p>
            <w:pPr>
              <w:ind w:left="0" w:firstLine="0"/>
              <w:jc w:val="left"/>
              <w:rPr>
                <w:rFonts w:ascii="나눔스퀘어 네오 Bold" w:eastAsia="나눔스퀘어 네오 Bold" w:hAnsi="나눔스퀘어 네오 Bold" w:cs="나눔스퀘어 네오 Bold"/>
              </w:rPr>
            </w:pPr>
          </w:p>
          <w:p>
            <w:pPr>
              <w:jc w:val="left"/>
              <w:spacing w:before="240" w:lineRule="auto"/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1. 개발내용</w:t>
            </w:r>
          </w:p>
          <w:p>
            <w:pPr>
              <w:jc w:val="left"/>
              <w:spacing w:after="240" w:before="240" w:lineRule="auto"/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b/>
                <w:rtl w:val="off"/>
              </w:rPr>
              <w:t>Ollama 설치</w:t>
            </w: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 xml:space="preserve"> - 환경 구성 완료</w:t>
            </w:r>
          </w:p>
          <w:p>
            <w:pPr>
              <w:jc w:val="left"/>
              <w:spacing w:after="240" w:before="240" w:lineRule="auto"/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b/>
                <w:rtl w:val="off"/>
              </w:rPr>
              <w:t>Open UI 설치</w:t>
            </w: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 xml:space="preserve"> - 초기 세팅 완료</w:t>
            </w:r>
          </w:p>
          <w:p>
            <w:pPr>
              <w:jc w:val="left"/>
              <w:spacing w:after="240" w:before="240" w:lineRule="auto"/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외부 공개 Dataset 조사 - BenchLLM (회사 내부 Dataset 공개불가)</w:t>
            </w:r>
          </w:p>
          <w:p>
            <w:pPr>
              <w:jc w:val="left"/>
              <w:spacing w:after="240" w:before="240" w:lineRule="auto"/>
              <w:rPr>
                <w:rFonts w:ascii="나눔스퀘어 네오 Bold" w:eastAsia="나눔스퀘어 네오 Bold" w:hAnsi="나눔스퀘어 네오 Bold" w:cs="나눔스퀘어 네오 Bold"/>
                <w:b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b/>
                <w:rtl w:val="off"/>
              </w:rPr>
              <w:t xml:space="preserve">멘토 교수님과의 미팅 </w:t>
            </w:r>
          </w:p>
          <w:p>
            <w:pPr>
              <w:jc w:val="left"/>
              <w:spacing w:after="240" w:before="240" w:lineRule="auto"/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- 외부 공개 Dataset BenchLLM으로 다른 논문을 쓰길 권하심</w:t>
            </w:r>
          </w:p>
          <w:p>
            <w:pPr>
              <w:jc w:val="left"/>
              <w:spacing w:after="240" w:before="240" w:lineRule="auto"/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- 회사 내부 Dataset 제공, 석유선박관련 도면</w:t>
            </w:r>
          </w:p>
          <w:p>
            <w:pPr>
              <w:jc w:val="left"/>
              <w:spacing w:after="240" w:before="240" w:lineRule="auto"/>
              <w:rPr>
                <w:rFonts w:ascii="나눔스퀘어 네오 Bold" w:eastAsia="나눔스퀘어 네오 Bold" w:hAnsi="나눔스퀘어 네오 Bold" w:cs="나눔스퀘어 네오 Bold"/>
                <w:b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b/>
                <w:rtl w:val="off"/>
              </w:rPr>
              <w:t>팀 회의 및 발표 피드백</w:t>
            </w:r>
          </w:p>
          <w:p>
            <w:pPr>
              <w:ind w:left="0" w:firstLine="0"/>
              <w:jc w:val="left"/>
              <w:spacing w:after="240" w:before="240" w:lineRule="auto"/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- 문제점 재정의 및 해결방안 모색, 향후 방향 재설정</w:t>
            </w:r>
          </w:p>
          <w:p>
            <w:pPr>
              <w:ind w:left="0" w:firstLine="0"/>
              <w:jc w:val="left"/>
              <w:spacing w:after="240" w:before="240" w:lineRule="auto"/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- 매주 2~3장 분량 PPT로 모든 조원 발표 연습</w:t>
            </w:r>
          </w:p>
          <w:p>
            <w:pPr>
              <w:ind w:left="0" w:firstLine="0"/>
              <w:jc w:val="left"/>
              <w:spacing w:after="240" w:before="240" w:lineRule="auto"/>
              <w:rPr>
                <w:rFonts w:ascii="나눔스퀘어 네오 Bold" w:eastAsia="나눔스퀘어 네오 Bold" w:hAnsi="나눔스퀘어 네오 Bold" w:cs="나눔스퀘어 네오 Bold"/>
              </w:rPr>
            </w:pPr>
          </w:p>
          <w:p>
            <w:pPr>
              <w:jc w:val="left"/>
              <w:spacing w:before="240" w:lineRule="auto"/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2. 팀원별 활동내용</w:t>
            </w:r>
          </w:p>
          <w:p>
            <w:pPr>
              <w:ind w:firstLine="240"/>
              <w:jc w:val="left"/>
              <w:spacing w:before="240" w:lineRule="auto"/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- 이채영(팀장) : Ollama, Open web ui 작업환경 준비 진행, 교수님과 미팅 주도, github fork</w:t>
            </w:r>
          </w:p>
          <w:p>
            <w:pPr>
              <w:ind w:firstLine="240"/>
              <w:jc w:val="left"/>
              <w:spacing w:before="240" w:lineRule="auto"/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- 김나영(팀원, 프론트엔드담당) : Ollama, Open web ui 작업환경 준비 진행, RAG 논문 조사 및 해석</w:t>
            </w:r>
          </w:p>
          <w:p>
            <w:pPr>
              <w:ind w:firstLine="240"/>
              <w:jc w:val="left"/>
              <w:spacing w:before="240" w:lineRule="auto"/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- 박수빈(팀원, 백엔드 담당) : Ollama, Open web ui 작업환경 준비 진행, LLM 논문 조사 및 해석</w:t>
            </w:r>
          </w:p>
          <w:p>
            <w:pPr>
              <w:ind w:firstLine="240"/>
              <w:jc w:val="left"/>
              <w:spacing w:before="240" w:lineRule="auto"/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- 원 민(팀원, 인공지능 담당) : Ollama, Open web ui 작업환경 준비 진행, LangChain 논문 조사 및 해석</w:t>
            </w:r>
          </w:p>
          <w:p>
            <w:pPr>
              <w:jc w:val="left"/>
              <w:rPr>
                <w:rFonts w:ascii="나눔스퀘어 네오 Bold" w:eastAsia="나눔스퀘어 네오 Bold" w:hAnsi="나눔스퀘어 네오 Bold" w:cs="나눔스퀘어 네오 Bold"/>
              </w:rPr>
            </w:pPr>
          </w:p>
        </w:tc>
      </w:tr>
      <w:tr>
        <w:trPr>
          <w:cantSplit/>
          <w:trHeight w:val="3000" w:hRule="atLeast"/>
        </w:trPr>
        <w:tc>
          <w:tcPr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</w:rPr>
            </w:pPr>
            <w:r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  <w:rtl w:val="off"/>
              </w:rPr>
              <w:t>개발계획 대비 진행현황</w:t>
            </w:r>
          </w:p>
        </w:tc>
        <w:tc>
          <w:tcPr>
            <w:gridSpan w:val="2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 w:cs="나눔스퀘어 네오 Bold"/>
                <w:i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</w:rPr>
              <w:drawing>
                <wp:inline distT="180" distB="180" distL="180" distR="180">
                  <wp:extent cx="5467350" cy="2603500"/>
                  <wp:effectExtent l="0" t="0" r="0" b="0"/>
                  <wp:docPr id="10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image1.png"/>
                          <pic:cNvPicPr>
                            <a:picLocks noUngrp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2603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846" w:hRule="atLeast"/>
        </w:trPr>
        <w:tc>
          <w:tcPr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</w:rPr>
            </w:pPr>
            <w:r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  <w:rtl w:val="off"/>
              </w:rPr>
              <w:t xml:space="preserve">다음주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</w:rPr>
            </w:pPr>
            <w:r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  <w:rtl w:val="off"/>
              </w:rPr>
              <w:t>계획</w:t>
            </w:r>
          </w:p>
        </w:tc>
        <w:tc>
          <w:tcPr>
            <w:gridSpan w:val="2"/>
            <w:vAlign w:val="center"/>
          </w:tcPr>
          <w:p>
            <w:pPr>
              <w:ind w:left="720" w:hanging="360"/>
              <w:jc w:val="left"/>
              <w:numPr>
                <w:ilvl w:val="0"/>
                <w:numId w:val="1"/>
              </w:numPr>
              <w:rPr>
                <w:rFonts w:ascii="나눔스퀘어 네오 Bold" w:eastAsia="나눔스퀘어 네오 Bold" w:hAnsi="나눔스퀘어 네오 Bold" w:cs="나눔스퀘어 네오 Bold"/>
                <w:u w:val="none" w:color="auto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공공 데이터로 테스트</w:t>
            </w:r>
          </w:p>
          <w:p>
            <w:pPr>
              <w:jc w:val="left"/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OCR 기능(API 또는 모델 상관없음)을 이용해서 PDF에 있는 글자 정보들을 Table 형태로 변환</w:t>
            </w:r>
          </w:p>
          <w:p>
            <w:pPr>
              <w:jc w:val="left"/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변환된 정보를 바탕으로 LMM을 학습시켜 RAG(TAG)데이터로 변환</w:t>
            </w:r>
          </w:p>
          <w:p>
            <w:pPr>
              <w:jc w:val="left"/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변환시킨 정보를 학습시키고난 전, 후를 비교</w:t>
            </w:r>
          </w:p>
          <w:p>
            <w:pPr>
              <w:ind w:left="720" w:hanging="360"/>
              <w:jc w:val="left"/>
              <w:numPr>
                <w:ilvl w:val="0"/>
                <w:numId w:val="2"/>
              </w:numPr>
              <w:rPr>
                <w:rFonts w:ascii="나눔스퀘어 네오 Bold" w:eastAsia="나눔스퀘어 네오 Bold" w:hAnsi="나눔스퀘어 네오 Bold" w:cs="나눔스퀘어 네오 Bold"/>
                <w:u w:val="none" w:color="auto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논문 조사 내용 각자 PPT 발표</w:t>
            </w:r>
          </w:p>
          <w:p>
            <w:pPr>
              <w:ind w:left="720" w:hanging="360"/>
              <w:jc w:val="left"/>
              <w:numPr>
                <w:ilvl w:val="0"/>
                <w:numId w:val="3"/>
              </w:numPr>
              <w:rPr>
                <w:rFonts w:ascii="나눔스퀘어 네오 Bold" w:eastAsia="나눔스퀘어 네오 Bold" w:hAnsi="나눔스퀘어 네오 Bold" w:cs="나눔스퀘어 네오 Bold"/>
                <w:u w:val="none" w:color="auto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 xml:space="preserve"> LMM 위주의 Benchmark Dataset으로 baseline 환경준비 (Finetune된 모델의 성능 확인용 및 기업데이터 외부공개 불가 사유)</w:t>
            </w:r>
          </w:p>
          <w:p>
            <w:pPr>
              <w:ind w:left="720" w:hanging="360"/>
              <w:jc w:val="left"/>
              <w:numPr>
                <w:ilvl w:val="0"/>
                <w:numId w:val="3"/>
              </w:numPr>
              <w:rPr>
                <w:rFonts w:ascii="나눔스퀘어 네오 Bold" w:eastAsia="나눔스퀘어 네오 Bold" w:hAnsi="나눔스퀘어 네오 Bold" w:cs="나눔스퀘어 네오 Bold"/>
                <w:u w:val="none" w:color="auto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 xml:space="preserve">현재 데이터 형식의 PDF 파일을 OCR을 이용하여 변환시킨뒤 RAG 또는 TAG로 사용할 수 있도록 변환함. </w:t>
            </w:r>
          </w:p>
          <w:p>
            <w:pPr>
              <w:ind w:left="720" w:hanging="360"/>
              <w:jc w:val="left"/>
              <w:numPr>
                <w:ilvl w:val="0"/>
                <w:numId w:val="3"/>
              </w:numPr>
              <w:rPr>
                <w:rFonts w:ascii="나눔스퀘어 네오 Bold" w:eastAsia="나눔스퀘어 네오 Bold" w:hAnsi="나눔스퀘어 네오 Bold" w:cs="나눔스퀘어 네오 Bold"/>
                <w:u w:val="none" w:color="auto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 xml:space="preserve">OCR 모델 또는 간단한 API를 이용하여 구현 </w:t>
            </w:r>
          </w:p>
          <w:p>
            <w:pPr>
              <w:ind w:left="720" w:hanging="360"/>
              <w:jc w:val="left"/>
              <w:numPr>
                <w:ilvl w:val="0"/>
                <w:numId w:val="3"/>
              </w:numPr>
              <w:rPr>
                <w:rFonts w:ascii="나눔스퀘어 네오 Bold" w:eastAsia="나눔스퀘어 네오 Bold" w:hAnsi="나눔스퀘어 네오 Bold" w:cs="나눔스퀘어 네오 Bold"/>
                <w:u w:val="none" w:color="auto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Baseline Knoledge를 공부하기 위해 각자 Paper를 공부하고 Paper Reading을 공유하여 진행함 (LLaMA, MiniGPT)</w:t>
            </w:r>
          </w:p>
        </w:tc>
      </w:tr>
      <w:tr>
        <w:trPr>
          <w:cantSplit/>
          <w:trHeight w:val="3846" w:hRule="atLeast"/>
        </w:trPr>
        <w:tc>
          <w:tcPr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</w:rPr>
            </w:pPr>
            <w:r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  <w:rtl w:val="off"/>
              </w:rPr>
              <w:t>주요 결과물</w:t>
            </w:r>
          </w:p>
        </w:tc>
        <w:tc>
          <w:tcPr>
            <w:gridSpan w:val="2"/>
            <w:vAlign w:val="center"/>
          </w:tcPr>
          <w:p>
            <w:pPr>
              <w:ind w:left="720" w:hanging="360"/>
              <w:numPr>
                <w:ilvl w:val="0"/>
                <w:numId w:val="4"/>
              </w:numPr>
              <w:spacing w:after="0" w:afterAutospacing="0" w:before="240" w:lineRule="auto"/>
              <w:rPr>
                <w:u w:val="none" w:color="auto"/>
              </w:rPr>
            </w:pPr>
            <w:r>
              <w:rPr>
                <w:rtl w:val="off"/>
              </w:rPr>
              <w:t>Ollama 및 Open UI 설치 완료 보고</w:t>
            </w:r>
          </w:p>
          <w:p>
            <w:pPr>
              <w:ind w:left="720" w:hanging="360"/>
              <w:numPr>
                <w:ilvl w:val="0"/>
                <w:numId w:val="4"/>
              </w:numPr>
              <w:spacing w:after="0" w:afterAutospacing="0" w:before="0" w:beforeAutospacing="0" w:lineRule="auto"/>
              <w:rPr>
                <w:u w:val="none" w:color="auto"/>
              </w:rPr>
            </w:pPr>
            <w:r>
              <w:rPr>
                <w:rtl w:val="off"/>
              </w:rPr>
              <w:t>AI 선정 및 학습 중</w:t>
            </w:r>
          </w:p>
          <w:p>
            <w:pPr>
              <w:ind w:left="720" w:hanging="360"/>
              <w:numPr>
                <w:ilvl w:val="0"/>
                <w:numId w:val="4"/>
              </w:numPr>
              <w:spacing w:after="240" w:before="0" w:beforeAutospacing="0" w:lineRule="auto"/>
              <w:rPr>
                <w:u w:val="none" w:color="auto"/>
              </w:rPr>
            </w:pPr>
            <w:r>
              <w:rPr>
                <w:rtl w:val="off"/>
              </w:rPr>
              <w:t>논문 및 프레임워크 조사 자료, 발표자료</w:t>
            </w:r>
          </w:p>
        </w:tc>
      </w:tr>
    </w:tbl>
    <w:p>
      <w:pPr>
        <w:jc w:val="left"/>
        <w:rPr>
          <w:rFonts w:ascii="나눔스퀘어 네오 Heavy" w:eastAsia="나눔스퀘어 네오 Heavy" w:hAnsi="나눔스퀘어 네오 Heavy" w:cs="나눔스퀘어 네오 Heavy"/>
          <w:sz w:val="28"/>
          <w:szCs w:val="28"/>
        </w:rPr>
      </w:pPr>
    </w:p>
    <w:sectPr>
      <w:pgSz w:w="11906" w:h="16838"/>
      <w:pgMar w:top="720" w:right="720" w:bottom="720" w:left="720" w:header="851" w:footer="992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 네오 Heavy">
    <w:charset w:val="00"/>
    <w:notTrueType w:val="false"/>
  </w:font>
  <w:font w:name="나눔스퀘어 네오 Bold">
    <w:charset w:val="00"/>
    <w:notTrueType w:val="false"/>
  </w:font>
  <w:font w:name="맑은 고딕">
    <w:panose1 w:val="020B0503020000020004"/>
    <w:family w:val="Malgun Gothic"/>
    <w:charset w:val="00"/>
    <w:notTrueType w:val="false"/>
    <w:sig w:usb0="7FFFFFFF" w:usb1="29D77CFB" w:usb2="00000012" w:usb3="00000001" w:csb0="00080001" w:csb1="00000001"/>
  </w:font>
  <w:font w:name="Georgia">
    <w:panose1 w:val="02040502050405020303"/>
    <w:family w:val="Georgia"/>
    <w:charset w:val="00"/>
    <w:notTrueType w:val="false"/>
    <w:sig w:usb0="00000287" w:usb1="00000001" w:usb2="00000001" w:usb3="00000001" w:csb0="2000009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e730"/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1">
    <w:nsid w:val="ffffef10"/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2">
    <w:nsid w:val="affe71a0"/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3">
    <w:nsid w:val="bf7ffee0"/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>
        <w:widowControl w:val="off"/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customStyle="1" w:styleId="Normal">
    <w:name w:val="normal"/>
  </w:style>
  <w:style w:type="table" w:customStyle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80" w:lineRule="auto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80" w:before="360" w:lineRule="auto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280" w:lineRule="auto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40" w:before="240" w:lineRule="auto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40" w:before="220" w:lineRule="auto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40" w:before="200" w:lineRule="auto"/>
    </w:pPr>
    <w:rPr>
      <w:b/>
      <w:sz w:val="20"/>
      <w:szCs w:val="20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120" w:before="48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ageBreakBefore w:val="off"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basedOn w:val="TableNormal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yicha</dc:creator>
  <cp:keywords/>
  <dc:description/>
  <cp:lastModifiedBy>yicha</cp:lastModifiedBy>
  <cp:revision>1</cp:revision>
  <dcterms:modified xsi:type="dcterms:W3CDTF">2025-04-07T05:31:44Z</dcterms:modified>
  <cp:version>1300.0100.01</cp:version>
</cp:coreProperties>
</file>