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Blinkit Retail Supermarket</w:t>
        <w:br/>
        <w:t>Data Dictionary &amp; QA Tests</w:t>
      </w:r>
    </w:p>
    <w:p>
      <w:r>
        <w:rPr>
          <w:b/>
        </w:rPr>
        <w:t xml:space="preserve">Scope: </w:t>
      </w:r>
      <w:r>
        <w:t>This document describes the Silver and Gold data models used for the Blinkit dashboard, the Power BI measures (created off Silver), data cleaning rules, and a set of repeatable tests to validate alignment between Silver and Gold.</w:t>
      </w:r>
    </w:p>
    <w:p>
      <w:pPr>
        <w:pStyle w:val="Heading1"/>
      </w:pPr>
      <w:r>
        <w:t>1. Lineage &amp; Modeling Notes</w:t>
      </w:r>
    </w:p>
    <w:p>
      <w:r>
        <w:t>- Source: Excel/CSV file ingested to SQL Server (Bronze).</w:t>
        <w:br/>
        <w:t>- Silver table: cleaned row-grain facts used directly in Power BI measures.</w:t>
        <w:br/>
        <w:t>- Gold table: aggregated KPIs for cross-checks/QA and optional reporting.</w:t>
        <w:br/>
        <w:t>- Power BI uses measures defined on Silver; Gold is used to validate record alignment.</w:t>
      </w:r>
    </w:p>
    <w:p>
      <w:pPr>
        <w:pStyle w:val="Heading1"/>
      </w:pPr>
      <w:r>
        <w:t>2. Cleaning &amp; Standardization Rules (Silver Load)</w:t>
      </w:r>
    </w:p>
    <w:p>
      <w:r>
        <w:rPr>
          <w:b/>
        </w:rPr>
        <w:t>Applied during Bronze → Silver:</w:t>
      </w:r>
    </w:p>
    <w:p>
      <w:r>
        <w:t>- Trim all text fields (LTRIM/RTRIM).</w:t>
      </w:r>
    </w:p>
    <w:p>
      <w:r>
        <w:t>- Normalize Item_Fat_Content: 'LF', 'low fat' → 'Low Fat'; 'reg' → 'Regular'; everything else → 'Other'.</w:t>
      </w:r>
    </w:p>
    <w:p>
      <w:r>
        <w:t>- Replace Item_Visibility = 0 with NULL.</w:t>
      </w:r>
    </w:p>
    <w:p>
      <w:r>
        <w:t>- Coalesce Item_Weight NULLs using AVG by Item_Type.</w:t>
      </w:r>
    </w:p>
    <w:p>
      <w:r>
        <w:t>- Keep Outlet_Establishment_Year as INT (year only).</w:t>
      </w:r>
    </w:p>
    <w:p>
      <w:pPr>
        <w:pStyle w:val="Heading1"/>
      </w:pPr>
      <w:r>
        <w:t>3. Data Dictionary – Silver: silver.blink_supermarket_info_clean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Item_Fat_Content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Normalized fat content: 'Low Fat', 'Regular', 'Other'.</w:t>
            </w:r>
          </w:p>
        </w:tc>
      </w:tr>
      <w:tr>
        <w:tc>
          <w:tcPr>
            <w:tcW w:type="dxa" w:w="2880"/>
          </w:tcPr>
          <w:p>
            <w:r>
              <w:t>Item_Identifier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Product/item code.</w:t>
            </w:r>
          </w:p>
        </w:tc>
      </w:tr>
      <w:tr>
        <w:tc>
          <w:tcPr>
            <w:tcW w:type="dxa" w:w="2880"/>
          </w:tcPr>
          <w:p>
            <w:r>
              <w:t>Item_Type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Category (e.g., Dairy, Canned, Frozen Foods).</w:t>
            </w:r>
          </w:p>
        </w:tc>
      </w:tr>
      <w:tr>
        <w:tc>
          <w:tcPr>
            <w:tcW w:type="dxa" w:w="2880"/>
          </w:tcPr>
          <w:p>
            <w:r>
              <w:t>Outlet_Establishment_Year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Year outlet/store was established.</w:t>
            </w:r>
          </w:p>
        </w:tc>
      </w:tr>
      <w:tr>
        <w:tc>
          <w:tcPr>
            <w:tcW w:type="dxa" w:w="2880"/>
          </w:tcPr>
          <w:p>
            <w:r>
              <w:t>Outlet_Identifier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Store code (e.g., OUT049).</w:t>
            </w:r>
          </w:p>
        </w:tc>
      </w:tr>
      <w:tr>
        <w:tc>
          <w:tcPr>
            <w:tcW w:type="dxa" w:w="2880"/>
          </w:tcPr>
          <w:p>
            <w:r>
              <w:t>Outlet_Location_Type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Tier classification (Tier 1/2/3).</w:t>
            </w:r>
          </w:p>
        </w:tc>
      </w:tr>
      <w:tr>
        <w:tc>
          <w:tcPr>
            <w:tcW w:type="dxa" w:w="2880"/>
          </w:tcPr>
          <w:p>
            <w:r>
              <w:t>Outlet_Size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Small, Medium, High.</w:t>
            </w:r>
          </w:p>
        </w:tc>
      </w:tr>
      <w:tr>
        <w:tc>
          <w:tcPr>
            <w:tcW w:type="dxa" w:w="2880"/>
          </w:tcPr>
          <w:p>
            <w:r>
              <w:t>Outlet_Type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Grocery Store, Supermarket Type1/2/3.</w:t>
            </w:r>
          </w:p>
        </w:tc>
      </w:tr>
      <w:tr>
        <w:tc>
          <w:tcPr>
            <w:tcW w:type="dxa" w:w="2880"/>
          </w:tcPr>
          <w:p>
            <w:r>
              <w:t>Item_Visibility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Normalized shelf visibility. 0 set to NULL.</w:t>
            </w:r>
          </w:p>
        </w:tc>
      </w:tr>
      <w:tr>
        <w:tc>
          <w:tcPr>
            <w:tcW w:type="dxa" w:w="2880"/>
          </w:tcPr>
          <w:p>
            <w:r>
              <w:t>Item_Weight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Item weight in kg; NULLs imputed by Item_Type AVG.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Revenue for the item-outlet row.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Customer rating (1–5).</w:t>
            </w:r>
          </w:p>
        </w:tc>
      </w:tr>
    </w:tbl>
    <w:p>
      <w:pPr>
        <w:pStyle w:val="Heading1"/>
      </w:pPr>
      <w:r>
        <w:t>4. Data Dictionary – Gold: gold.blink_sales_summary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Item_Fat_Content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Item_Type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Outlet_Identifier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Outlet_Location_Type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Outlet_Size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Outlet_Type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Outlet_Establishment_Year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Dimension.</w:t>
            </w:r>
          </w:p>
        </w:tc>
      </w:tr>
      <w:tr>
        <w:tc>
          <w:tcPr>
            <w:tcW w:type="dxa" w:w="2880"/>
          </w:tcPr>
          <w:p>
            <w:r>
              <w:t>Number_of_Items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Distinct count of items in the group.</w:t>
            </w:r>
          </w:p>
        </w:tc>
      </w:tr>
      <w:tr>
        <w:tc>
          <w:tcPr>
            <w:tcW w:type="dxa" w:w="2880"/>
          </w:tcPr>
          <w:p>
            <w:r>
              <w:t>Total_Sales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Sum of Sales in the group.</w:t>
            </w:r>
          </w:p>
        </w:tc>
      </w:tr>
      <w:tr>
        <w:tc>
          <w:tcPr>
            <w:tcW w:type="dxa" w:w="2880"/>
          </w:tcPr>
          <w:p>
            <w:r>
              <w:t>Average_Sales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Average of Sales per row in the group.</w:t>
            </w:r>
          </w:p>
        </w:tc>
      </w:tr>
      <w:tr>
        <w:tc>
          <w:tcPr>
            <w:tcW w:type="dxa" w:w="2880"/>
          </w:tcPr>
          <w:p>
            <w:r>
              <w:t>Average_Rating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Average customer rating.</w:t>
            </w:r>
          </w:p>
        </w:tc>
      </w:tr>
    </w:tbl>
    <w:p>
      <w:pPr>
        <w:pStyle w:val="Heading1"/>
      </w:pPr>
      <w:r>
        <w:t>5. Power BI Measures (Defined on Silver)</w:t>
      </w:r>
    </w:p>
    <w:p>
      <w:r>
        <w:t>Measures used by visuals, defined against the Silver table (not Gold):</w:t>
      </w:r>
    </w:p>
    <w:p>
      <w:r>
        <w:t>Total Sales     = SUM('silver.blink_supermarket_info_clean'[Sales])</w:t>
        <w:br/>
        <w:t>Average Sales   = AVERAGE('silver.blink_supermarket_info_clean'[Sales])</w:t>
        <w:br/>
        <w:t>Number of Items = DISTINCTCOUNT('silver.blink_supermarket_info_clean'[Item_Identifier])</w:t>
        <w:br/>
        <w:t>Average Rating  = AVERAGE('silver.blink_supermarket_info_clean'[Rating])</w:t>
      </w:r>
    </w:p>
    <w:p>
      <w:r>
        <w:t>Optional metric selector with a disconnected slicer:</w:t>
      </w:r>
    </w:p>
    <w:p>
      <w:r>
        <w:t>Metrics = DATATABLE("Metric", STRING, { {"Total Sales"}, {"Average Sales"}, {"Number of Items"}, {"Average Rating"} })</w:t>
        <w:br/>
        <w:br/>
        <w:t>Selected Metric =</w:t>
        <w:br/>
        <w:t>VAR m = SELECTEDVALUE(Metrics[Metric], "Total Sales")</w:t>
        <w:br/>
        <w:t>RETURN SWITCH(m,</w:t>
        <w:br/>
        <w:t xml:space="preserve">  "Total Sales",     [Total Sales],</w:t>
        <w:br/>
        <w:t xml:space="preserve">  "Average Sales",   [Average Sales],</w:t>
        <w:br/>
        <w:t xml:space="preserve">  "Number of Items", [Number of Items],</w:t>
        <w:br/>
        <w:t xml:space="preserve">  "Average Rating",  [Average Rating]</w:t>
        <w:br/>
        <w:t>)</w:t>
      </w:r>
    </w:p>
    <w:p>
      <w:pPr>
        <w:pStyle w:val="Heading1"/>
      </w:pPr>
      <w:r>
        <w:t>6. Validation &amp; Alignment Tests (Silver ↔ Gold)</w:t>
      </w:r>
    </w:p>
    <w:p>
      <w:r>
        <w:t>Run these in SQL to confirm record alignment and KPI rollups. They’re designed to catch missing rows, mismatched groupings, or load drift.</w:t>
      </w:r>
    </w:p>
    <w:p>
      <w:r>
        <w:rPr>
          <w:b/>
        </w:rPr>
        <w:t>6.1 Row-count vs group-count</w:t>
      </w:r>
    </w:p>
    <w:p>
      <w:r>
        <w:t>-- Expect: DISTINCT grouping of silver equals rows in gold</w:t>
        <w:br/>
        <w:t>SELECT COUNT(*) AS silver_rows</w:t>
        <w:br/>
        <w:t>FROM silver.blink_supermarket_info_clean;</w:t>
        <w:br/>
        <w:br/>
        <w:t>SELECT COUNT(DISTINCT Item_Fat_Content, Item_Type, Outlet_Identifier,</w:t>
        <w:br/>
        <w:t xml:space="preserve">             Outlet_Location_Type, Outlet_Size, Outlet_Type, Outlet_Establishment_Year) AS silver_distinct_groups</w:t>
        <w:br/>
        <w:t>FROM silver.blink_supermarket_info_clean;</w:t>
        <w:br/>
        <w:br/>
        <w:t>SELECT COUNT(*) AS gold_rows FROM gold.blink_sales_summary;</w:t>
      </w:r>
    </w:p>
    <w:p>
      <w:r>
        <w:rPr>
          <w:b/>
        </w:rPr>
        <w:t>6.2 KPI equality by group</w:t>
      </w:r>
    </w:p>
    <w:p>
      <w:r>
        <w:t>-- For each gold group, recompute KPIs from silver and compare</w:t>
        <w:br/>
        <w:t>WITH silver_aggr AS (</w:t>
        <w:br/>
        <w:t xml:space="preserve">  SELECT Item_Fat_Content, Item_Type, Outlet_Identifier,</w:t>
        <w:br/>
        <w:t xml:space="preserve">         Outlet_Location_Type, Outlet_Size, Outlet_Type, Outlet_Establishment_Year,</w:t>
        <w:br/>
        <w:t xml:space="preserve">         COUNT(DISTINCT Item_Identifier) AS Number_of_Items,</w:t>
        <w:br/>
        <w:t xml:space="preserve">         SUM(Sales) AS Total_Sales,</w:t>
        <w:br/>
        <w:t xml:space="preserve">         AVG(Sales) AS Average_Sales,</w:t>
        <w:br/>
        <w:t xml:space="preserve">         AVG(Rating) AS Average_Rating</w:t>
        <w:br/>
        <w:t xml:space="preserve">  FROM silver.blink_supermarket_info_clean</w:t>
        <w:br/>
        <w:t xml:space="preserve">  GROUP BY Item_Fat_Content, Item_Type, Outlet_Identifier,</w:t>
        <w:br/>
        <w:t xml:space="preserve">           Outlet_Location_Type, Outlet_Size, Outlet_Type, Outlet_Establishment_Year</w:t>
        <w:br/>
        <w:t>)</w:t>
        <w:br/>
        <w:t>SELECT g.*, s.Number_of_Items AS s_Number_of_Items, s.Total_Sales AS s_Total_Sales,</w:t>
        <w:br/>
        <w:t xml:space="preserve">       s.Average_Sales AS s_Average_Sales, s.Average_Rating AS s_Average_Rating</w:t>
        <w:br/>
        <w:t>FROM gold.blink_sales_summary g</w:t>
        <w:br/>
        <w:t>LEFT JOIN silver_aggr s ON s.Item_Fat_Content = g.Item_Fat_Content</w:t>
        <w:br/>
        <w:t xml:space="preserve">  AND s.Item_Type = g.Item_Type</w:t>
        <w:br/>
        <w:t xml:space="preserve">  AND s.Outlet_Identifier = g.Outlet_Identifier</w:t>
        <w:br/>
        <w:t xml:space="preserve">  AND s.Outlet_Location_Type = g.Outlet_Location_Type</w:t>
        <w:br/>
        <w:t xml:space="preserve">  AND s.Outlet_Size = g.Outlet_Size</w:t>
        <w:br/>
        <w:t xml:space="preserve">  AND s.Outlet_Type = g.Outlet_Type</w:t>
        <w:br/>
        <w:t xml:space="preserve">  AND s.Outlet_Establishment_Year = g.Outlet_Establishment_Year</w:t>
        <w:br/>
        <w:t>WHERE (g.Number_of_Items &lt;&gt; s.Number_of_Items</w:t>
        <w:br/>
        <w:t xml:space="preserve">    OR g.Total_Sales &lt;&gt; s.Total_Sales</w:t>
        <w:br/>
        <w:t xml:space="preserve">    OR g.Average_Sales &lt;&gt; s.Average_Sales</w:t>
        <w:br/>
        <w:t xml:space="preserve">    OR g.Average_Rating &lt;&gt; s.Average_Rating);</w:t>
      </w:r>
    </w:p>
    <w:p>
      <w:r>
        <w:rPr>
          <w:b/>
        </w:rPr>
        <w:t>6.3 Coverage: gold has no extra/missing groups vs silver</w:t>
      </w:r>
    </w:p>
    <w:p>
      <w:r>
        <w:t>-- Gold groups missing in silver or extra</w:t>
        <w:br/>
        <w:t>WITH silver_keys AS (</w:t>
        <w:br/>
        <w:t xml:space="preserve">  SELECT DISTINCT Item_Fat_Content, Item_Type, Outlet_Identifier,</w:t>
        <w:br/>
        <w:t xml:space="preserve">         Outlet_Location_Type, Outlet_Size, Outlet_Type, Outlet_Establishment_Year</w:t>
        <w:br/>
        <w:t xml:space="preserve">  FROM silver.blink_supermarket_info_clean</w:t>
        <w:br/>
        <w:t>)</w:t>
        <w:br/>
        <w:t>SELECT 'missing_in_gold' AS issue, * FROM silver_keys sk</w:t>
        <w:br/>
        <w:t>LEFT JOIN gold.blink_sales_summary g ON g.Item_Fat_Content = sk.Item_Fat_Content</w:t>
        <w:br/>
        <w:t xml:space="preserve"> AND g.Item_Type = sk.Item_Type</w:t>
        <w:br/>
        <w:t xml:space="preserve"> AND g.Outlet_Identifier = sk.Outlet_Identifier</w:t>
        <w:br/>
        <w:t xml:space="preserve"> AND g.Outlet_Location_Type = sk.Outlet_Location_Type</w:t>
        <w:br/>
        <w:t xml:space="preserve"> AND g.Outlet_Size = sk.Outlet_Size</w:t>
        <w:br/>
        <w:t xml:space="preserve"> AND g.Outlet_Type = sk.Outlet_Type</w:t>
        <w:br/>
        <w:t xml:space="preserve"> AND g.Outlet_Establishment_Year = sk.Outlet_Establishment_Year</w:t>
        <w:br/>
        <w:t>WHERE g.Outlet_Identifier IS NULL</w:t>
        <w:br/>
        <w:t>UNION ALL</w:t>
        <w:br/>
        <w:t>SELECT 'extra_in_gold' AS issue, * FROM gold.blink_sales_summary g</w:t>
        <w:br/>
        <w:t>LEFT JOIN silver_keys sk ON sk.Item_Fat_Content = g.Item_Fat_Content</w:t>
        <w:br/>
        <w:t xml:space="preserve"> AND sk.Item_Type = g.Item_Type</w:t>
        <w:br/>
        <w:t xml:space="preserve"> AND sk.Outlet_Identifier = g.Outlet_Identifier</w:t>
        <w:br/>
        <w:t xml:space="preserve"> AND sk.Outlet_Location_Type = g.Outlet_Location_Type</w:t>
        <w:br/>
        <w:t xml:space="preserve"> AND sk.Outlet_Size = g.Outlet_Size</w:t>
        <w:br/>
        <w:t xml:space="preserve"> AND sk.Outlet_Type = g.Outlet_Type</w:t>
        <w:br/>
        <w:t xml:space="preserve"> AND sk.Outlet_Establishment_Year = g.Outlet_Establishment_Year</w:t>
        <w:br/>
        <w:t>WHERE sk.Item_Type IS NULL;</w:t>
      </w:r>
    </w:p>
    <w:p>
      <w:pPr>
        <w:pStyle w:val="Heading1"/>
      </w:pPr>
      <w:r>
        <w:t>7. Power BI QA Measures (Optional)</w:t>
      </w:r>
    </w:p>
    <w:p>
      <w:r>
        <w:t>For in-report validation without SQL. Create these measures in Power BI (using the Silver table):</w:t>
      </w:r>
    </w:p>
    <w:p>
      <w:r>
        <w:t>QA Total Sales (Silver) = SUM('silver.blink_supermarket_info_clean'[Sales])</w:t>
        <w:br/>
        <w:t>QA Total Sales (Gold)   = SUM('gold.blink_sales_summary'[Total_Sales])</w:t>
        <w:br/>
        <w:t>QA Sales Delta          = [QA Total Sales (Silver)] - [QA Total Sales (Gold)]</w:t>
        <w:br/>
        <w:br/>
        <w:t>QA #Groups (Silver) = DISTINCTCOUNTNOBLANK(</w:t>
        <w:br/>
        <w:t xml:space="preserve">  CONCATENATEX(</w:t>
        <w:br/>
        <w:t xml:space="preserve">    VALUES('silver.blink_supermarket_info_clean'[Item_Fat_Content]&amp;"|"&amp;'silver.blink_supermarket_info_clean'[Item_Type]&amp;"|"&amp;'silver.blink_supermarket_info_clean'[Outlet_Identifier]&amp;"|"&amp;'silver.blink_supermarket_info_clean'[Outlet_Location_Type]&amp;"|"&amp;'silver.blink_supermarket_info_clean'[Outlet_Size]&amp;"|"&amp;'silver.blink_supermarket_info_clean'[Outlet_Type]&amp;"|"&amp;'silver.blink_supermarket_info_clean'[Outlet_Establishment_Year]),</w:t>
        <w:br/>
        <w:t xml:space="preserve">    [Value], "")</w:t>
        <w:br/>
        <w:t>)</w:t>
        <w:br/>
        <w:t>QA #Groups (Gold)  = COUNTROWS('gold.blink_sales_summary')</w:t>
        <w:br/>
        <w:t>QA Groups Delta    = [QA #Groups (Silver)] - [QA #Groups (Gold)]</w:t>
      </w:r>
    </w:p>
    <w:p>
      <w:pPr>
        <w:pStyle w:val="Heading1"/>
      </w:pPr>
      <w:r>
        <w:t>8. Notes &amp; Limitations</w:t>
      </w:r>
    </w:p>
    <w:p>
      <w:r>
        <w:t>- Average-of-averages caveat in Gold when aggregating across groups; Power BI measures are defined on Silver to avoid bias where possible.</w:t>
      </w:r>
    </w:p>
    <w:p>
      <w:r>
        <w:t>- Float rounding can cause small mismatches; consider tolerances in QA joins (e.g., ABS(delta) &lt; 0.01).</w:t>
      </w:r>
    </w:p>
    <w:p>
      <w:r>
        <w:t>- Visibility zeros set to NULL may slightly change averages depending on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Blinkit – Data Dictionary &amp; QA Tests</dc:title>
  <dc:subject>Silver/Gold model, Power BI measures, and validation tests</dc:subject>
  <dc:creator>Generated by Coding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