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96B" w:rsidRDefault="00E5496B">
      <w:r w:rsidRPr="00E5496B">
        <w:rPr>
          <w:rStyle w:val="Titre1Car"/>
        </w:rPr>
        <w:t>Technique</w:t>
      </w:r>
      <w:r>
        <w:t> :</w:t>
      </w:r>
    </w:p>
    <w:p w:rsidR="00DF5A97" w:rsidRDefault="002A5F51">
      <w:r>
        <w:t>Loi de faraday :</w:t>
      </w:r>
    </w:p>
    <w:p w:rsidR="00ED7B5D" w:rsidRDefault="001A503C">
      <w:hyperlink r:id="rId4" w:anchor=":~:text=La%20loi%20de%20Faraday%20dit,%3D%20%E2%88%92%20d%CE%A6%20%2F%20dt" w:history="1">
        <w:r w:rsidR="00ED7B5D" w:rsidRPr="00D11FF2">
          <w:rPr>
            <w:rStyle w:val="Lienhypertexte"/>
          </w:rPr>
          <w:t>http://ressources.univ-lemans.fr/AccesLibre/UM/Pedago/physique/02/electri/faraday.html#:~:text=La%20loi%20de%20Faraday%20dit,%3D%20%E2%88%92%20d%CE%A6%20%2F%20dt</w:t>
        </w:r>
      </w:hyperlink>
      <w:r w:rsidR="002A5F51" w:rsidRPr="002A5F51">
        <w:t>).</w:t>
      </w:r>
    </w:p>
    <w:p w:rsidR="00ED7B5D" w:rsidRDefault="00ED7B5D">
      <w:r>
        <w:t>Effet de peau :</w:t>
      </w:r>
    </w:p>
    <w:p w:rsidR="00ED7B5D" w:rsidRDefault="001A503C">
      <w:hyperlink r:id="rId5" w:history="1">
        <w:r w:rsidR="00ED7B5D" w:rsidRPr="00D11FF2">
          <w:rPr>
            <w:rStyle w:val="Lienhypertexte"/>
          </w:rPr>
          <w:t>https://en.wikipedia.org/wiki/Skin_effect</w:t>
        </w:r>
      </w:hyperlink>
    </w:p>
    <w:p w:rsidR="00ED7B5D" w:rsidRDefault="001A2C5B">
      <w:r>
        <w:t xml:space="preserve">Capteur </w:t>
      </w:r>
      <w:r w:rsidR="003E692A">
        <w:t>à</w:t>
      </w:r>
      <w:r>
        <w:t xml:space="preserve"> courant de Foucault :</w:t>
      </w:r>
    </w:p>
    <w:p w:rsidR="002952FB" w:rsidRDefault="001A503C">
      <w:hyperlink r:id="rId6" w:history="1">
        <w:r w:rsidR="00E5496B" w:rsidRPr="00D11FF2">
          <w:rPr>
            <w:rStyle w:val="Lienhypertexte"/>
          </w:rPr>
          <w:t>https://www.pm-instrumentation.com/mesure-par-courant-de-foucault</w:t>
        </w:r>
      </w:hyperlink>
    </w:p>
    <w:p w:rsidR="002952FB" w:rsidRDefault="002952FB">
      <w:r>
        <w:t>Conductibilité électrique :</w:t>
      </w:r>
    </w:p>
    <w:p w:rsidR="007F5899" w:rsidRDefault="001A503C">
      <w:hyperlink r:id="rId7" w:history="1">
        <w:r w:rsidR="007F5899" w:rsidRPr="00D11FF2">
          <w:rPr>
            <w:rStyle w:val="Lienhypertexte"/>
          </w:rPr>
          <w:t>https://www.alloprof.qc.ca/fr/eleves/bv/sciences/la-conductibilite-electrique-s1021</w:t>
        </w:r>
      </w:hyperlink>
    </w:p>
    <w:p w:rsidR="007F5899" w:rsidRDefault="007F5899">
      <w:r>
        <w:t>PSM1735 :</w:t>
      </w:r>
    </w:p>
    <w:p w:rsidR="007F5899" w:rsidRDefault="001A503C">
      <w:hyperlink r:id="rId8" w:history="1">
        <w:r w:rsidR="007F5899" w:rsidRPr="00D11FF2">
          <w:rPr>
            <w:rStyle w:val="Lienhypertexte"/>
          </w:rPr>
          <w:t>https://www.newtons4th.com/products/frequency-response-analyzers/psm1735-frequency-response-analyzer/</w:t>
        </w:r>
      </w:hyperlink>
    </w:p>
    <w:p w:rsidR="006E477E" w:rsidRDefault="006E477E">
      <w:r>
        <w:t>PSM1735 Brochure :</w:t>
      </w:r>
    </w:p>
    <w:p w:rsidR="006E477E" w:rsidRDefault="001A503C">
      <w:hyperlink r:id="rId9" w:history="1">
        <w:r w:rsidR="006E477E" w:rsidRPr="00D11FF2">
          <w:rPr>
            <w:rStyle w:val="Lienhypertexte"/>
          </w:rPr>
          <w:t>https://www.newtons4th.com/media/docs/D000189-PSM1700-1735-Brochure.pdf</w:t>
        </w:r>
      </w:hyperlink>
    </w:p>
    <w:p w:rsidR="006E477E" w:rsidRDefault="00BD319A">
      <w:r>
        <w:t>IAI :</w:t>
      </w:r>
    </w:p>
    <w:p w:rsidR="00E2105D" w:rsidRDefault="001A503C">
      <w:hyperlink r:id="rId10" w:history="1">
        <w:r w:rsidR="005C7937" w:rsidRPr="00D11FF2">
          <w:rPr>
            <w:rStyle w:val="Lienhypertexte"/>
          </w:rPr>
          <w:t>https://www.newtons4th.com/products/impedance-analyzers/impedance-analysis-interface/</w:t>
        </w:r>
      </w:hyperlink>
    </w:p>
    <w:p w:rsidR="005C7937" w:rsidRDefault="005C7937">
      <w:r>
        <w:t>Datasheet petite bobine :</w:t>
      </w:r>
    </w:p>
    <w:p w:rsidR="005C7937" w:rsidRDefault="001A503C">
      <w:hyperlink r:id="rId11" w:history="1">
        <w:r w:rsidR="005C7937" w:rsidRPr="00D11FF2">
          <w:rPr>
            <w:rStyle w:val="Lienhypertexte"/>
          </w:rPr>
          <w:t>https://www.we-online.com/components/products/datasheet/760308101220.pdf</w:t>
        </w:r>
      </w:hyperlink>
    </w:p>
    <w:p w:rsidR="00E5496B" w:rsidRDefault="00075566">
      <w:r>
        <w:t>Courbe sur Matlab :</w:t>
      </w:r>
    </w:p>
    <w:p w:rsidR="00F85400" w:rsidRDefault="001A503C">
      <w:hyperlink r:id="rId12" w:history="1">
        <w:r w:rsidR="00F85400" w:rsidRPr="00D61D39">
          <w:rPr>
            <w:rStyle w:val="Lienhypertexte"/>
          </w:rPr>
          <w:t>https://fr.mathworks.com/help/matlab/learn_matlab/basic-plotting-functions.html</w:t>
        </w:r>
      </w:hyperlink>
    </w:p>
    <w:p w:rsidR="00F85400" w:rsidRDefault="00F85400">
      <w:r>
        <w:t>Rs232 schéma Matlab</w:t>
      </w:r>
      <w:r w:rsidR="001E4519">
        <w:t> :</w:t>
      </w:r>
    </w:p>
    <w:p w:rsidR="002D13BD" w:rsidRDefault="001A503C">
      <w:hyperlink r:id="rId13" w:history="1">
        <w:r w:rsidR="002D13BD" w:rsidRPr="00AF0849">
          <w:rPr>
            <w:rStyle w:val="Lienhypertexte"/>
          </w:rPr>
          <w:t>https://fr.mathworks.com/help/slrealtime/io_ref/serial-drivers.html</w:t>
        </w:r>
      </w:hyperlink>
    </w:p>
    <w:p w:rsidR="002D13BD" w:rsidRDefault="002D13BD">
      <w:r>
        <w:t>Mesure</w:t>
      </w:r>
      <w:r w:rsidR="001E4519">
        <w:t> :</w:t>
      </w:r>
    </w:p>
    <w:p w:rsidR="0066015D" w:rsidRDefault="001A503C">
      <w:hyperlink r:id="rId14" w:anchor=":~:text=La%20sonde%20de%20mesure%20%C3%A0,p%C3%B4les%20du%20noyau%20de%20fer" w:history="1">
        <w:r w:rsidR="0066015D" w:rsidRPr="00AF0849">
          <w:rPr>
            <w:rStyle w:val="Lienhypertexte"/>
          </w:rPr>
          <w:t>https://www.helmut-fischer.com/fr/techniques/induction-magnetique#:~:text=La%20sonde%20de%20mesure%20%C3%A0,p%C3%B4les%20du%20noyau%20de%20fer</w:t>
        </w:r>
      </w:hyperlink>
      <w:r w:rsidR="002D13BD" w:rsidRPr="002D13BD">
        <w:t>.</w:t>
      </w:r>
    </w:p>
    <w:p w:rsidR="00345EB4" w:rsidRDefault="00345EB4">
      <w:r>
        <w:t>Détection métaux</w:t>
      </w:r>
      <w:r w:rsidR="001E4519">
        <w:t> :</w:t>
      </w:r>
    </w:p>
    <w:p w:rsidR="00345EB4" w:rsidRDefault="001A503C">
      <w:hyperlink r:id="rId15" w:history="1">
        <w:r w:rsidR="0005272D" w:rsidRPr="00AF0849">
          <w:rPr>
            <w:rStyle w:val="Lienhypertexte"/>
          </w:rPr>
          <w:t>https://megalocators.com/fr/quest-ce-que-linduction-dimpulsions-pi-dans-la-detection-de-metaux-et-quand-utiliser-le-detecteur-de-metaux-pi/</w:t>
        </w:r>
      </w:hyperlink>
    </w:p>
    <w:p w:rsidR="0005272D" w:rsidRDefault="001A503C">
      <w:hyperlink r:id="rId16" w:history="1">
        <w:r w:rsidRPr="006A178A">
          <w:rPr>
            <w:rStyle w:val="Lienhypertexte"/>
          </w:rPr>
          <w:t>https://moineau-instruments.com/content/19-detecteur-de-metaux</w:t>
        </w:r>
      </w:hyperlink>
      <w:bookmarkStart w:id="0" w:name="_GoBack"/>
      <w:bookmarkEnd w:id="0"/>
    </w:p>
    <w:p w:rsidR="00E5496B" w:rsidRDefault="00E5496B" w:rsidP="00E5496B">
      <w:pPr>
        <w:pStyle w:val="Titre1"/>
      </w:pPr>
      <w:r>
        <w:lastRenderedPageBreak/>
        <w:t>Autres :</w:t>
      </w:r>
    </w:p>
    <w:p w:rsidR="00E5496B" w:rsidRDefault="00E5496B">
      <w:r>
        <w:t>Sitographie exemple :</w:t>
      </w:r>
    </w:p>
    <w:p w:rsidR="00E5496B" w:rsidRDefault="001A503C">
      <w:hyperlink r:id="rId17" w:history="1">
        <w:r w:rsidR="002D13BD" w:rsidRPr="00AF0849">
          <w:rPr>
            <w:rStyle w:val="Lienhypertexte"/>
          </w:rPr>
          <w:t>https://saintcharles-laprovidence.basecdi.fr/pmb/Dossier_portail/TPE_fiches_methode/comment_faire_une_sitographie.pdf</w:t>
        </w:r>
      </w:hyperlink>
    </w:p>
    <w:p w:rsidR="002D13BD" w:rsidRDefault="002D13BD"/>
    <w:sectPr w:rsidR="002D13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F51"/>
    <w:rsid w:val="0005272D"/>
    <w:rsid w:val="00075566"/>
    <w:rsid w:val="001A2C5B"/>
    <w:rsid w:val="001A503C"/>
    <w:rsid w:val="001E4519"/>
    <w:rsid w:val="002952FB"/>
    <w:rsid w:val="002A5F51"/>
    <w:rsid w:val="002D13BD"/>
    <w:rsid w:val="00345EB4"/>
    <w:rsid w:val="003E692A"/>
    <w:rsid w:val="005C7937"/>
    <w:rsid w:val="00607939"/>
    <w:rsid w:val="0066015D"/>
    <w:rsid w:val="006E477E"/>
    <w:rsid w:val="00771347"/>
    <w:rsid w:val="007F5899"/>
    <w:rsid w:val="00B61110"/>
    <w:rsid w:val="00BD319A"/>
    <w:rsid w:val="00E2105D"/>
    <w:rsid w:val="00E5496B"/>
    <w:rsid w:val="00ED7B5D"/>
    <w:rsid w:val="00F30EA7"/>
    <w:rsid w:val="00F8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4A1C6F-9704-4FD8-8EAA-8CC857AB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49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D7B5D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E549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wtons4th.com/products/frequency-response-analyzers/psm1735-frequency-response-analyzer/" TargetMode="External"/><Relationship Id="rId13" Type="http://schemas.openxmlformats.org/officeDocument/2006/relationships/hyperlink" Target="https://fr.mathworks.com/help/slrealtime/io_ref/serial-drivers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lloprof.qc.ca/fr/eleves/bv/sciences/la-conductibilite-electrique-s1021" TargetMode="External"/><Relationship Id="rId12" Type="http://schemas.openxmlformats.org/officeDocument/2006/relationships/hyperlink" Target="https://fr.mathworks.com/help/matlab/learn_matlab/basic-plotting-functions.html" TargetMode="External"/><Relationship Id="rId17" Type="http://schemas.openxmlformats.org/officeDocument/2006/relationships/hyperlink" Target="https://saintcharles-laprovidence.basecdi.fr/pmb/Dossier_portail/TPE_fiches_methode/comment_faire_une_sitographie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oineau-instruments.com/content/19-detecteur-de-metaux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m-instrumentation.com/mesure-par-courant-de-foucault" TargetMode="External"/><Relationship Id="rId11" Type="http://schemas.openxmlformats.org/officeDocument/2006/relationships/hyperlink" Target="https://www.we-online.com/components/products/datasheet/760308101220.pdf" TargetMode="External"/><Relationship Id="rId5" Type="http://schemas.openxmlformats.org/officeDocument/2006/relationships/hyperlink" Target="https://en.wikipedia.org/wiki/Skin_effect" TargetMode="External"/><Relationship Id="rId15" Type="http://schemas.openxmlformats.org/officeDocument/2006/relationships/hyperlink" Target="https://megalocators.com/fr/quest-ce-que-linduction-dimpulsions-pi-dans-la-detection-de-metaux-et-quand-utiliser-le-detecteur-de-metaux-pi/" TargetMode="External"/><Relationship Id="rId10" Type="http://schemas.openxmlformats.org/officeDocument/2006/relationships/hyperlink" Target="https://www.newtons4th.com/products/impedance-analyzers/impedance-analysis-interface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ressources.univ-lemans.fr/AccesLibre/UM/Pedago/physique/02/electri/faraday.html" TargetMode="External"/><Relationship Id="rId9" Type="http://schemas.openxmlformats.org/officeDocument/2006/relationships/hyperlink" Target="https://www.newtons4th.com/media/docs/D000189-PSM1700-1735-Brochure.pdf" TargetMode="External"/><Relationship Id="rId14" Type="http://schemas.openxmlformats.org/officeDocument/2006/relationships/hyperlink" Target="https://www.helmut-fischer.com/fr/techniques/induction-magnetiqu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477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carine allaf</dc:creator>
  <cp:keywords/>
  <dc:description/>
  <cp:lastModifiedBy>carine allaf</cp:lastModifiedBy>
  <cp:revision>13</cp:revision>
  <dcterms:created xsi:type="dcterms:W3CDTF">2023-10-03T09:14:00Z</dcterms:created>
  <dcterms:modified xsi:type="dcterms:W3CDTF">2023-10-10T06:51:00Z</dcterms:modified>
</cp:coreProperties>
</file>