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8B" w:rsidRPr="00D47FB7" w:rsidRDefault="00517168" w:rsidP="00866A8B">
      <w:pPr>
        <w:spacing w:line="240" w:lineRule="auto"/>
        <w:rPr>
          <w:rFonts w:ascii="Palatino Linotype" w:hAnsi="Palatino Linotype"/>
        </w:rPr>
      </w:pPr>
      <w:r w:rsidRPr="00D47FB7">
        <w:rPr>
          <w:rFonts w:ascii="Palatino Linotype" w:hAnsi="Palatino Linotype"/>
        </w:rPr>
        <w:t>Running CFS_2afc</w:t>
      </w:r>
    </w:p>
    <w:p w:rsidR="00866A8B" w:rsidRPr="00D47FB7" w:rsidRDefault="00866A8B" w:rsidP="000E2516">
      <w:pPr>
        <w:spacing w:line="360" w:lineRule="auto"/>
        <w:rPr>
          <w:rFonts w:ascii="Palatino Linotype" w:hAnsi="Palatino Linotype"/>
        </w:rPr>
      </w:pPr>
    </w:p>
    <w:p w:rsidR="000E2516" w:rsidRPr="00D47FB7" w:rsidRDefault="000E2516" w:rsidP="000E2516">
      <w:pPr>
        <w:spacing w:line="360" w:lineRule="auto"/>
        <w:rPr>
          <w:rFonts w:ascii="Palatino Linotype" w:hAnsi="Palatino Linotype"/>
          <w:b/>
          <w:u w:val="single"/>
        </w:rPr>
      </w:pPr>
      <w:r w:rsidRPr="00D47FB7">
        <w:rPr>
          <w:rFonts w:ascii="Palatino Linotype" w:hAnsi="Palatino Linotype"/>
          <w:b/>
          <w:u w:val="single"/>
        </w:rPr>
        <w:t>Welcome the subject</w:t>
      </w:r>
    </w:p>
    <w:p w:rsidR="000E2516" w:rsidRPr="00D47FB7" w:rsidRDefault="000E2516" w:rsidP="000E2516">
      <w:pPr>
        <w:pStyle w:val="ListParagraph"/>
        <w:numPr>
          <w:ilvl w:val="0"/>
          <w:numId w:val="3"/>
        </w:numPr>
        <w:spacing w:line="360" w:lineRule="auto"/>
        <w:rPr>
          <w:rFonts w:ascii="Palatino Linotype" w:hAnsi="Palatino Linotype"/>
        </w:rPr>
      </w:pPr>
      <w:r w:rsidRPr="00D47FB7">
        <w:rPr>
          <w:rFonts w:ascii="Palatino Linotype" w:hAnsi="Palatino Linotype"/>
        </w:rPr>
        <w:t>Have them look over and sign a consent form</w:t>
      </w:r>
    </w:p>
    <w:p w:rsidR="000E2516" w:rsidRPr="00D47FB7" w:rsidRDefault="00FC7F94" w:rsidP="000E2516">
      <w:pPr>
        <w:pStyle w:val="ListParagraph"/>
        <w:numPr>
          <w:ilvl w:val="1"/>
          <w:numId w:val="3"/>
        </w:numPr>
        <w:spacing w:line="360" w:lineRule="auto"/>
        <w:rPr>
          <w:rFonts w:ascii="Palatino Linotype" w:hAnsi="Palatino Linotype"/>
        </w:rPr>
      </w:pPr>
      <w:r w:rsidRPr="00D47FB7">
        <w:rPr>
          <w:rFonts w:ascii="Palatino Linotype" w:hAnsi="Palatino Linotype"/>
        </w:rPr>
        <w:t>Study should</w:t>
      </w:r>
      <w:r w:rsidR="000E2516" w:rsidRPr="00D47FB7">
        <w:rPr>
          <w:rFonts w:ascii="Palatino Linotype" w:hAnsi="Palatino Linotype"/>
        </w:rPr>
        <w:t xml:space="preserve"> be </w:t>
      </w:r>
      <w:r w:rsidR="00F337AA" w:rsidRPr="00D47FB7">
        <w:rPr>
          <w:rFonts w:ascii="Palatino Linotype" w:hAnsi="Palatino Linotype"/>
          <w:i/>
        </w:rPr>
        <w:t>Memory and Perception, CFS 7</w:t>
      </w:r>
      <w:r w:rsidR="000E2516" w:rsidRPr="00D47FB7">
        <w:rPr>
          <w:rFonts w:ascii="Palatino Linotype" w:hAnsi="Palatino Linotype"/>
          <w:i/>
        </w:rPr>
        <w:t>5</w:t>
      </w:r>
    </w:p>
    <w:p w:rsidR="005608A6" w:rsidRPr="00D47FB7" w:rsidRDefault="005608A6" w:rsidP="005608A6">
      <w:pPr>
        <w:pStyle w:val="ListParagraph"/>
        <w:numPr>
          <w:ilvl w:val="0"/>
          <w:numId w:val="3"/>
        </w:numPr>
        <w:spacing w:line="360" w:lineRule="auto"/>
        <w:rPr>
          <w:rFonts w:ascii="Palatino Linotype" w:hAnsi="Palatino Linotype"/>
        </w:rPr>
      </w:pPr>
      <w:r w:rsidRPr="00D47FB7">
        <w:rPr>
          <w:rFonts w:ascii="Palatino Linotype" w:hAnsi="Palatino Linotype"/>
        </w:rPr>
        <w:t>Fill out the spreadsheet with relevant info (first name, date, computer they will be run on, etc)</w:t>
      </w:r>
    </w:p>
    <w:p w:rsidR="004A3023" w:rsidRPr="00D47FB7" w:rsidRDefault="004A3023" w:rsidP="005608A6">
      <w:pPr>
        <w:pStyle w:val="ListParagraph"/>
        <w:numPr>
          <w:ilvl w:val="0"/>
          <w:numId w:val="3"/>
        </w:numPr>
        <w:spacing w:line="360" w:lineRule="auto"/>
        <w:rPr>
          <w:rFonts w:ascii="Palatino Linotype" w:hAnsi="Palatino Linotype"/>
        </w:rPr>
      </w:pPr>
      <w:r w:rsidRPr="00D47FB7">
        <w:rPr>
          <w:rFonts w:ascii="Palatino Linotype" w:hAnsi="Palatino Linotype"/>
        </w:rPr>
        <w:t>Ask them to leave their bags</w:t>
      </w:r>
      <w:r w:rsidR="00F337AA" w:rsidRPr="00D47FB7">
        <w:rPr>
          <w:rFonts w:ascii="Palatino Linotype" w:hAnsi="Palatino Linotype"/>
        </w:rPr>
        <w:t xml:space="preserve"> and phone</w:t>
      </w:r>
      <w:r w:rsidRPr="00D47FB7">
        <w:rPr>
          <w:rFonts w:ascii="Palatino Linotype" w:hAnsi="Palatino Linotype"/>
        </w:rPr>
        <w:t xml:space="preserve"> in 202</w:t>
      </w:r>
      <w:r w:rsidR="00FC7F94" w:rsidRPr="00D47FB7">
        <w:rPr>
          <w:rFonts w:ascii="Palatino Linotype" w:hAnsi="Palatino Linotype"/>
        </w:rPr>
        <w:t xml:space="preserve"> (or wherever you’re hanging out)</w:t>
      </w:r>
    </w:p>
    <w:p w:rsidR="004A3023" w:rsidRPr="00D47FB7" w:rsidRDefault="004A3023" w:rsidP="004A3023">
      <w:pPr>
        <w:pStyle w:val="ListParagraph"/>
        <w:numPr>
          <w:ilvl w:val="1"/>
          <w:numId w:val="3"/>
        </w:numPr>
        <w:spacing w:line="360" w:lineRule="auto"/>
        <w:rPr>
          <w:rFonts w:ascii="Palatino Linotype" w:hAnsi="Palatino Linotype"/>
        </w:rPr>
      </w:pPr>
      <w:r w:rsidRPr="00D47FB7">
        <w:rPr>
          <w:rFonts w:ascii="Palatino Linotype" w:hAnsi="Palatino Linotype"/>
        </w:rPr>
        <w:t>In particular, make sure that they don’t carry their phone in to the room!</w:t>
      </w:r>
    </w:p>
    <w:p w:rsidR="000E2516" w:rsidRPr="00D47FB7" w:rsidRDefault="004A3023" w:rsidP="000E2516">
      <w:pPr>
        <w:pStyle w:val="ListParagraph"/>
        <w:numPr>
          <w:ilvl w:val="1"/>
          <w:numId w:val="3"/>
        </w:numPr>
        <w:spacing w:line="360" w:lineRule="auto"/>
        <w:rPr>
          <w:rFonts w:ascii="Palatino Linotype" w:hAnsi="Palatino Linotype"/>
        </w:rPr>
      </w:pPr>
      <w:r w:rsidRPr="00D47FB7">
        <w:rPr>
          <w:rFonts w:ascii="Palatino Linotype" w:hAnsi="Palatino Linotype"/>
        </w:rPr>
        <w:t>Phones would be super distracting during the study, and if they’re glancing away from the computer screen often they’ll probably ruin the CFS effect.</w:t>
      </w:r>
      <w:r w:rsidR="00F337AA" w:rsidRPr="00D47FB7">
        <w:rPr>
          <w:rFonts w:ascii="Palatino Linotype" w:hAnsi="Palatino Linotype"/>
        </w:rPr>
        <w:t xml:space="preserve"> Plus, a phone’s signal might interfere with the glasses’.</w:t>
      </w:r>
    </w:p>
    <w:p w:rsidR="00FC7F94" w:rsidRPr="00D47FB7" w:rsidRDefault="00FC7F94" w:rsidP="00FC7F94">
      <w:pPr>
        <w:pStyle w:val="ListParagraph"/>
        <w:spacing w:line="360" w:lineRule="auto"/>
        <w:ind w:left="1440"/>
        <w:rPr>
          <w:rFonts w:ascii="Palatino Linotype" w:hAnsi="Palatino Linotype"/>
        </w:rPr>
      </w:pPr>
    </w:p>
    <w:p w:rsidR="000E2516" w:rsidRPr="00D47FB7" w:rsidRDefault="000E2516" w:rsidP="000E2516">
      <w:pPr>
        <w:spacing w:line="360" w:lineRule="auto"/>
        <w:rPr>
          <w:rFonts w:ascii="Palatino Linotype" w:hAnsi="Palatino Linotype"/>
          <w:u w:val="single"/>
        </w:rPr>
      </w:pPr>
      <w:r w:rsidRPr="00D47FB7">
        <w:rPr>
          <w:rFonts w:ascii="Palatino Linotype" w:hAnsi="Palatino Linotype"/>
          <w:b/>
          <w:u w:val="single"/>
        </w:rPr>
        <w:t>Instructions for the Subject</w:t>
      </w:r>
    </w:p>
    <w:p w:rsidR="000E2516" w:rsidRPr="00D47FB7" w:rsidRDefault="000E2516" w:rsidP="000E2516">
      <w:pPr>
        <w:pStyle w:val="ListParagraph"/>
        <w:numPr>
          <w:ilvl w:val="0"/>
          <w:numId w:val="2"/>
        </w:numPr>
        <w:spacing w:line="360" w:lineRule="auto"/>
        <w:rPr>
          <w:rFonts w:ascii="Palatino Linotype" w:hAnsi="Palatino Linotype"/>
        </w:rPr>
      </w:pPr>
      <w:r w:rsidRPr="00D47FB7">
        <w:rPr>
          <w:rFonts w:ascii="Palatino Linotype" w:hAnsi="Palatino Linotype"/>
        </w:rPr>
        <w:t>First, ask whether or not they or their immediate family has ever experienced an epileptic seizure.</w:t>
      </w:r>
    </w:p>
    <w:p w:rsidR="000E2516" w:rsidRDefault="000E2516" w:rsidP="000E2516">
      <w:pPr>
        <w:pStyle w:val="ListParagraph"/>
        <w:numPr>
          <w:ilvl w:val="1"/>
          <w:numId w:val="2"/>
        </w:numPr>
        <w:spacing w:line="360" w:lineRule="auto"/>
        <w:rPr>
          <w:rFonts w:ascii="Palatino Linotype" w:hAnsi="Palatino Linotype"/>
        </w:rPr>
      </w:pPr>
      <w:r w:rsidRPr="00D47FB7">
        <w:rPr>
          <w:rFonts w:ascii="Palatino Linotype" w:hAnsi="Palatino Linotype"/>
        </w:rPr>
        <w:t xml:space="preserve">If yes, </w:t>
      </w:r>
      <w:r w:rsidRPr="00D47FB7">
        <w:rPr>
          <w:rFonts w:ascii="Palatino Linotype" w:hAnsi="Palatino Linotype"/>
          <w:b/>
        </w:rPr>
        <w:t>don’t run them</w:t>
      </w:r>
      <w:r w:rsidRPr="00D47FB7">
        <w:rPr>
          <w:rFonts w:ascii="Palatino Linotype" w:hAnsi="Palatino Linotype"/>
        </w:rPr>
        <w:t xml:space="preserve"> (they’ll still get credit)</w:t>
      </w:r>
    </w:p>
    <w:p w:rsidR="00B50BB8" w:rsidRPr="00D47FB7" w:rsidRDefault="00B50BB8" w:rsidP="00B50BB8">
      <w:pPr>
        <w:pStyle w:val="ListParagraph"/>
        <w:numPr>
          <w:ilvl w:val="0"/>
          <w:numId w:val="2"/>
        </w:numPr>
        <w:spacing w:line="360" w:lineRule="auto"/>
        <w:rPr>
          <w:rFonts w:ascii="Palatino Linotype" w:hAnsi="Palatino Linotype"/>
        </w:rPr>
      </w:pPr>
      <w:r>
        <w:rPr>
          <w:rFonts w:ascii="Palatino Linotype" w:hAnsi="Palatino Linotype"/>
        </w:rPr>
        <w:t>Warn them that some people find the glasses irritating. If they start to feel too much eye-strain, they are allowed to leave the study at any time. They will still be given their credits</w:t>
      </w:r>
      <w:r w:rsidR="00944D94">
        <w:rPr>
          <w:rFonts w:ascii="Palatino Linotype" w:hAnsi="Palatino Linotype"/>
        </w:rPr>
        <w:t>.</w:t>
      </w:r>
      <w:bookmarkStart w:id="0" w:name="_GoBack"/>
      <w:bookmarkEnd w:id="0"/>
    </w:p>
    <w:p w:rsidR="004A3023" w:rsidRPr="00D47FB7" w:rsidRDefault="004A3023" w:rsidP="000E2516">
      <w:pPr>
        <w:pStyle w:val="ListParagraph"/>
        <w:numPr>
          <w:ilvl w:val="0"/>
          <w:numId w:val="2"/>
        </w:numPr>
        <w:spacing w:line="360" w:lineRule="auto"/>
        <w:rPr>
          <w:rFonts w:ascii="Palatino Linotype" w:hAnsi="Palatino Linotype"/>
        </w:rPr>
      </w:pPr>
      <w:r w:rsidRPr="00D47FB7">
        <w:rPr>
          <w:rFonts w:ascii="Palatino Linotype" w:hAnsi="Palatino Linotype"/>
        </w:rPr>
        <w:t>Make sure that the chair is aligned with the blue tape</w:t>
      </w:r>
    </w:p>
    <w:p w:rsidR="004A3023" w:rsidRPr="00D47FB7" w:rsidRDefault="004A3023" w:rsidP="004A3023">
      <w:pPr>
        <w:pStyle w:val="ListParagraph"/>
        <w:numPr>
          <w:ilvl w:val="1"/>
          <w:numId w:val="2"/>
        </w:numPr>
        <w:spacing w:line="360" w:lineRule="auto"/>
        <w:rPr>
          <w:rFonts w:ascii="Palatino Linotype" w:hAnsi="Palatino Linotype"/>
        </w:rPr>
      </w:pPr>
      <w:r w:rsidRPr="00D47FB7">
        <w:rPr>
          <w:rFonts w:ascii="Palatino Linotype" w:hAnsi="Palatino Linotype"/>
        </w:rPr>
        <w:t xml:space="preserve">There’s a tape measure that should be left in 202. If participants need to adjust themselves, that’s fine. Just make sure that the computer monitor is </w:t>
      </w:r>
      <w:r w:rsidR="00FC7F94" w:rsidRPr="00D47FB7">
        <w:rPr>
          <w:rFonts w:ascii="Palatino Linotype" w:hAnsi="Palatino Linotype"/>
        </w:rPr>
        <w:t xml:space="preserve">about </w:t>
      </w:r>
      <w:r w:rsidRPr="00D47FB7">
        <w:rPr>
          <w:rFonts w:ascii="Palatino Linotype" w:hAnsi="Palatino Linotype"/>
        </w:rPr>
        <w:t>24 inches away from where they’re sitting and that the center of the screen is in the center of their visual field</w:t>
      </w:r>
    </w:p>
    <w:p w:rsidR="004A3023" w:rsidRPr="00D47FB7" w:rsidRDefault="004A3023" w:rsidP="004A3023">
      <w:pPr>
        <w:pStyle w:val="ListParagraph"/>
        <w:numPr>
          <w:ilvl w:val="1"/>
          <w:numId w:val="2"/>
        </w:numPr>
        <w:spacing w:line="360" w:lineRule="auto"/>
        <w:rPr>
          <w:rFonts w:ascii="Palatino Linotype" w:hAnsi="Palatino Linotype"/>
        </w:rPr>
      </w:pPr>
      <w:r w:rsidRPr="00D47FB7">
        <w:rPr>
          <w:rFonts w:ascii="Palatino Linotype" w:hAnsi="Palatino Linotype"/>
        </w:rPr>
        <w:t>For some participants, this may require moving the keyboard closer or farther away, or the monitor up/down.</w:t>
      </w:r>
    </w:p>
    <w:p w:rsidR="004A3023" w:rsidRPr="00D47FB7" w:rsidRDefault="004A3023" w:rsidP="004A3023">
      <w:pPr>
        <w:pStyle w:val="ListParagraph"/>
        <w:numPr>
          <w:ilvl w:val="1"/>
          <w:numId w:val="2"/>
        </w:numPr>
        <w:spacing w:line="360" w:lineRule="auto"/>
        <w:rPr>
          <w:rFonts w:ascii="Palatino Linotype" w:hAnsi="Palatino Linotype"/>
          <w:b/>
        </w:rPr>
      </w:pPr>
      <w:r w:rsidRPr="00D47FB7">
        <w:rPr>
          <w:rFonts w:ascii="Palatino Linotype" w:hAnsi="Palatino Linotype"/>
          <w:b/>
        </w:rPr>
        <w:lastRenderedPageBreak/>
        <w:t>It is important</w:t>
      </w:r>
      <w:r w:rsidRPr="00D47FB7">
        <w:rPr>
          <w:rFonts w:ascii="Palatino Linotype" w:hAnsi="Palatino Linotype"/>
        </w:rPr>
        <w:t xml:space="preserve"> that there face really is 24 inches away from the monitor while they take the study. Make sure that this is the case when their back is against the back of the chair.</w:t>
      </w:r>
    </w:p>
    <w:p w:rsidR="000E2516" w:rsidRPr="00D47FB7" w:rsidRDefault="000E2516" w:rsidP="000E2516">
      <w:pPr>
        <w:pStyle w:val="ListParagraph"/>
        <w:numPr>
          <w:ilvl w:val="0"/>
          <w:numId w:val="2"/>
        </w:numPr>
        <w:spacing w:line="360" w:lineRule="auto"/>
        <w:rPr>
          <w:rFonts w:ascii="Palatino Linotype" w:hAnsi="Palatino Linotype"/>
        </w:rPr>
      </w:pPr>
      <w:r w:rsidRPr="00D47FB7">
        <w:rPr>
          <w:rFonts w:ascii="Palatino Linotype" w:hAnsi="Palatino Linotype"/>
        </w:rPr>
        <w:t>Walk them through what they’ll be doing during the study</w:t>
      </w:r>
    </w:p>
    <w:p w:rsidR="00FC7F94" w:rsidRPr="00D47FB7" w:rsidRDefault="00FC7F94" w:rsidP="00FC7F94">
      <w:pPr>
        <w:pStyle w:val="ListParagraph"/>
        <w:numPr>
          <w:ilvl w:val="1"/>
          <w:numId w:val="2"/>
        </w:numPr>
        <w:spacing w:line="360" w:lineRule="auto"/>
        <w:rPr>
          <w:rFonts w:ascii="Palatino Linotype" w:hAnsi="Palatino Linotype"/>
        </w:rPr>
      </w:pPr>
      <w:r w:rsidRPr="00D47FB7">
        <w:rPr>
          <w:rFonts w:ascii="Palatino Linotype" w:hAnsi="Palatino Linotype"/>
        </w:rPr>
        <w:t>There are two main phases, a study phase and a test phase</w:t>
      </w:r>
    </w:p>
    <w:p w:rsidR="000E2516" w:rsidRPr="00D47FB7" w:rsidRDefault="00FC7F94" w:rsidP="00FC7F94">
      <w:pPr>
        <w:pStyle w:val="ListParagraph"/>
        <w:numPr>
          <w:ilvl w:val="2"/>
          <w:numId w:val="2"/>
        </w:numPr>
        <w:spacing w:line="360" w:lineRule="auto"/>
        <w:rPr>
          <w:rFonts w:ascii="Palatino Linotype" w:hAnsi="Palatino Linotype"/>
        </w:rPr>
      </w:pPr>
      <w:r w:rsidRPr="00D47FB7">
        <w:rPr>
          <w:rFonts w:ascii="Palatino Linotype" w:hAnsi="Palatino Linotype"/>
        </w:rPr>
        <w:t>In the study phase, y</w:t>
      </w:r>
      <w:r w:rsidR="000E2516" w:rsidRPr="00D47FB7">
        <w:rPr>
          <w:rFonts w:ascii="Palatino Linotype" w:hAnsi="Palatino Linotype"/>
        </w:rPr>
        <w:t>ou’ll see a bunch of brightly colored squares</w:t>
      </w:r>
    </w:p>
    <w:p w:rsidR="000E2516" w:rsidRPr="00D47FB7" w:rsidRDefault="000E2516" w:rsidP="00FC7F94">
      <w:pPr>
        <w:pStyle w:val="ListParagraph"/>
        <w:numPr>
          <w:ilvl w:val="2"/>
          <w:numId w:val="2"/>
        </w:numPr>
        <w:spacing w:line="360" w:lineRule="auto"/>
        <w:rPr>
          <w:rFonts w:ascii="Palatino Linotype" w:hAnsi="Palatino Linotype"/>
        </w:rPr>
      </w:pPr>
      <w:r w:rsidRPr="00D47FB7">
        <w:rPr>
          <w:rFonts w:ascii="Palatino Linotype" w:hAnsi="Palatino Linotype"/>
        </w:rPr>
        <w:t>On occasion, an object (e.g. cat, house, car)</w:t>
      </w:r>
      <w:r w:rsidR="00FC7F94" w:rsidRPr="00D47FB7">
        <w:rPr>
          <w:rFonts w:ascii="Palatino Linotype" w:hAnsi="Palatino Linotype"/>
        </w:rPr>
        <w:t xml:space="preserve"> or a word (e.g., ‘cat’, ‘house’, ‘dog’)</w:t>
      </w:r>
      <w:r w:rsidRPr="00D47FB7">
        <w:rPr>
          <w:rFonts w:ascii="Palatino Linotype" w:hAnsi="Palatino Linotype"/>
        </w:rPr>
        <w:t xml:space="preserve"> might appear out of the squares</w:t>
      </w:r>
      <w:r w:rsidR="00FC7F94" w:rsidRPr="00D47FB7">
        <w:rPr>
          <w:rFonts w:ascii="Palatino Linotype" w:hAnsi="Palatino Linotype"/>
        </w:rPr>
        <w:t>.</w:t>
      </w:r>
    </w:p>
    <w:p w:rsidR="000E2516" w:rsidRPr="00D47FB7" w:rsidRDefault="000E2516" w:rsidP="00FC7F94">
      <w:pPr>
        <w:pStyle w:val="ListParagraph"/>
        <w:numPr>
          <w:ilvl w:val="2"/>
          <w:numId w:val="2"/>
        </w:numPr>
        <w:spacing w:line="360" w:lineRule="auto"/>
        <w:rPr>
          <w:rFonts w:ascii="Palatino Linotype" w:hAnsi="Palatino Linotype"/>
        </w:rPr>
      </w:pPr>
      <w:r w:rsidRPr="00D47FB7">
        <w:rPr>
          <w:rFonts w:ascii="Palatino Linotype" w:hAnsi="Palatino Linotype"/>
        </w:rPr>
        <w:t>After the squares appear, yo</w:t>
      </w:r>
      <w:r w:rsidR="00FC7F94" w:rsidRPr="00D47FB7">
        <w:rPr>
          <w:rFonts w:ascii="Palatino Linotype" w:hAnsi="Palatino Linotype"/>
        </w:rPr>
        <w:t xml:space="preserve">u’ll be asked whether or not something else </w:t>
      </w:r>
      <w:r w:rsidRPr="00D47FB7">
        <w:rPr>
          <w:rFonts w:ascii="Palatino Linotype" w:hAnsi="Palatino Linotype"/>
        </w:rPr>
        <w:t>appeared</w:t>
      </w:r>
    </w:p>
    <w:p w:rsidR="000E2516" w:rsidRPr="00D47FB7" w:rsidRDefault="000E2516" w:rsidP="00FC7F94">
      <w:pPr>
        <w:pStyle w:val="ListParagraph"/>
        <w:numPr>
          <w:ilvl w:val="2"/>
          <w:numId w:val="2"/>
        </w:numPr>
        <w:spacing w:line="360" w:lineRule="auto"/>
        <w:rPr>
          <w:rFonts w:ascii="Palatino Linotype" w:hAnsi="Palatino Linotype"/>
        </w:rPr>
      </w:pPr>
      <w:r w:rsidRPr="00D47FB7">
        <w:rPr>
          <w:rFonts w:ascii="Palatino Linotype" w:hAnsi="Palatino Linotype"/>
        </w:rPr>
        <w:t>Use the numPad keys to make your response</w:t>
      </w:r>
    </w:p>
    <w:p w:rsidR="000E2516" w:rsidRPr="00D47FB7" w:rsidRDefault="000E2516" w:rsidP="00FC7F94">
      <w:pPr>
        <w:pStyle w:val="ListParagraph"/>
        <w:numPr>
          <w:ilvl w:val="3"/>
          <w:numId w:val="2"/>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0 - no image detected</w:t>
      </w:r>
      <w:r w:rsidRPr="00D47FB7">
        <w:rPr>
          <w:rFonts w:ascii="Palatino Linotype" w:hAnsi="Palatino Linotype" w:cs="Arial"/>
          <w:color w:val="222222"/>
          <w:sz w:val="19"/>
          <w:szCs w:val="19"/>
        </w:rPr>
        <w:br/>
      </w:r>
      <w:r w:rsidRPr="00D47FB7">
        <w:rPr>
          <w:rFonts w:ascii="Palatino Linotype" w:hAnsi="Palatino Linotype" w:cs="Arial"/>
          <w:color w:val="222222"/>
          <w:sz w:val="19"/>
          <w:szCs w:val="19"/>
          <w:shd w:val="clear" w:color="auto" w:fill="FFFFFF"/>
        </w:rPr>
        <w:t>1 - possibly saw something but definitely couldn't say what it was</w:t>
      </w:r>
      <w:r w:rsidRPr="00D47FB7">
        <w:rPr>
          <w:rFonts w:ascii="Palatino Linotype" w:hAnsi="Palatino Linotype" w:cs="Arial"/>
          <w:color w:val="222222"/>
          <w:sz w:val="19"/>
          <w:szCs w:val="19"/>
        </w:rPr>
        <w:br/>
      </w:r>
      <w:r w:rsidRPr="00D47FB7">
        <w:rPr>
          <w:rFonts w:ascii="Palatino Linotype" w:hAnsi="Palatino Linotype" w:cs="Arial"/>
          <w:color w:val="222222"/>
          <w:sz w:val="19"/>
          <w:szCs w:val="19"/>
          <w:shd w:val="clear" w:color="auto" w:fill="FFFFFF"/>
        </w:rPr>
        <w:t>2 - definitely saw something, but unsure what it was (could possibly guess)</w:t>
      </w:r>
      <w:r w:rsidRPr="00D47FB7">
        <w:rPr>
          <w:rFonts w:ascii="Palatino Linotype" w:hAnsi="Palatino Linotype" w:cs="Arial"/>
          <w:color w:val="222222"/>
          <w:sz w:val="19"/>
          <w:szCs w:val="19"/>
        </w:rPr>
        <w:br/>
      </w:r>
      <w:r w:rsidRPr="00D47FB7">
        <w:rPr>
          <w:rFonts w:ascii="Palatino Linotype" w:hAnsi="Palatino Linotype" w:cs="Arial"/>
          <w:color w:val="222222"/>
          <w:sz w:val="19"/>
          <w:szCs w:val="19"/>
          <w:shd w:val="clear" w:color="auto" w:fill="FFFFFF"/>
        </w:rPr>
        <w:t>3 - saw something very clearly, could name it or describe it in detail</w:t>
      </w:r>
    </w:p>
    <w:p w:rsidR="00FC7F94" w:rsidRPr="00D47FB7" w:rsidRDefault="00FC7F94" w:rsidP="000E2516">
      <w:pPr>
        <w:pStyle w:val="ListParagraph"/>
        <w:numPr>
          <w:ilvl w:val="1"/>
          <w:numId w:val="2"/>
        </w:numPr>
        <w:spacing w:line="360" w:lineRule="auto"/>
        <w:rPr>
          <w:rFonts w:ascii="Palatino Linotype" w:hAnsi="Palatino Linotype"/>
        </w:rPr>
      </w:pPr>
      <w:r w:rsidRPr="00D47FB7">
        <w:rPr>
          <w:rFonts w:ascii="Palatino Linotype" w:hAnsi="Palatino Linotype"/>
        </w:rPr>
        <w:t>That’s all for the test phase!</w:t>
      </w:r>
    </w:p>
    <w:p w:rsidR="00FC7F94" w:rsidRPr="00D47FB7" w:rsidRDefault="00FC7F94" w:rsidP="00FC7F94">
      <w:pPr>
        <w:pStyle w:val="ListParagraph"/>
        <w:numPr>
          <w:ilvl w:val="2"/>
          <w:numId w:val="2"/>
        </w:numPr>
        <w:spacing w:line="360" w:lineRule="auto"/>
        <w:rPr>
          <w:rFonts w:ascii="Palatino Linotype" w:hAnsi="Palatino Linotype"/>
        </w:rPr>
      </w:pPr>
      <w:r w:rsidRPr="00D47FB7">
        <w:rPr>
          <w:rFonts w:ascii="Palatino Linotype" w:hAnsi="Palatino Linotype"/>
        </w:rPr>
        <w:t>If the need to, they can take the glasses off after the program tells them the test is over. But, it would be good if they kept the glasses on.</w:t>
      </w:r>
    </w:p>
    <w:p w:rsidR="00FC7F94" w:rsidRPr="00D47FB7" w:rsidRDefault="00FC7F94" w:rsidP="00FC7F94">
      <w:pPr>
        <w:pStyle w:val="ListParagraph"/>
        <w:numPr>
          <w:ilvl w:val="1"/>
          <w:numId w:val="2"/>
        </w:numPr>
        <w:spacing w:line="360" w:lineRule="auto"/>
        <w:rPr>
          <w:rFonts w:ascii="Palatino Linotype" w:hAnsi="Palatino Linotype"/>
        </w:rPr>
      </w:pPr>
      <w:r w:rsidRPr="00D47FB7">
        <w:rPr>
          <w:rFonts w:ascii="Palatino Linotype" w:hAnsi="Palatino Linotype"/>
        </w:rPr>
        <w:t>Next is the test phase. There are two questions in each trial of the test phase</w:t>
      </w:r>
    </w:p>
    <w:p w:rsidR="00FC7F94" w:rsidRPr="00D47FB7" w:rsidRDefault="00FC7F94" w:rsidP="00FC7F94">
      <w:pPr>
        <w:pStyle w:val="ListParagraph"/>
        <w:numPr>
          <w:ilvl w:val="2"/>
          <w:numId w:val="2"/>
        </w:numPr>
        <w:spacing w:line="360" w:lineRule="auto"/>
        <w:rPr>
          <w:rFonts w:ascii="Palatino Linotype" w:hAnsi="Palatino Linotype"/>
        </w:rPr>
      </w:pPr>
      <w:r w:rsidRPr="00D47FB7">
        <w:rPr>
          <w:rFonts w:ascii="Palatino Linotype" w:hAnsi="Palatino Linotype"/>
        </w:rPr>
        <w:t>They will see two pairs of object parts. Their job is just to decide which of the two sets are constructed from parts of the same object.</w:t>
      </w:r>
    </w:p>
    <w:p w:rsidR="00FC7F94" w:rsidRPr="00D47FB7" w:rsidRDefault="00FC7F94" w:rsidP="00FC7F94">
      <w:pPr>
        <w:pStyle w:val="ListParagraph"/>
        <w:numPr>
          <w:ilvl w:val="3"/>
          <w:numId w:val="2"/>
        </w:numPr>
        <w:spacing w:line="360" w:lineRule="auto"/>
        <w:rPr>
          <w:rFonts w:ascii="Palatino Linotype" w:hAnsi="Palatino Linotype"/>
        </w:rPr>
      </w:pPr>
      <w:r w:rsidRPr="00D47FB7">
        <w:rPr>
          <w:rFonts w:ascii="Palatino Linotype" w:hAnsi="Palatino Linotype"/>
        </w:rPr>
        <w:t>Respond 1 for the pair on the left, 2 for pair on the right.</w:t>
      </w:r>
    </w:p>
    <w:p w:rsidR="00FC7F94" w:rsidRPr="00D47FB7" w:rsidRDefault="00FC7F94" w:rsidP="00FC7F94">
      <w:pPr>
        <w:pStyle w:val="ListParagraph"/>
        <w:numPr>
          <w:ilvl w:val="2"/>
          <w:numId w:val="2"/>
        </w:numPr>
        <w:spacing w:line="360" w:lineRule="auto"/>
        <w:rPr>
          <w:rFonts w:ascii="Palatino Linotype" w:hAnsi="Palatino Linotype"/>
        </w:rPr>
      </w:pPr>
      <w:r w:rsidRPr="00D47FB7">
        <w:rPr>
          <w:rFonts w:ascii="Palatino Linotype" w:hAnsi="Palatino Linotype"/>
        </w:rPr>
        <w:t>Some pairs will be easy, some will be super hard.</w:t>
      </w:r>
    </w:p>
    <w:p w:rsidR="00FC7F94" w:rsidRPr="00D47FB7" w:rsidRDefault="00FC7F94" w:rsidP="00FC7F94">
      <w:pPr>
        <w:pStyle w:val="ListParagraph"/>
        <w:numPr>
          <w:ilvl w:val="2"/>
          <w:numId w:val="2"/>
        </w:numPr>
        <w:spacing w:line="360" w:lineRule="auto"/>
        <w:rPr>
          <w:rFonts w:ascii="Palatino Linotype" w:hAnsi="Palatino Linotype"/>
        </w:rPr>
      </w:pPr>
      <w:r w:rsidRPr="00D47FB7">
        <w:rPr>
          <w:rFonts w:ascii="Palatino Linotype" w:hAnsi="Palatino Linotype"/>
        </w:rPr>
        <w:t>DON”T SPEND A LONG TIME DELIBERATING. Just decide and move on.</w:t>
      </w:r>
    </w:p>
    <w:p w:rsidR="000E2516" w:rsidRPr="00C24A46" w:rsidRDefault="00FC7F94" w:rsidP="00FC7F94">
      <w:pPr>
        <w:pStyle w:val="ListParagraph"/>
        <w:numPr>
          <w:ilvl w:val="1"/>
          <w:numId w:val="2"/>
        </w:numPr>
        <w:spacing w:line="360" w:lineRule="auto"/>
        <w:rPr>
          <w:rFonts w:ascii="Palatino Linotype" w:hAnsi="Palatino Linotype"/>
        </w:rPr>
      </w:pPr>
      <w:r w:rsidRPr="00C24A46">
        <w:rPr>
          <w:rFonts w:ascii="Palatino Linotype" w:hAnsi="Palatino Linotype" w:cs="Arial"/>
          <w:color w:val="222222"/>
          <w:shd w:val="clear" w:color="auto" w:fill="FFFFFF"/>
        </w:rPr>
        <w:t>After they decide on which pair, they will see just one of the object parts. Their job will be to name the object from which this part came.</w:t>
      </w:r>
    </w:p>
    <w:p w:rsidR="004C0756" w:rsidRPr="00C24A46" w:rsidRDefault="004C0756" w:rsidP="00FC7F94">
      <w:pPr>
        <w:pStyle w:val="ListParagraph"/>
        <w:numPr>
          <w:ilvl w:val="2"/>
          <w:numId w:val="2"/>
        </w:numPr>
        <w:spacing w:line="360" w:lineRule="auto"/>
        <w:rPr>
          <w:rFonts w:ascii="Palatino Linotype" w:hAnsi="Palatino Linotype"/>
        </w:rPr>
      </w:pPr>
      <w:r w:rsidRPr="00C24A46">
        <w:rPr>
          <w:rFonts w:ascii="Palatino Linotype" w:hAnsi="Palatino Linotype" w:cs="Arial"/>
          <w:color w:val="222222"/>
          <w:shd w:val="clear" w:color="auto" w:fill="FFFFFF"/>
        </w:rPr>
        <w:t>Do try to guess an object for every part</w:t>
      </w:r>
    </w:p>
    <w:p w:rsidR="00BB058F" w:rsidRPr="00C24A46" w:rsidRDefault="006C4A6E" w:rsidP="00FC7F94">
      <w:pPr>
        <w:pStyle w:val="ListParagraph"/>
        <w:numPr>
          <w:ilvl w:val="2"/>
          <w:numId w:val="2"/>
        </w:numPr>
        <w:spacing w:line="360" w:lineRule="auto"/>
        <w:rPr>
          <w:rFonts w:ascii="Palatino Linotype" w:hAnsi="Palatino Linotype"/>
        </w:rPr>
      </w:pPr>
      <w:r w:rsidRPr="00C24A46">
        <w:rPr>
          <w:rFonts w:ascii="Palatino Linotype" w:hAnsi="Palatino Linotype" w:cs="Arial"/>
          <w:color w:val="222222"/>
          <w:shd w:val="clear" w:color="auto" w:fill="FFFFFF"/>
        </w:rPr>
        <w:lastRenderedPageBreak/>
        <w:t>But, p</w:t>
      </w:r>
      <w:r w:rsidR="00BB058F" w:rsidRPr="00C24A46">
        <w:rPr>
          <w:rFonts w:ascii="Palatino Linotype" w:hAnsi="Palatino Linotype" w:cs="Arial"/>
          <w:color w:val="222222"/>
          <w:shd w:val="clear" w:color="auto" w:fill="FFFFFF"/>
        </w:rPr>
        <w:t xml:space="preserve">rompt them to </w:t>
      </w:r>
      <w:r w:rsidR="00BB058F" w:rsidRPr="00C24A46">
        <w:rPr>
          <w:rFonts w:ascii="Palatino Linotype" w:hAnsi="Palatino Linotype" w:cs="Arial"/>
          <w:b/>
          <w:color w:val="222222"/>
          <w:shd w:val="clear" w:color="auto" w:fill="FFFFFF"/>
        </w:rPr>
        <w:t>be speedy</w:t>
      </w:r>
      <w:r w:rsidR="00BB058F" w:rsidRPr="00C24A46">
        <w:rPr>
          <w:rFonts w:ascii="Palatino Linotype" w:hAnsi="Palatino Linotype" w:cs="Arial"/>
          <w:color w:val="222222"/>
          <w:shd w:val="clear" w:color="auto" w:fill="FFFFFF"/>
        </w:rPr>
        <w:t xml:space="preserve">. As in, they shouldn’t spend more than a </w:t>
      </w:r>
      <w:r w:rsidR="00704389" w:rsidRPr="00C24A46">
        <w:rPr>
          <w:rFonts w:ascii="Palatino Linotype" w:hAnsi="Palatino Linotype" w:cs="Arial"/>
          <w:color w:val="222222"/>
          <w:shd w:val="clear" w:color="auto" w:fill="FFFFFF"/>
        </w:rPr>
        <w:t>couple of seconds</w:t>
      </w:r>
      <w:r w:rsidR="00BB058F" w:rsidRPr="00C24A46">
        <w:rPr>
          <w:rFonts w:ascii="Palatino Linotype" w:hAnsi="Palatino Linotype" w:cs="Arial"/>
          <w:color w:val="222222"/>
          <w:shd w:val="clear" w:color="auto" w:fill="FFFFFF"/>
        </w:rPr>
        <w:t xml:space="preserve"> trying to come up with a name. </w:t>
      </w:r>
    </w:p>
    <w:p w:rsidR="00FC7F94" w:rsidRDefault="00FC7F94" w:rsidP="00FC7F94">
      <w:pPr>
        <w:pStyle w:val="ListParagraph"/>
        <w:spacing w:line="360" w:lineRule="auto"/>
        <w:ind w:left="2160"/>
        <w:rPr>
          <w:rFonts w:ascii="Palatino Linotype" w:hAnsi="Palatino Linotype" w:cs="Arial"/>
          <w:color w:val="222222"/>
          <w:sz w:val="19"/>
          <w:szCs w:val="19"/>
          <w:shd w:val="clear" w:color="auto" w:fill="FFFFFF"/>
        </w:rPr>
      </w:pPr>
    </w:p>
    <w:p w:rsidR="00D144DA" w:rsidRPr="00D47FB7" w:rsidRDefault="00D144DA" w:rsidP="00FC7F94">
      <w:pPr>
        <w:pStyle w:val="ListParagraph"/>
        <w:spacing w:line="360" w:lineRule="auto"/>
        <w:ind w:left="2160"/>
        <w:rPr>
          <w:rFonts w:ascii="Palatino Linotype" w:hAnsi="Palatino Linotype" w:cs="Arial"/>
          <w:color w:val="222222"/>
          <w:sz w:val="19"/>
          <w:szCs w:val="19"/>
          <w:shd w:val="clear" w:color="auto" w:fill="FFFFFF"/>
        </w:rPr>
      </w:pPr>
    </w:p>
    <w:p w:rsidR="00FC7F94" w:rsidRPr="00D47FB7" w:rsidRDefault="00FC7F94" w:rsidP="00FC7F94">
      <w:pPr>
        <w:spacing w:line="360" w:lineRule="auto"/>
        <w:rPr>
          <w:rFonts w:ascii="Palatino Linotype" w:hAnsi="Palatino Linotype"/>
          <w:b/>
          <w:u w:val="single"/>
        </w:rPr>
      </w:pPr>
      <w:r w:rsidRPr="00D47FB7">
        <w:rPr>
          <w:rFonts w:ascii="Palatino Linotype" w:hAnsi="Palatino Linotype"/>
          <w:b/>
          <w:u w:val="single"/>
        </w:rPr>
        <w:t>Get the program running</w:t>
      </w:r>
    </w:p>
    <w:p w:rsidR="00FC7F94" w:rsidRPr="00D47FB7" w:rsidRDefault="00FC7F94" w:rsidP="00FC7F94">
      <w:pPr>
        <w:pStyle w:val="ListParagraph"/>
        <w:numPr>
          <w:ilvl w:val="0"/>
          <w:numId w:val="1"/>
        </w:numPr>
        <w:spacing w:line="360" w:lineRule="auto"/>
        <w:rPr>
          <w:rFonts w:ascii="Palatino Linotype" w:hAnsi="Palatino Linotype"/>
        </w:rPr>
      </w:pPr>
      <w:r w:rsidRPr="00D47FB7">
        <w:rPr>
          <w:rFonts w:ascii="Palatino Linotype" w:hAnsi="Palatino Linotype"/>
        </w:rPr>
        <w:t>Open Matlab 2015a</w:t>
      </w:r>
    </w:p>
    <w:p w:rsidR="00FC7F94" w:rsidRPr="00D47FB7" w:rsidRDefault="00FC7F94" w:rsidP="00FC7F94">
      <w:pPr>
        <w:pStyle w:val="ListParagraph"/>
        <w:numPr>
          <w:ilvl w:val="0"/>
          <w:numId w:val="1"/>
        </w:numPr>
        <w:spacing w:line="360" w:lineRule="auto"/>
        <w:rPr>
          <w:rFonts w:ascii="Palatino Linotype" w:hAnsi="Palatino Linotype"/>
          <w:i/>
        </w:rPr>
      </w:pPr>
      <w:r w:rsidRPr="00D47FB7">
        <w:rPr>
          <w:rFonts w:ascii="Palatino Linotype" w:hAnsi="Palatino Linotype"/>
        </w:rPr>
        <w:t xml:space="preserve">Within matlab, navigate through the folders </w:t>
      </w:r>
      <w:r w:rsidRPr="00D47FB7">
        <w:rPr>
          <w:rFonts w:ascii="Palatino Linotype" w:hAnsi="Palatino Linotype"/>
          <w:i/>
        </w:rPr>
        <w:t>MyDocuments/matlab/psadilTesting/cfs_objects/afc</w:t>
      </w:r>
    </w:p>
    <w:p w:rsidR="00FC7F94" w:rsidRPr="00D47FB7" w:rsidRDefault="00FC7F94" w:rsidP="00FC7F94">
      <w:pPr>
        <w:pStyle w:val="ListParagraph"/>
        <w:numPr>
          <w:ilvl w:val="0"/>
          <w:numId w:val="1"/>
        </w:numPr>
        <w:spacing w:line="360" w:lineRule="auto"/>
        <w:rPr>
          <w:rFonts w:ascii="Palatino Linotype" w:hAnsi="Palatino Linotype"/>
        </w:rPr>
      </w:pPr>
      <w:r w:rsidRPr="00D47FB7">
        <w:rPr>
          <w:rFonts w:ascii="Palatino Linotype" w:hAnsi="Palatino Linotype"/>
        </w:rPr>
        <w:t>Still within matlab, open the .m file called runPDP_objects_cfs_afc.</w:t>
      </w:r>
    </w:p>
    <w:p w:rsidR="00001B95" w:rsidRPr="00D47FB7" w:rsidRDefault="00001B95" w:rsidP="00001B95">
      <w:pPr>
        <w:pStyle w:val="ListParagraph"/>
        <w:numPr>
          <w:ilvl w:val="0"/>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Before the put on the shutter glasses, check their ocular dominance</w:t>
      </w:r>
    </w:p>
    <w:p w:rsidR="00001B95" w:rsidRPr="00D47FB7" w:rsidRDefault="00001B95" w:rsidP="00001B95">
      <w:pPr>
        <w:pStyle w:val="ListParagraph"/>
        <w:numPr>
          <w:ilvl w:val="1"/>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Porta test: Have them look at a point on the wall (I point to a spot with my finger)</w:t>
      </w:r>
    </w:p>
    <w:p w:rsidR="00001B95" w:rsidRPr="00D47FB7" w:rsidRDefault="00001B95" w:rsidP="00001B95">
      <w:pPr>
        <w:pStyle w:val="ListParagraph"/>
        <w:numPr>
          <w:ilvl w:val="1"/>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Have them align their thumb to that point (both eyes open)</w:t>
      </w:r>
    </w:p>
    <w:p w:rsidR="00001B95" w:rsidRPr="00D47FB7" w:rsidRDefault="00001B95" w:rsidP="00001B95">
      <w:pPr>
        <w:pStyle w:val="ListParagraph"/>
        <w:numPr>
          <w:ilvl w:val="1"/>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Then, have them look at that point/thumb with only one eye at a time. The eye that is most closely aligned with the point is there dominant eye.</w:t>
      </w:r>
    </w:p>
    <w:p w:rsidR="00001B95" w:rsidRPr="00D47FB7" w:rsidRDefault="00001B95" w:rsidP="00001B95">
      <w:pPr>
        <w:pStyle w:val="ListParagraph"/>
        <w:numPr>
          <w:ilvl w:val="0"/>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Input 1 in the bottom of the subject info dialogue box if they are right-eye-dominant, otherwise put 0.</w:t>
      </w:r>
    </w:p>
    <w:p w:rsidR="00001B95" w:rsidRPr="00D47FB7" w:rsidRDefault="00001B95" w:rsidP="00001B95">
      <w:pPr>
        <w:pStyle w:val="ListParagraph"/>
        <w:numPr>
          <w:ilvl w:val="0"/>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Enter in their subject number</w:t>
      </w:r>
    </w:p>
    <w:p w:rsidR="00001B95" w:rsidRPr="00D47FB7" w:rsidRDefault="00001B95" w:rsidP="00001B95">
      <w:pPr>
        <w:pStyle w:val="ListParagraph"/>
        <w:numPr>
          <w:ilvl w:val="1"/>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Th</w:t>
      </w:r>
      <w:r w:rsidRPr="00D47FB7">
        <w:rPr>
          <w:rFonts w:ascii="Palatino Linotype" w:hAnsi="Palatino Linotype" w:cs="Arial"/>
          <w:color w:val="222222"/>
          <w:sz w:val="19"/>
          <w:szCs w:val="19"/>
          <w:shd w:val="clear" w:color="auto" w:fill="FFFFFF"/>
        </w:rPr>
        <w:t xml:space="preserve">e other fields can be left alone </w:t>
      </w:r>
    </w:p>
    <w:p w:rsidR="00001B95" w:rsidRPr="00D47FB7" w:rsidRDefault="00001B95" w:rsidP="00001B95">
      <w:pPr>
        <w:pStyle w:val="ListParagraph"/>
        <w:numPr>
          <w:ilvl w:val="1"/>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SO, you’re only filling in subject number and whether Right eye is dominant</w:t>
      </w:r>
    </w:p>
    <w:p w:rsidR="00FC7F94" w:rsidRPr="00D47FB7" w:rsidRDefault="00FC7F94" w:rsidP="00FC7F94">
      <w:pPr>
        <w:pStyle w:val="ListParagraph"/>
        <w:numPr>
          <w:ilvl w:val="0"/>
          <w:numId w:val="1"/>
        </w:numPr>
        <w:spacing w:line="360" w:lineRule="auto"/>
        <w:rPr>
          <w:rFonts w:ascii="Palatino Linotype" w:hAnsi="Palatino Linotype"/>
        </w:rPr>
      </w:pPr>
      <w:r w:rsidRPr="00D47FB7">
        <w:rPr>
          <w:rFonts w:ascii="Palatino Linotype" w:hAnsi="Palatino Linotype"/>
        </w:rPr>
        <w:t>Click run (the green arrow) at the top of the editor window</w:t>
      </w:r>
    </w:p>
    <w:p w:rsidR="00FC7F94" w:rsidRPr="00D47FB7" w:rsidRDefault="00FC7F94" w:rsidP="00FC7F94">
      <w:pPr>
        <w:pStyle w:val="ListParagraph"/>
        <w:numPr>
          <w:ilvl w:val="1"/>
          <w:numId w:val="1"/>
        </w:numPr>
        <w:spacing w:line="360" w:lineRule="auto"/>
        <w:rPr>
          <w:rFonts w:ascii="Palatino Linotype" w:hAnsi="Palatino Linotype"/>
        </w:rPr>
      </w:pPr>
      <w:r w:rsidRPr="00D47FB7">
        <w:rPr>
          <w:rFonts w:ascii="Palatino Linotype" w:hAnsi="Palatino Linotype"/>
        </w:rPr>
        <w:t>Note! On occasion, matlab will throw an error when it attempts to run this program for the first time. If that happens, the first thing you should try is running the program again. If it’s the error I’m thinking of, simply attempting to start the program a second time has yet to fail.</w:t>
      </w:r>
    </w:p>
    <w:p w:rsidR="00FC7F94" w:rsidRPr="00D47FB7" w:rsidRDefault="00FC7F94" w:rsidP="00001B95">
      <w:pPr>
        <w:pStyle w:val="ListParagraph"/>
        <w:numPr>
          <w:ilvl w:val="1"/>
          <w:numId w:val="1"/>
        </w:numPr>
        <w:spacing w:line="360" w:lineRule="auto"/>
        <w:rPr>
          <w:rFonts w:ascii="Palatino Linotype" w:hAnsi="Palatino Linotype"/>
        </w:rPr>
      </w:pPr>
      <w:r w:rsidRPr="00D47FB7">
        <w:rPr>
          <w:rFonts w:ascii="Palatino Linotype" w:hAnsi="Palatino Linotype"/>
        </w:rPr>
        <w:t>This would happen after they’ve entered their demographics, so after you’ve already left the room. WARN THEM OF THIS. Also, warn them that if the program just seems to take a while to start up (if, after they’ve entered their demographics, they see a dark screen for a couple of minutes), all is still well.</w:t>
      </w:r>
    </w:p>
    <w:p w:rsidR="005608A6" w:rsidRPr="00D47FB7" w:rsidRDefault="005608A6" w:rsidP="00001B95">
      <w:pPr>
        <w:pStyle w:val="ListParagraph"/>
        <w:numPr>
          <w:ilvl w:val="0"/>
          <w:numId w:val="1"/>
        </w:numPr>
        <w:spacing w:line="360" w:lineRule="auto"/>
        <w:rPr>
          <w:rFonts w:ascii="Palatino Linotype" w:hAnsi="Palatino Linotype"/>
        </w:rPr>
      </w:pPr>
      <w:r w:rsidRPr="00D47FB7">
        <w:rPr>
          <w:rFonts w:ascii="Palatino Linotype" w:hAnsi="Palatino Linotype" w:cs="Arial"/>
          <w:color w:val="222222"/>
          <w:sz w:val="19"/>
          <w:szCs w:val="19"/>
          <w:shd w:val="clear" w:color="auto" w:fill="FFFFFF"/>
        </w:rPr>
        <w:t>Hand them a debriefing form when they’re done.</w:t>
      </w:r>
    </w:p>
    <w:p w:rsidR="00FC7F94" w:rsidRPr="00D47FB7" w:rsidRDefault="00FC7F94" w:rsidP="00FC7F94">
      <w:pPr>
        <w:pStyle w:val="ListParagraph"/>
        <w:spacing w:line="360" w:lineRule="auto"/>
        <w:rPr>
          <w:rFonts w:ascii="Palatino Linotype" w:hAnsi="Palatino Linotype"/>
        </w:rPr>
      </w:pPr>
    </w:p>
    <w:p w:rsidR="005608A6" w:rsidRPr="00D47FB7" w:rsidRDefault="005608A6" w:rsidP="00057F21">
      <w:pPr>
        <w:spacing w:line="360" w:lineRule="auto"/>
        <w:rPr>
          <w:rFonts w:ascii="Palatino Linotype" w:hAnsi="Palatino Linotype"/>
          <w:b/>
          <w:u w:val="single"/>
        </w:rPr>
      </w:pPr>
      <w:r w:rsidRPr="00D47FB7">
        <w:rPr>
          <w:rFonts w:ascii="Palatino Linotype" w:hAnsi="Palatino Linotype"/>
          <w:b/>
          <w:u w:val="single"/>
        </w:rPr>
        <w:lastRenderedPageBreak/>
        <w:t>Misc</w:t>
      </w:r>
    </w:p>
    <w:p w:rsidR="005608A6" w:rsidRPr="00D47FB7" w:rsidRDefault="005608A6" w:rsidP="005608A6">
      <w:pPr>
        <w:pStyle w:val="ListParagraph"/>
        <w:numPr>
          <w:ilvl w:val="0"/>
          <w:numId w:val="4"/>
        </w:numPr>
        <w:spacing w:line="360" w:lineRule="auto"/>
        <w:rPr>
          <w:rFonts w:ascii="Palatino Linotype" w:hAnsi="Palatino Linotype"/>
        </w:rPr>
      </w:pPr>
      <w:r w:rsidRPr="00D47FB7">
        <w:rPr>
          <w:rFonts w:ascii="Palatino Linotype" w:hAnsi="Palatino Linotype"/>
        </w:rPr>
        <w:t>Currently, blank consent forms and debrief forms can be found in the left drawer of the desk in 202</w:t>
      </w:r>
    </w:p>
    <w:p w:rsidR="005608A6" w:rsidRPr="00D47FB7" w:rsidRDefault="005608A6" w:rsidP="005608A6">
      <w:pPr>
        <w:pStyle w:val="ListParagraph"/>
        <w:numPr>
          <w:ilvl w:val="1"/>
          <w:numId w:val="4"/>
        </w:numPr>
        <w:spacing w:line="360" w:lineRule="auto"/>
        <w:rPr>
          <w:rFonts w:ascii="Palatino Linotype" w:hAnsi="Palatino Linotype"/>
        </w:rPr>
      </w:pPr>
      <w:r w:rsidRPr="00D47FB7">
        <w:rPr>
          <w:rFonts w:ascii="Palatino Linotype" w:hAnsi="Palatino Linotype"/>
        </w:rPr>
        <w:t>Let Patrick know if we’re running low on any of these forms</w:t>
      </w:r>
    </w:p>
    <w:p w:rsidR="002C252D" w:rsidRPr="00D47FB7" w:rsidRDefault="002C252D" w:rsidP="005608A6">
      <w:pPr>
        <w:pStyle w:val="ListParagraph"/>
        <w:numPr>
          <w:ilvl w:val="1"/>
          <w:numId w:val="4"/>
        </w:numPr>
        <w:spacing w:line="360" w:lineRule="auto"/>
        <w:rPr>
          <w:rFonts w:ascii="Palatino Linotype" w:hAnsi="Palatino Linotype"/>
        </w:rPr>
      </w:pPr>
      <w:r w:rsidRPr="00D47FB7">
        <w:rPr>
          <w:rFonts w:ascii="Palatino Linotype" w:hAnsi="Palatino Linotype"/>
        </w:rPr>
        <w:t>Email is the best way to reach me. Though, I have been known to – on occasion – carry a phone around. Feel free to try calling (541) 399-3245 to reach me</w:t>
      </w:r>
      <w:r w:rsidR="00866ED7" w:rsidRPr="00D47FB7">
        <w:rPr>
          <w:rFonts w:ascii="Palatino Linotype" w:hAnsi="Palatino Linotype"/>
        </w:rPr>
        <w:t>.</w:t>
      </w:r>
    </w:p>
    <w:p w:rsidR="005608A6" w:rsidRPr="00D47FB7" w:rsidRDefault="005608A6" w:rsidP="005608A6">
      <w:pPr>
        <w:pStyle w:val="ListParagraph"/>
        <w:numPr>
          <w:ilvl w:val="0"/>
          <w:numId w:val="4"/>
        </w:numPr>
        <w:spacing w:line="360" w:lineRule="auto"/>
        <w:rPr>
          <w:rFonts w:ascii="Palatino Linotype" w:hAnsi="Palatino Linotype"/>
        </w:rPr>
      </w:pPr>
      <w:r w:rsidRPr="00D47FB7">
        <w:rPr>
          <w:rFonts w:ascii="Palatino Linotype" w:hAnsi="Palatino Linotype"/>
        </w:rPr>
        <w:t>Place signed forms in the right drawer</w:t>
      </w:r>
    </w:p>
    <w:p w:rsidR="005608A6" w:rsidRPr="00D47FB7" w:rsidRDefault="005608A6" w:rsidP="005608A6">
      <w:pPr>
        <w:pStyle w:val="ListParagraph"/>
        <w:numPr>
          <w:ilvl w:val="0"/>
          <w:numId w:val="4"/>
        </w:numPr>
        <w:spacing w:line="360" w:lineRule="auto"/>
        <w:rPr>
          <w:rFonts w:ascii="Palatino Linotype" w:hAnsi="Palatino Linotype"/>
        </w:rPr>
      </w:pPr>
      <w:r w:rsidRPr="00D47FB7">
        <w:rPr>
          <w:rFonts w:ascii="Palatino Linotype" w:hAnsi="Palatino Linotype"/>
        </w:rPr>
        <w:t xml:space="preserve">Hang spreadsheet </w:t>
      </w:r>
      <w:r w:rsidR="004A3023" w:rsidRPr="00D47FB7">
        <w:rPr>
          <w:rFonts w:ascii="Palatino Linotype" w:hAnsi="Palatino Linotype"/>
        </w:rPr>
        <w:t xml:space="preserve">and these instructions in a clipboard </w:t>
      </w:r>
      <w:r w:rsidRPr="00D47FB7">
        <w:rPr>
          <w:rFonts w:ascii="Palatino Linotype" w:hAnsi="Palatino Linotype"/>
        </w:rPr>
        <w:t>up on wall in 202</w:t>
      </w:r>
    </w:p>
    <w:p w:rsidR="004A5477" w:rsidRPr="00D47FB7" w:rsidRDefault="004A5477" w:rsidP="005608A6">
      <w:pPr>
        <w:pStyle w:val="ListParagraph"/>
        <w:numPr>
          <w:ilvl w:val="0"/>
          <w:numId w:val="4"/>
        </w:numPr>
        <w:spacing w:line="360" w:lineRule="auto"/>
        <w:rPr>
          <w:rFonts w:ascii="Palatino Linotype" w:hAnsi="Palatino Linotype"/>
        </w:rPr>
      </w:pPr>
      <w:r w:rsidRPr="00D47FB7">
        <w:rPr>
          <w:rFonts w:ascii="Palatino Linotype" w:hAnsi="Palatino Linotype"/>
        </w:rPr>
        <w:t>SONA</w:t>
      </w:r>
    </w:p>
    <w:p w:rsidR="004A5477" w:rsidRPr="00D47FB7" w:rsidRDefault="004A5477" w:rsidP="004A5477">
      <w:pPr>
        <w:pStyle w:val="ListParagraph"/>
        <w:numPr>
          <w:ilvl w:val="1"/>
          <w:numId w:val="4"/>
        </w:numPr>
        <w:spacing w:line="360" w:lineRule="auto"/>
        <w:rPr>
          <w:rFonts w:ascii="Palatino Linotype" w:hAnsi="Palatino Linotype"/>
        </w:rPr>
      </w:pPr>
      <w:r w:rsidRPr="00D47FB7">
        <w:rPr>
          <w:rFonts w:ascii="Palatino Linotype" w:hAnsi="Palatino Linotype"/>
        </w:rPr>
        <w:t>Username: psadil</w:t>
      </w:r>
    </w:p>
    <w:p w:rsidR="004A5477" w:rsidRPr="00D47FB7" w:rsidRDefault="004A5477" w:rsidP="004A5477">
      <w:pPr>
        <w:pStyle w:val="ListParagraph"/>
        <w:numPr>
          <w:ilvl w:val="1"/>
          <w:numId w:val="4"/>
        </w:numPr>
        <w:spacing w:line="360" w:lineRule="auto"/>
        <w:rPr>
          <w:rFonts w:ascii="Palatino Linotype" w:hAnsi="Palatino Linotype"/>
        </w:rPr>
      </w:pPr>
      <w:r w:rsidRPr="00D47FB7">
        <w:rPr>
          <w:rFonts w:ascii="Palatino Linotype" w:hAnsi="Palatino Linotype"/>
        </w:rPr>
        <w:t>Password: perirhinalcortex</w:t>
      </w:r>
    </w:p>
    <w:p w:rsidR="005608A6" w:rsidRPr="00D47FB7" w:rsidRDefault="005608A6" w:rsidP="00057F21">
      <w:pPr>
        <w:spacing w:line="360" w:lineRule="auto"/>
        <w:rPr>
          <w:rFonts w:ascii="Palatino Linotype" w:hAnsi="Palatino Linotype"/>
        </w:rPr>
      </w:pPr>
    </w:p>
    <w:sectPr w:rsidR="005608A6" w:rsidRPr="00D47F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C5F" w:rsidRDefault="00667C5F" w:rsidP="00866A8B">
      <w:pPr>
        <w:spacing w:after="0" w:line="240" w:lineRule="auto"/>
      </w:pPr>
      <w:r>
        <w:separator/>
      </w:r>
    </w:p>
  </w:endnote>
  <w:endnote w:type="continuationSeparator" w:id="0">
    <w:p w:rsidR="00667C5F" w:rsidRDefault="00667C5F" w:rsidP="0086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5900"/>
      <w:docPartObj>
        <w:docPartGallery w:val="Page Numbers (Bottom of Page)"/>
        <w:docPartUnique/>
      </w:docPartObj>
    </w:sdtPr>
    <w:sdtEndPr/>
    <w:sdtContent>
      <w:sdt>
        <w:sdtPr>
          <w:id w:val="-1769616900"/>
          <w:docPartObj>
            <w:docPartGallery w:val="Page Numbers (Top of Page)"/>
            <w:docPartUnique/>
          </w:docPartObj>
        </w:sdtPr>
        <w:sdtEndPr/>
        <w:sdtContent>
          <w:p w:rsidR="000D7ABB" w:rsidRDefault="000D7A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4D9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4D94">
              <w:rPr>
                <w:b/>
                <w:bCs/>
                <w:noProof/>
              </w:rPr>
              <w:t>4</w:t>
            </w:r>
            <w:r>
              <w:rPr>
                <w:b/>
                <w:bCs/>
                <w:sz w:val="24"/>
                <w:szCs w:val="24"/>
              </w:rPr>
              <w:fldChar w:fldCharType="end"/>
            </w:r>
          </w:p>
        </w:sdtContent>
      </w:sdt>
    </w:sdtContent>
  </w:sdt>
  <w:p w:rsidR="000D7ABB" w:rsidRDefault="000D7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C5F" w:rsidRDefault="00667C5F" w:rsidP="00866A8B">
      <w:pPr>
        <w:spacing w:after="0" w:line="240" w:lineRule="auto"/>
      </w:pPr>
      <w:r>
        <w:separator/>
      </w:r>
    </w:p>
  </w:footnote>
  <w:footnote w:type="continuationSeparator" w:id="0">
    <w:p w:rsidR="00667C5F" w:rsidRDefault="00667C5F" w:rsidP="00866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A8B" w:rsidRDefault="00517168" w:rsidP="00866A8B">
    <w:pPr>
      <w:pStyle w:val="Header"/>
      <w:jc w:val="right"/>
    </w:pPr>
    <w:r>
      <w:t>December 3</w:t>
    </w:r>
    <w:r w:rsidR="00866A8B">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01D5"/>
    <w:multiLevelType w:val="hybridMultilevel"/>
    <w:tmpl w:val="0F42A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198"/>
    <w:multiLevelType w:val="hybridMultilevel"/>
    <w:tmpl w:val="E0DE30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72035"/>
    <w:multiLevelType w:val="hybridMultilevel"/>
    <w:tmpl w:val="2444CD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949C3"/>
    <w:multiLevelType w:val="hybridMultilevel"/>
    <w:tmpl w:val="29C86C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16"/>
    <w:rsid w:val="00001B95"/>
    <w:rsid w:val="00057F21"/>
    <w:rsid w:val="000D7ABB"/>
    <w:rsid w:val="000E2516"/>
    <w:rsid w:val="001152FD"/>
    <w:rsid w:val="002C252D"/>
    <w:rsid w:val="00411509"/>
    <w:rsid w:val="004A3023"/>
    <w:rsid w:val="004A5477"/>
    <w:rsid w:val="004C0756"/>
    <w:rsid w:val="00517168"/>
    <w:rsid w:val="00550E83"/>
    <w:rsid w:val="005608A6"/>
    <w:rsid w:val="00667C5F"/>
    <w:rsid w:val="006929FB"/>
    <w:rsid w:val="006C4A6E"/>
    <w:rsid w:val="00704389"/>
    <w:rsid w:val="00866A8B"/>
    <w:rsid w:val="00866ED7"/>
    <w:rsid w:val="00877769"/>
    <w:rsid w:val="00944D94"/>
    <w:rsid w:val="00A978BA"/>
    <w:rsid w:val="00B14502"/>
    <w:rsid w:val="00B50BB8"/>
    <w:rsid w:val="00B67CB1"/>
    <w:rsid w:val="00BB058F"/>
    <w:rsid w:val="00C24A46"/>
    <w:rsid w:val="00D144DA"/>
    <w:rsid w:val="00D34696"/>
    <w:rsid w:val="00D47FB7"/>
    <w:rsid w:val="00F337AA"/>
    <w:rsid w:val="00FC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8018-9B01-4745-9765-E3AA267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16"/>
    <w:pPr>
      <w:ind w:left="720"/>
      <w:contextualSpacing/>
    </w:pPr>
  </w:style>
  <w:style w:type="paragraph" w:styleId="Header">
    <w:name w:val="header"/>
    <w:basedOn w:val="Normal"/>
    <w:link w:val="HeaderChar"/>
    <w:uiPriority w:val="99"/>
    <w:unhideWhenUsed/>
    <w:rsid w:val="0086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A8B"/>
  </w:style>
  <w:style w:type="paragraph" w:styleId="Footer">
    <w:name w:val="footer"/>
    <w:basedOn w:val="Normal"/>
    <w:link w:val="FooterChar"/>
    <w:uiPriority w:val="99"/>
    <w:unhideWhenUsed/>
    <w:rsid w:val="0086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PSadil</dc:creator>
  <cp:keywords/>
  <dc:description/>
  <cp:lastModifiedBy>PSadil</cp:lastModifiedBy>
  <cp:revision>15</cp:revision>
  <dcterms:created xsi:type="dcterms:W3CDTF">2015-10-15T16:48:00Z</dcterms:created>
  <dcterms:modified xsi:type="dcterms:W3CDTF">2015-12-04T15:39:00Z</dcterms:modified>
</cp:coreProperties>
</file>