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01540A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33A02748" w:rsidR="00266B62" w:rsidRPr="0001540A" w:rsidRDefault="00266B62" w:rsidP="0001540A">
            <w:pPr>
              <w:tabs>
                <w:tab w:val="right" w:pos="429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  <w:r w:rsidR="00015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C1E83C5" w:rsidR="00F843F6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A97E97E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167F04" w:rsidR="00266B62" w:rsidRPr="0001540A" w:rsidRDefault="008271F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95968C5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7B3216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A6B2FE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3CC1A33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58CB37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C0CE8F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DD9F946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E3A9EE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4C69C00" w:rsidR="00266B62" w:rsidRPr="0001540A" w:rsidRDefault="0042684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1BF6755D" w:rsidR="00266B62" w:rsidRPr="00707DE3" w:rsidRDefault="00266B62" w:rsidP="0001540A">
      <w:pPr>
        <w:tabs>
          <w:tab w:val="left" w:pos="7248"/>
        </w:tabs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r w:rsidR="0001540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01540A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1540A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5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498A3F" w:rsidR="00266B62" w:rsidRPr="00133A37" w:rsidRDefault="0001540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29704B" w:rsidR="00266B62" w:rsidRPr="00133A37" w:rsidRDefault="0001540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C9D8139" w:rsidR="00266B62" w:rsidRPr="00133A37" w:rsidRDefault="0001540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01540A" w:rsidRPr="00707DE3" w14:paraId="56367115" w14:textId="77777777" w:rsidTr="00FF509F">
        <w:tc>
          <w:tcPr>
            <w:tcW w:w="4675" w:type="dxa"/>
          </w:tcPr>
          <w:p w14:paraId="023305AE" w14:textId="051E70F1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D99843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1540A" w:rsidRPr="00707DE3" w14:paraId="595F1DA7" w14:textId="77777777" w:rsidTr="00FF509F">
        <w:tc>
          <w:tcPr>
            <w:tcW w:w="4675" w:type="dxa"/>
          </w:tcPr>
          <w:p w14:paraId="019D07FA" w14:textId="666C0F3F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3EAAE7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1540A" w:rsidRPr="00707DE3" w14:paraId="46B5A2A7" w14:textId="77777777" w:rsidTr="00FF509F">
        <w:tc>
          <w:tcPr>
            <w:tcW w:w="4675" w:type="dxa"/>
          </w:tcPr>
          <w:p w14:paraId="31017947" w14:textId="16F2AC2A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0C5BDC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1540A" w:rsidRPr="00707DE3" w14:paraId="11E63B97" w14:textId="77777777" w:rsidTr="00FF509F">
        <w:tc>
          <w:tcPr>
            <w:tcW w:w="4675" w:type="dxa"/>
          </w:tcPr>
          <w:p w14:paraId="412DBE2E" w14:textId="3D6DDB7F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1F7FF7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01540A" w:rsidRPr="00707DE3" w14:paraId="6B97E5C5" w14:textId="77777777" w:rsidTr="00FF509F">
        <w:tc>
          <w:tcPr>
            <w:tcW w:w="4675" w:type="dxa"/>
          </w:tcPr>
          <w:p w14:paraId="4888CA13" w14:textId="11658240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AD6FBB2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1540A" w:rsidRPr="00707DE3" w14:paraId="402A7C04" w14:textId="77777777" w:rsidTr="00FF509F">
        <w:tc>
          <w:tcPr>
            <w:tcW w:w="4675" w:type="dxa"/>
          </w:tcPr>
          <w:p w14:paraId="3D56A683" w14:textId="18944DA6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2F077B0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01540A" w:rsidRPr="00707DE3" w14:paraId="4254CD6D" w14:textId="77777777" w:rsidTr="00FF509F">
        <w:tc>
          <w:tcPr>
            <w:tcW w:w="4675" w:type="dxa"/>
          </w:tcPr>
          <w:p w14:paraId="38E48D3B" w14:textId="32E6AC99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3B3FBD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1540A" w:rsidRPr="00707DE3" w14:paraId="00A77E0A" w14:textId="77777777" w:rsidTr="00FF509F">
        <w:tc>
          <w:tcPr>
            <w:tcW w:w="4675" w:type="dxa"/>
          </w:tcPr>
          <w:p w14:paraId="4A5995C7" w14:textId="36372EFD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99AFFF9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1540A" w:rsidRPr="00707DE3" w14:paraId="0AB81C7E" w14:textId="77777777" w:rsidTr="00FF509F">
        <w:tc>
          <w:tcPr>
            <w:tcW w:w="4675" w:type="dxa"/>
          </w:tcPr>
          <w:p w14:paraId="349B034D" w14:textId="1AB5F16A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D8D388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1540A" w:rsidRPr="00707DE3" w14:paraId="3485FB46" w14:textId="77777777" w:rsidTr="00FF509F">
        <w:tc>
          <w:tcPr>
            <w:tcW w:w="4675" w:type="dxa"/>
          </w:tcPr>
          <w:p w14:paraId="5429D0E9" w14:textId="795555B9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450CF6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1540A" w:rsidRPr="00707DE3" w14:paraId="26EB7CB4" w14:textId="77777777" w:rsidTr="00FF509F">
        <w:tc>
          <w:tcPr>
            <w:tcW w:w="4675" w:type="dxa"/>
          </w:tcPr>
          <w:p w14:paraId="13057C3B" w14:textId="7C727E8C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33A99E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01540A" w:rsidRPr="00707DE3" w14:paraId="6A72E96B" w14:textId="77777777" w:rsidTr="00FF509F">
        <w:tc>
          <w:tcPr>
            <w:tcW w:w="4675" w:type="dxa"/>
          </w:tcPr>
          <w:p w14:paraId="331BC7C7" w14:textId="2EA96995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30C047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1540A" w:rsidRPr="00707DE3" w14:paraId="562B24E9" w14:textId="77777777" w:rsidTr="00FF509F">
        <w:tc>
          <w:tcPr>
            <w:tcW w:w="4675" w:type="dxa"/>
          </w:tcPr>
          <w:p w14:paraId="5571A049" w14:textId="3BF3CF95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8FA3C7F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01540A" w:rsidRPr="00707DE3" w14:paraId="114C721C" w14:textId="77777777" w:rsidTr="00FF509F">
        <w:tc>
          <w:tcPr>
            <w:tcW w:w="4675" w:type="dxa"/>
          </w:tcPr>
          <w:p w14:paraId="5033D4AA" w14:textId="1D8073CB" w:rsidR="0001540A" w:rsidRPr="00707DE3" w:rsidRDefault="00E87CFF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</w:t>
            </w:r>
            <w:r w:rsidR="00133A37">
              <w:rPr>
                <w:rFonts w:ascii="Times New Roman" w:hAnsi="Times New Roman" w:cs="Times New Roman"/>
                <w:sz w:val="28"/>
                <w:szCs w:val="28"/>
              </w:rPr>
              <w:t>ous Preference</w:t>
            </w:r>
          </w:p>
        </w:tc>
        <w:tc>
          <w:tcPr>
            <w:tcW w:w="4675" w:type="dxa"/>
          </w:tcPr>
          <w:p w14:paraId="6F725C51" w14:textId="02180CB5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01540A" w:rsidRPr="00707DE3" w14:paraId="4567CBBF" w14:textId="77777777" w:rsidTr="00FF509F">
        <w:tc>
          <w:tcPr>
            <w:tcW w:w="4675" w:type="dxa"/>
          </w:tcPr>
          <w:p w14:paraId="3CC25831" w14:textId="1B548628" w:rsidR="0001540A" w:rsidRPr="00707DE3" w:rsidRDefault="00133A37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Preference</w:t>
            </w:r>
          </w:p>
        </w:tc>
        <w:tc>
          <w:tcPr>
            <w:tcW w:w="4675" w:type="dxa"/>
          </w:tcPr>
          <w:p w14:paraId="06BE163D" w14:textId="08D8DCB8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01540A" w:rsidRPr="00707DE3" w14:paraId="561B6504" w14:textId="77777777" w:rsidTr="00FF509F">
        <w:tc>
          <w:tcPr>
            <w:tcW w:w="4675" w:type="dxa"/>
          </w:tcPr>
          <w:p w14:paraId="3A0030F5" w14:textId="0FFA0FA5" w:rsidR="0001540A" w:rsidRPr="00707DE3" w:rsidRDefault="00133A37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3A225BC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01540A" w:rsidRPr="00707DE3" w14:paraId="3B8740ED" w14:textId="77777777" w:rsidTr="00FF509F">
        <w:tc>
          <w:tcPr>
            <w:tcW w:w="4675" w:type="dxa"/>
          </w:tcPr>
          <w:p w14:paraId="73FF4110" w14:textId="64607553" w:rsidR="0001540A" w:rsidRPr="00707DE3" w:rsidRDefault="00133A37" w:rsidP="0001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B344710" w:rsidR="0001540A" w:rsidRPr="00133A37" w:rsidRDefault="00133A37" w:rsidP="0001540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33A3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B51BAA6" w14:textId="3461F853" w:rsidR="00C57B90" w:rsidRPr="00C57B90" w:rsidRDefault="00FF7EE8" w:rsidP="00C5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972659F" w14:textId="5B095733" w:rsidR="00C57B90" w:rsidRPr="00C57B90" w:rsidRDefault="00C57B90" w:rsidP="00C57B90">
      <w:pPr>
        <w:spacing w:line="259" w:lineRule="exact"/>
        <w:rPr>
          <w:rFonts w:ascii="Times New Roman" w:eastAsia="Times New Roman" w:hAnsi="Times New Roman" w:cs="Times New Roman"/>
          <w:color w:val="0070C0"/>
          <w:sz w:val="28"/>
        </w:rPr>
      </w:pPr>
      <w:proofErr w:type="gramStart"/>
      <w:r w:rsidRPr="00C57B90">
        <w:rPr>
          <w:rFonts w:ascii="Times New Roman" w:eastAsia="Times New Roman" w:hAnsi="Times New Roman" w:cs="Times New Roman"/>
          <w:color w:val="0070C0"/>
          <w:sz w:val="28"/>
        </w:rPr>
        <w:t>Sol:-</w:t>
      </w:r>
      <w:proofErr w:type="gramEnd"/>
      <w:r w:rsidRPr="00C57B90">
        <w:rPr>
          <w:rFonts w:ascii="Times New Roman" w:eastAsia="Times New Roman" w:hAnsi="Times New Roman" w:cs="Times New Roman"/>
          <w:color w:val="0070C0"/>
          <w:sz w:val="28"/>
        </w:rPr>
        <w:t xml:space="preserve"> When three Coins are tossed then the </w:t>
      </w:r>
      <w:proofErr w:type="spellStart"/>
      <w:r w:rsidRPr="00C57B90">
        <w:rPr>
          <w:rFonts w:ascii="Times New Roman" w:eastAsia="Times New Roman" w:hAnsi="Times New Roman" w:cs="Times New Roman"/>
          <w:color w:val="0070C0"/>
          <w:sz w:val="28"/>
        </w:rPr>
        <w:t>probablity</w:t>
      </w:r>
      <w:proofErr w:type="spellEnd"/>
      <w:r w:rsidRPr="00C57B90">
        <w:rPr>
          <w:rFonts w:ascii="Times New Roman" w:eastAsia="Times New Roman" w:hAnsi="Times New Roman" w:cs="Times New Roman"/>
          <w:color w:val="0070C0"/>
          <w:sz w:val="28"/>
        </w:rPr>
        <w:t xml:space="preserve"> that two heads and one tail are as follows:-</w:t>
      </w:r>
    </w:p>
    <w:p w14:paraId="74B14D37" w14:textId="1991144F" w:rsidR="00C57B90" w:rsidRPr="00C57B90" w:rsidRDefault="00C57B90" w:rsidP="00C57B90">
      <w:pPr>
        <w:spacing w:line="259" w:lineRule="exact"/>
        <w:rPr>
          <w:rFonts w:ascii="Times New Roman" w:eastAsia="Times New Roman" w:hAnsi="Times New Roman" w:cs="Times New Roman"/>
          <w:color w:val="0070C0"/>
          <w:sz w:val="28"/>
        </w:rPr>
      </w:pPr>
      <w:r w:rsidRPr="00C57B90"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gramStart"/>
      <w:r w:rsidRPr="00C57B90">
        <w:rPr>
          <w:rFonts w:ascii="Times New Roman" w:eastAsia="Times New Roman" w:hAnsi="Times New Roman" w:cs="Times New Roman"/>
          <w:color w:val="0070C0"/>
          <w:sz w:val="28"/>
        </w:rPr>
        <w:t xml:space="preserve">{ </w:t>
      </w:r>
      <w:r>
        <w:rPr>
          <w:rFonts w:ascii="Times New Roman" w:eastAsia="Times New Roman" w:hAnsi="Times New Roman" w:cs="Times New Roman"/>
          <w:color w:val="0070C0"/>
          <w:sz w:val="28"/>
        </w:rPr>
        <w:t>(</w:t>
      </w:r>
      <w:proofErr w:type="gramEnd"/>
      <w:r w:rsidRPr="00C57B90">
        <w:rPr>
          <w:rFonts w:ascii="Times New Roman" w:eastAsia="Times New Roman" w:hAnsi="Times New Roman" w:cs="Times New Roman"/>
          <w:color w:val="0070C0"/>
          <w:sz w:val="28"/>
        </w:rPr>
        <w:t xml:space="preserve"> H,H,T);(T,H,H);(H,T,H) }</w:t>
      </w:r>
    </w:p>
    <w:p w14:paraId="50EC299F" w14:textId="77777777" w:rsidR="00C57B90" w:rsidRPr="00C57B90" w:rsidRDefault="00C57B90" w:rsidP="00C57B90">
      <w:pPr>
        <w:spacing w:line="259" w:lineRule="exact"/>
        <w:rPr>
          <w:rFonts w:ascii="Times New Roman" w:eastAsia="Times New Roman" w:hAnsi="Times New Roman" w:cs="Times New Roman"/>
          <w:color w:val="0070C0"/>
          <w:sz w:val="28"/>
        </w:rPr>
      </w:pPr>
      <w:r w:rsidRPr="00C57B90">
        <w:rPr>
          <w:rFonts w:ascii="Times New Roman" w:eastAsia="Times New Roman" w:hAnsi="Times New Roman" w:cs="Times New Roman"/>
          <w:color w:val="0070C0"/>
          <w:sz w:val="28"/>
        </w:rPr>
        <w:t xml:space="preserve">n(P)=3/8 </w:t>
      </w:r>
    </w:p>
    <w:p w14:paraId="0F058F4F" w14:textId="77777777" w:rsidR="00C57B90" w:rsidRDefault="00C57B90" w:rsidP="00C57B90">
      <w:pPr>
        <w:spacing w:line="259" w:lineRule="exact"/>
        <w:rPr>
          <w:rFonts w:ascii="Times New Roman" w:eastAsia="Times New Roman" w:hAnsi="Times New Roman" w:cs="Times New Roman"/>
          <w:sz w:val="28"/>
        </w:rPr>
      </w:pPr>
    </w:p>
    <w:p w14:paraId="6AE134EA" w14:textId="49ED483F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323C3067" w14:textId="77777777" w:rsidR="00C57B90" w:rsidRDefault="00C57B90" w:rsidP="00C57B90">
      <w:pPr>
        <w:numPr>
          <w:ilvl w:val="0"/>
          <w:numId w:val="9"/>
        </w:numPr>
        <w:spacing w:line="259" w:lineRule="exact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Equal to 1</w:t>
      </w:r>
    </w:p>
    <w:p w14:paraId="4A19B6C9" w14:textId="77777777" w:rsidR="00C57B90" w:rsidRDefault="00C57B90" w:rsidP="00C57B90">
      <w:pPr>
        <w:numPr>
          <w:ilvl w:val="0"/>
          <w:numId w:val="9"/>
        </w:numPr>
        <w:spacing w:line="259" w:lineRule="exact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Less than or equal to 4</w:t>
      </w:r>
    </w:p>
    <w:p w14:paraId="57860EEA" w14:textId="77777777" w:rsidR="00C57B90" w:rsidRDefault="00C57B90" w:rsidP="00C57B90">
      <w:pPr>
        <w:numPr>
          <w:ilvl w:val="0"/>
          <w:numId w:val="9"/>
        </w:numPr>
        <w:spacing w:line="259" w:lineRule="exact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Sum is divisible by 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and  3</w:t>
      </w:r>
      <w:proofErr w:type="gramEnd"/>
    </w:p>
    <w:p w14:paraId="2EF96624" w14:textId="77777777" w:rsidR="00C57B90" w:rsidRDefault="00C57B90" w:rsidP="00707DE3">
      <w:pPr>
        <w:rPr>
          <w:rFonts w:ascii="Times New Roman" w:hAnsi="Times New Roman" w:cs="Times New Roman"/>
          <w:sz w:val="28"/>
          <w:szCs w:val="28"/>
        </w:rPr>
      </w:pPr>
    </w:p>
    <w:p w14:paraId="7200D15A" w14:textId="26167DB8" w:rsidR="00C57B90" w:rsidRPr="00C57B90" w:rsidRDefault="00C57B90" w:rsidP="00C57B90">
      <w:pPr>
        <w:spacing w:line="259" w:lineRule="exact"/>
        <w:ind w:left="360"/>
        <w:rPr>
          <w:color w:val="0070C0"/>
          <w:sz w:val="28"/>
          <w:szCs w:val="28"/>
        </w:rPr>
      </w:pPr>
      <w:proofErr w:type="gramStart"/>
      <w:r w:rsidRPr="00C57B90">
        <w:rPr>
          <w:color w:val="0070C0"/>
          <w:sz w:val="28"/>
          <w:szCs w:val="28"/>
        </w:rPr>
        <w:t>Sol:-</w:t>
      </w:r>
      <w:proofErr w:type="gramEnd"/>
      <w:r w:rsidRPr="00C57B90">
        <w:rPr>
          <w:color w:val="0070C0"/>
          <w:sz w:val="28"/>
          <w:szCs w:val="28"/>
        </w:rPr>
        <w:t xml:space="preserve"> When two Dice are rolled then probability of that sum which is </w:t>
      </w:r>
    </w:p>
    <w:p w14:paraId="246C5751" w14:textId="77777777" w:rsidR="00C57B90" w:rsidRPr="00C57B90" w:rsidRDefault="00C57B90" w:rsidP="00C57B90">
      <w:pPr>
        <w:widowControl w:val="0"/>
        <w:numPr>
          <w:ilvl w:val="0"/>
          <w:numId w:val="9"/>
        </w:numPr>
        <w:suppressAutoHyphens/>
        <w:spacing w:line="259" w:lineRule="exact"/>
        <w:ind w:left="360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Equal to </w:t>
      </w:r>
      <w:proofErr w:type="gramStart"/>
      <w:r w:rsidRPr="00C57B90">
        <w:rPr>
          <w:color w:val="0070C0"/>
          <w:sz w:val="28"/>
          <w:szCs w:val="28"/>
        </w:rPr>
        <w:t>1 :</w:t>
      </w:r>
      <w:proofErr w:type="gramEnd"/>
      <w:r w:rsidRPr="00C57B90">
        <w:rPr>
          <w:color w:val="0070C0"/>
          <w:sz w:val="28"/>
          <w:szCs w:val="28"/>
        </w:rPr>
        <w:t xml:space="preserve">- </w:t>
      </w:r>
      <w:proofErr w:type="spellStart"/>
      <w:r w:rsidRPr="00C57B90">
        <w:rPr>
          <w:color w:val="0070C0"/>
          <w:sz w:val="28"/>
          <w:szCs w:val="28"/>
        </w:rPr>
        <w:t>Their</w:t>
      </w:r>
      <w:proofErr w:type="spellEnd"/>
      <w:r w:rsidRPr="00C57B90">
        <w:rPr>
          <w:color w:val="0070C0"/>
          <w:sz w:val="28"/>
          <w:szCs w:val="28"/>
        </w:rPr>
        <w:t xml:space="preserve"> is no possibility of getting 1.</w:t>
      </w:r>
    </w:p>
    <w:p w14:paraId="6B5E8E5F" w14:textId="77777777" w:rsidR="00C57B90" w:rsidRPr="00C57B90" w:rsidRDefault="00C57B90" w:rsidP="00C57B90">
      <w:pPr>
        <w:widowControl w:val="0"/>
        <w:numPr>
          <w:ilvl w:val="0"/>
          <w:numId w:val="9"/>
        </w:numPr>
        <w:suppressAutoHyphens/>
        <w:spacing w:line="259" w:lineRule="exact"/>
        <w:ind w:left="360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Less than or equal to </w:t>
      </w:r>
      <w:proofErr w:type="gramStart"/>
      <w:r w:rsidRPr="00C57B90">
        <w:rPr>
          <w:color w:val="0070C0"/>
          <w:sz w:val="28"/>
          <w:szCs w:val="28"/>
        </w:rPr>
        <w:t>4 :</w:t>
      </w:r>
      <w:proofErr w:type="gramEnd"/>
      <w:r w:rsidRPr="00C57B90">
        <w:rPr>
          <w:color w:val="0070C0"/>
          <w:sz w:val="28"/>
          <w:szCs w:val="28"/>
        </w:rPr>
        <w:t>- Possibility of getting sum less than or equal to 4 is</w:t>
      </w:r>
    </w:p>
    <w:p w14:paraId="2588CB73" w14:textId="77777777" w:rsidR="00C57B90" w:rsidRPr="00C57B90" w:rsidRDefault="00C57B90" w:rsidP="00C57B90">
      <w:pPr>
        <w:spacing w:line="259" w:lineRule="exact"/>
        <w:ind w:left="360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</w:t>
      </w:r>
      <w:proofErr w:type="gramStart"/>
      <w:r w:rsidRPr="00C57B90">
        <w:rPr>
          <w:color w:val="0070C0"/>
          <w:sz w:val="28"/>
          <w:szCs w:val="28"/>
        </w:rPr>
        <w:t>{ (</w:t>
      </w:r>
      <w:proofErr w:type="gramEnd"/>
      <w:r w:rsidRPr="00C57B90">
        <w:rPr>
          <w:color w:val="0070C0"/>
          <w:sz w:val="28"/>
          <w:szCs w:val="28"/>
        </w:rPr>
        <w:t>1,1); (1,2); (1,3); (2,1); (2,2); (3,1) }</w:t>
      </w:r>
    </w:p>
    <w:p w14:paraId="0BF1B4DA" w14:textId="77777777" w:rsidR="00C57B90" w:rsidRPr="00C57B90" w:rsidRDefault="00C57B90" w:rsidP="00C57B90">
      <w:pPr>
        <w:spacing w:line="259" w:lineRule="exact"/>
        <w:ind w:left="360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then n(P)=6/36 </w:t>
      </w:r>
    </w:p>
    <w:p w14:paraId="52B3B9E7" w14:textId="77777777" w:rsidR="00C57B90" w:rsidRPr="00C57B90" w:rsidRDefault="00C57B90" w:rsidP="00C57B90">
      <w:pPr>
        <w:spacing w:line="259" w:lineRule="exact"/>
        <w:ind w:left="360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               = 1/6.</w:t>
      </w:r>
    </w:p>
    <w:p w14:paraId="53EFC149" w14:textId="77777777" w:rsidR="00C57B90" w:rsidRPr="00C57B90" w:rsidRDefault="00C57B90" w:rsidP="00C57B90">
      <w:pPr>
        <w:widowControl w:val="0"/>
        <w:numPr>
          <w:ilvl w:val="0"/>
          <w:numId w:val="9"/>
        </w:numPr>
        <w:suppressAutoHyphens/>
        <w:spacing w:line="259" w:lineRule="exact"/>
        <w:ind w:left="360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Sum is divisible by 2 and </w:t>
      </w:r>
      <w:proofErr w:type="gramStart"/>
      <w:r w:rsidRPr="00C57B90">
        <w:rPr>
          <w:color w:val="0070C0"/>
          <w:sz w:val="28"/>
          <w:szCs w:val="28"/>
        </w:rPr>
        <w:t>3 :</w:t>
      </w:r>
      <w:proofErr w:type="gramEnd"/>
      <w:r w:rsidRPr="00C57B90">
        <w:rPr>
          <w:color w:val="0070C0"/>
          <w:sz w:val="28"/>
          <w:szCs w:val="28"/>
        </w:rPr>
        <w:t xml:space="preserve">-Possibility of getting sum which is divisible by 2 and 3 is </w:t>
      </w:r>
    </w:p>
    <w:p w14:paraId="2FD6FCB7" w14:textId="77777777" w:rsidR="00C57B90" w:rsidRPr="00C57B90" w:rsidRDefault="00C57B90" w:rsidP="00C57B90">
      <w:pPr>
        <w:spacing w:line="259" w:lineRule="exact"/>
        <w:rPr>
          <w:color w:val="0070C0"/>
          <w:sz w:val="28"/>
          <w:szCs w:val="24"/>
        </w:rPr>
      </w:pPr>
      <w:r w:rsidRPr="00C57B90">
        <w:rPr>
          <w:color w:val="0070C0"/>
          <w:sz w:val="28"/>
          <w:szCs w:val="28"/>
        </w:rPr>
        <w:t xml:space="preserve">    </w:t>
      </w:r>
      <w:proofErr w:type="gramStart"/>
      <w:r w:rsidRPr="00C57B90">
        <w:rPr>
          <w:color w:val="0070C0"/>
          <w:sz w:val="28"/>
          <w:szCs w:val="28"/>
        </w:rPr>
        <w:t xml:space="preserve">{ </w:t>
      </w:r>
      <w:r w:rsidRPr="00C57B90">
        <w:rPr>
          <w:rFonts w:ascii="ProximaNova;Helvetica;Arial;san" w:hAnsi="ProximaNova;Helvetica;Arial;san"/>
          <w:color w:val="0070C0"/>
          <w:sz w:val="27"/>
        </w:rPr>
        <w:t>(</w:t>
      </w:r>
      <w:proofErr w:type="gramEnd"/>
      <w:r w:rsidRPr="00C57B90">
        <w:rPr>
          <w:rFonts w:ascii="ProximaNova;Helvetica;Arial;san" w:hAnsi="ProximaNova;Helvetica;Arial;san"/>
          <w:color w:val="0070C0"/>
          <w:sz w:val="27"/>
        </w:rPr>
        <w:t>1,1) (1,2) (1,3)  (1,5) (2,1) (2,2) (2,4)  (2,6)</w:t>
      </w:r>
    </w:p>
    <w:p w14:paraId="65A9C13C" w14:textId="77777777" w:rsidR="00C57B90" w:rsidRPr="00C57B90" w:rsidRDefault="00C57B90" w:rsidP="00C57B90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70C0"/>
          <w:sz w:val="27"/>
        </w:rPr>
      </w:pPr>
      <w:r w:rsidRPr="00C57B90">
        <w:rPr>
          <w:rFonts w:ascii="ProximaNova;Helvetica;Arial;san" w:hAnsi="ProximaNova;Helvetica;Arial;san"/>
          <w:color w:val="0070C0"/>
          <w:sz w:val="27"/>
        </w:rPr>
        <w:t xml:space="preserve">    (3,1) (3,3) (3,5) (3,6) (4,2) (4,4) (4,5) (4,6)</w:t>
      </w:r>
    </w:p>
    <w:p w14:paraId="3C6702F3" w14:textId="77777777" w:rsidR="00C57B90" w:rsidRPr="00C57B90" w:rsidRDefault="00C57B90" w:rsidP="00C57B90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70C0"/>
          <w:sz w:val="27"/>
        </w:rPr>
      </w:pPr>
      <w:r w:rsidRPr="00C57B90">
        <w:rPr>
          <w:rFonts w:ascii="ProximaNova;Helvetica;Arial;san" w:hAnsi="ProximaNova;Helvetica;Arial;san"/>
          <w:color w:val="0070C0"/>
          <w:sz w:val="27"/>
        </w:rPr>
        <w:t xml:space="preserve">    (5,1) (5,3) (5,4) (5,5) (6,2) (6,3) (6,4) (6,6</w:t>
      </w:r>
      <w:proofErr w:type="gramStart"/>
      <w:r w:rsidRPr="00C57B90">
        <w:rPr>
          <w:rFonts w:ascii="ProximaNova;Helvetica;Arial;san" w:hAnsi="ProximaNova;Helvetica;Arial;san"/>
          <w:color w:val="0070C0"/>
          <w:sz w:val="27"/>
        </w:rPr>
        <w:t>) }</w:t>
      </w:r>
      <w:proofErr w:type="gramEnd"/>
    </w:p>
    <w:p w14:paraId="56E8EA2F" w14:textId="77777777" w:rsidR="00C57B90" w:rsidRPr="00C57B90" w:rsidRDefault="00C57B90" w:rsidP="00C57B90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70C0"/>
          <w:sz w:val="27"/>
        </w:rPr>
      </w:pPr>
      <w:r w:rsidRPr="00C57B90">
        <w:rPr>
          <w:rFonts w:ascii="ProximaNova;Helvetica;Arial;san" w:hAnsi="ProximaNova;Helvetica;Arial;san"/>
          <w:color w:val="0070C0"/>
          <w:sz w:val="27"/>
        </w:rPr>
        <w:t xml:space="preserve">    n(P)=24/36</w:t>
      </w:r>
    </w:p>
    <w:p w14:paraId="406CF8F9" w14:textId="77777777" w:rsidR="00C57B90" w:rsidRPr="00C57B90" w:rsidRDefault="00C57B90" w:rsidP="00C57B90">
      <w:pPr>
        <w:pStyle w:val="BodyText"/>
        <w:widowControl/>
        <w:spacing w:after="120" w:line="360" w:lineRule="atLeast"/>
        <w:rPr>
          <w:rFonts w:ascii="ProximaNova;Helvetica;Arial;san" w:hAnsi="ProximaNova;Helvetica;Arial;san"/>
          <w:color w:val="0070C0"/>
          <w:sz w:val="27"/>
        </w:rPr>
      </w:pPr>
      <w:r w:rsidRPr="00C57B90">
        <w:rPr>
          <w:rFonts w:ascii="ProximaNova;Helvetica;Arial;san" w:hAnsi="ProximaNova;Helvetica;Arial;san"/>
          <w:color w:val="0070C0"/>
          <w:sz w:val="27"/>
        </w:rPr>
        <w:t xml:space="preserve">    =2/3</w:t>
      </w:r>
    </w:p>
    <w:p w14:paraId="70CC1C6E" w14:textId="77777777" w:rsidR="00C57B90" w:rsidRPr="00C57B90" w:rsidRDefault="00C57B90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9C2CD73" w14:textId="77777777" w:rsidR="00133A37" w:rsidRDefault="00133A3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0236C22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F584751" w14:textId="68B4AF9C" w:rsidR="00A157FD" w:rsidRDefault="00A157F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D4B1AB8" w14:textId="77777777" w:rsidR="00C57B90" w:rsidRPr="00C57B90" w:rsidRDefault="00B473B5" w:rsidP="00C57B90">
      <w:pPr>
        <w:spacing w:line="240" w:lineRule="exact"/>
        <w:rPr>
          <w:color w:val="0070C0"/>
          <w:sz w:val="28"/>
          <w:szCs w:val="28"/>
        </w:rPr>
      </w:pPr>
      <w:proofErr w:type="gramStart"/>
      <w:r w:rsidRPr="00B473B5">
        <w:rPr>
          <w:color w:val="0070C0"/>
          <w:sz w:val="28"/>
          <w:szCs w:val="28"/>
        </w:rPr>
        <w:t>Sol</w:t>
      </w:r>
      <w:r w:rsidR="00133A37" w:rsidRPr="00B473B5">
        <w:rPr>
          <w:color w:val="0070C0"/>
          <w:sz w:val="28"/>
          <w:szCs w:val="28"/>
        </w:rPr>
        <w:t>:-</w:t>
      </w:r>
      <w:proofErr w:type="gramEnd"/>
      <w:r w:rsidR="00133A37" w:rsidRPr="00B473B5">
        <w:rPr>
          <w:color w:val="0070C0"/>
          <w:sz w:val="28"/>
          <w:szCs w:val="28"/>
        </w:rPr>
        <w:t xml:space="preserve"> </w:t>
      </w:r>
      <w:r w:rsidR="00C57B90" w:rsidRPr="00C57B90">
        <w:rPr>
          <w:color w:val="0070C0"/>
          <w:sz w:val="28"/>
          <w:szCs w:val="28"/>
        </w:rPr>
        <w:t>Total number of balls =(2+3+2)=7</w:t>
      </w:r>
    </w:p>
    <w:p w14:paraId="354CC62F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Let </w:t>
      </w:r>
      <w:proofErr w:type="spellStart"/>
      <w:r w:rsidRPr="00C57B90">
        <w:rPr>
          <w:color w:val="0070C0"/>
          <w:sz w:val="28"/>
          <w:szCs w:val="28"/>
        </w:rPr>
        <w:t>S</w:t>
      </w:r>
      <w:proofErr w:type="spellEnd"/>
      <w:r w:rsidRPr="00C57B90">
        <w:rPr>
          <w:color w:val="0070C0"/>
          <w:sz w:val="28"/>
          <w:szCs w:val="28"/>
        </w:rPr>
        <w:t xml:space="preserve"> be the sample space</w:t>
      </w:r>
    </w:p>
    <w:p w14:paraId="5D5BBB89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</w:p>
    <w:p w14:paraId="23365508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>(D) = Number of ways of drawing 2 balls out of 7</w:t>
      </w:r>
    </w:p>
    <w:p w14:paraId="7668DAB6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</w:p>
    <w:p w14:paraId="2F9B6AE9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n(S)=7 </w:t>
      </w:r>
      <w:proofErr w:type="gramStart"/>
      <w:r w:rsidRPr="00C57B90">
        <w:rPr>
          <w:color w:val="0070C0"/>
          <w:sz w:val="28"/>
          <w:szCs w:val="28"/>
        </w:rPr>
        <w:t>( 2</w:t>
      </w:r>
      <w:proofErr w:type="gramEnd"/>
      <w:r w:rsidRPr="00C57B90">
        <w:rPr>
          <w:color w:val="0070C0"/>
          <w:sz w:val="28"/>
          <w:szCs w:val="28"/>
        </w:rPr>
        <w:t>+3+2)</w:t>
      </w:r>
    </w:p>
    <w:p w14:paraId="78612A9B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 =7C2</w:t>
      </w:r>
    </w:p>
    <w:p w14:paraId="42AC84D4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= (7*6)</w:t>
      </w:r>
      <w:proofErr w:type="gramStart"/>
      <w:r w:rsidRPr="00C57B90">
        <w:rPr>
          <w:color w:val="0070C0"/>
          <w:sz w:val="28"/>
          <w:szCs w:val="28"/>
        </w:rPr>
        <w:t>/(</w:t>
      </w:r>
      <w:proofErr w:type="gramEnd"/>
      <w:r w:rsidRPr="00C57B90">
        <w:rPr>
          <w:color w:val="0070C0"/>
          <w:sz w:val="28"/>
          <w:szCs w:val="28"/>
        </w:rPr>
        <w:t>2*1)</w:t>
      </w:r>
    </w:p>
    <w:p w14:paraId="6F70910E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=42/2</w:t>
      </w:r>
    </w:p>
    <w:p w14:paraId="4C79B055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n(S)=21 </w:t>
      </w:r>
    </w:p>
    <w:p w14:paraId="736E9C98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</w:p>
    <w:p w14:paraId="757A6CC0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>Total probability is 21.</w:t>
      </w:r>
    </w:p>
    <w:p w14:paraId="74AAF390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</w:p>
    <w:p w14:paraId="5D4ED837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E= Event of 2 </w:t>
      </w:r>
      <w:proofErr w:type="spellStart"/>
      <w:proofErr w:type="gramStart"/>
      <w:r w:rsidRPr="00C57B90">
        <w:rPr>
          <w:color w:val="0070C0"/>
          <w:sz w:val="28"/>
          <w:szCs w:val="28"/>
        </w:rPr>
        <w:t>balls,none</w:t>
      </w:r>
      <w:proofErr w:type="spellEnd"/>
      <w:proofErr w:type="gramEnd"/>
      <w:r w:rsidRPr="00C57B90">
        <w:rPr>
          <w:color w:val="0070C0"/>
          <w:sz w:val="28"/>
          <w:szCs w:val="28"/>
        </w:rPr>
        <w:t xml:space="preserve"> of which is blue</w:t>
      </w:r>
    </w:p>
    <w:p w14:paraId="34C9AE64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>n(D)=Number of ways of drawing 2 balls out of (2+3) balls</w:t>
      </w:r>
    </w:p>
    <w:p w14:paraId="38340832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</w:p>
    <w:p w14:paraId="3F2B4626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>n(D)=5(2+3)</w:t>
      </w:r>
    </w:p>
    <w:p w14:paraId="7A2EED6D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 =5C2</w:t>
      </w:r>
    </w:p>
    <w:p w14:paraId="755775B1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 </w:t>
      </w:r>
      <w:proofErr w:type="gramStart"/>
      <w:r w:rsidRPr="00C57B90">
        <w:rPr>
          <w:color w:val="0070C0"/>
          <w:sz w:val="28"/>
          <w:szCs w:val="28"/>
        </w:rPr>
        <w:t>=(</w:t>
      </w:r>
      <w:proofErr w:type="gramEnd"/>
      <w:r w:rsidRPr="00C57B90">
        <w:rPr>
          <w:color w:val="0070C0"/>
          <w:sz w:val="28"/>
          <w:szCs w:val="28"/>
        </w:rPr>
        <w:t>5*4)/(2*1)</w:t>
      </w:r>
    </w:p>
    <w:p w14:paraId="374AF453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   =20/2</w:t>
      </w:r>
    </w:p>
    <w:p w14:paraId="518BD2B7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>n(P)=10</w:t>
      </w:r>
    </w:p>
    <w:p w14:paraId="7C1FAA04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</w:p>
    <w:p w14:paraId="65CA5F1A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Therefore, 10 is the </w:t>
      </w:r>
      <w:r w:rsidRPr="00C57B90">
        <w:rPr>
          <w:rFonts w:ascii="Times New Roman" w:eastAsia="Times New Roman" w:hAnsi="Times New Roman" w:cs="Times New Roman"/>
          <w:color w:val="0070C0"/>
          <w:sz w:val="28"/>
          <w:szCs w:val="28"/>
        </w:rPr>
        <w:t>probability that none of the balls drawn is blue.</w:t>
      </w:r>
    </w:p>
    <w:p w14:paraId="1FAF47D5" w14:textId="77777777" w:rsidR="00C57B90" w:rsidRPr="00C57B90" w:rsidRDefault="00C57B90" w:rsidP="00C57B90">
      <w:pPr>
        <w:spacing w:line="240" w:lineRule="exact"/>
        <w:rPr>
          <w:color w:val="0070C0"/>
          <w:sz w:val="28"/>
          <w:szCs w:val="28"/>
        </w:rPr>
      </w:pPr>
      <w:r w:rsidRPr="00C57B90">
        <w:rPr>
          <w:color w:val="0070C0"/>
          <w:sz w:val="28"/>
          <w:szCs w:val="28"/>
        </w:rPr>
        <w:t xml:space="preserve">    </w:t>
      </w:r>
    </w:p>
    <w:p w14:paraId="76C1F4EC" w14:textId="226372A0" w:rsidR="00A157FD" w:rsidRPr="00B473B5" w:rsidRDefault="00A157FD" w:rsidP="00F407B7">
      <w:pPr>
        <w:pStyle w:val="NormalWeb"/>
        <w:spacing w:before="0" w:beforeAutospacing="0" w:after="0" w:afterAutospacing="0"/>
        <w:rPr>
          <w:color w:val="0070C0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CF6C3B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D4FD3D" w14:textId="77777777" w:rsidR="00B473B5" w:rsidRDefault="00B473B5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 xml:space="preserve">Sol </w:t>
      </w:r>
      <w:r w:rsidRPr="00B473B5">
        <w:rPr>
          <w:rFonts w:ascii="Times New Roman" w:hAnsi="Times New Roman" w:cs="Times New Roman"/>
          <w:color w:val="0070C0"/>
          <w:sz w:val="28"/>
          <w:szCs w:val="28"/>
        </w:rPr>
        <w:t>:</w:t>
      </w:r>
      <w:proofErr w:type="gramEnd"/>
      <w:r w:rsidRPr="00B473B5">
        <w:rPr>
          <w:rFonts w:ascii="Times New Roman" w:hAnsi="Times New Roman" w:cs="Times New Roman"/>
          <w:color w:val="0070C0"/>
          <w:sz w:val="28"/>
          <w:szCs w:val="28"/>
        </w:rPr>
        <w:t>- 0.015+0.8+1.95+0.025+0.06+0.24 =</w:t>
      </w:r>
      <w:r w:rsidR="00A157FD" w:rsidRPr="00B473B5">
        <w:rPr>
          <w:rFonts w:ascii="Times New Roman" w:hAnsi="Times New Roman" w:cs="Times New Roman"/>
          <w:color w:val="0070C0"/>
          <w:sz w:val="28"/>
          <w:szCs w:val="28"/>
        </w:rPr>
        <w:t xml:space="preserve"> 3.09</w:t>
      </w:r>
    </w:p>
    <w:p w14:paraId="6F9FD80F" w14:textId="7A1E349A" w:rsidR="00266B62" w:rsidRPr="00B473B5" w:rsidRDefault="000B417C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D0412C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A8681B2" w14:textId="77777777" w:rsidR="005E41DD" w:rsidRDefault="005E41DD" w:rsidP="00707DE3">
      <w:pPr>
        <w:rPr>
          <w:b/>
          <w:bCs/>
          <w:color w:val="0070C0"/>
          <w:sz w:val="28"/>
          <w:szCs w:val="28"/>
        </w:rPr>
      </w:pPr>
    </w:p>
    <w:p w14:paraId="431341BF" w14:textId="77777777" w:rsidR="005E41DD" w:rsidRDefault="005E41DD" w:rsidP="00707DE3">
      <w:pPr>
        <w:rPr>
          <w:b/>
          <w:bCs/>
          <w:color w:val="0070C0"/>
          <w:sz w:val="28"/>
          <w:szCs w:val="28"/>
        </w:rPr>
      </w:pPr>
    </w:p>
    <w:p w14:paraId="30507139" w14:textId="54CE18C6" w:rsidR="00B473B5" w:rsidRDefault="00B473B5" w:rsidP="00707DE3">
      <w:pPr>
        <w:rPr>
          <w:b/>
          <w:bCs/>
          <w:color w:val="0070C0"/>
          <w:sz w:val="28"/>
          <w:szCs w:val="28"/>
        </w:rPr>
      </w:pPr>
      <w:proofErr w:type="gramStart"/>
      <w:r w:rsidRPr="00B473B5">
        <w:rPr>
          <w:b/>
          <w:bCs/>
          <w:color w:val="0070C0"/>
          <w:sz w:val="28"/>
          <w:szCs w:val="28"/>
        </w:rPr>
        <w:t>Sol :</w:t>
      </w:r>
      <w:proofErr w:type="gramEnd"/>
      <w:r w:rsidRPr="00B473B5">
        <w:rPr>
          <w:b/>
          <w:bCs/>
          <w:color w:val="0070C0"/>
          <w:sz w:val="28"/>
          <w:szCs w:val="28"/>
        </w:rPr>
        <w:t>-</w:t>
      </w:r>
    </w:p>
    <w:p w14:paraId="01993C59" w14:textId="77777777" w:rsidR="005E41DD" w:rsidRPr="00B473B5" w:rsidRDefault="005E41DD" w:rsidP="00707DE3">
      <w:pPr>
        <w:rPr>
          <w:color w:val="0070C0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183" w14:paraId="1771FEC6" w14:textId="77777777" w:rsidTr="00A76183">
        <w:tc>
          <w:tcPr>
            <w:tcW w:w="2337" w:type="dxa"/>
          </w:tcPr>
          <w:p w14:paraId="0F1C31AA" w14:textId="77777777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A9FA3C" w14:textId="41A468B7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5EF1A178" w14:textId="0B195A62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76CC51FB" w14:textId="10443439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A76183" w14:paraId="2DEFC429" w14:textId="77777777" w:rsidTr="00A76183">
        <w:tc>
          <w:tcPr>
            <w:tcW w:w="2337" w:type="dxa"/>
          </w:tcPr>
          <w:p w14:paraId="0B47BDB0" w14:textId="7850C77F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5A44AE8D" w14:textId="4D8DD83A" w:rsidR="00A76183" w:rsidRPr="00B473B5" w:rsidRDefault="00A76183" w:rsidP="00A761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3.5965</w:t>
            </w:r>
          </w:p>
        </w:tc>
        <w:tc>
          <w:tcPr>
            <w:tcW w:w="2338" w:type="dxa"/>
          </w:tcPr>
          <w:p w14:paraId="17E9381C" w14:textId="77AD9770" w:rsidR="00A76183" w:rsidRPr="00B473B5" w:rsidRDefault="00A7618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691A3853" w14:textId="0B1AEF0C" w:rsidR="00A76183" w:rsidRPr="00B473B5" w:rsidRDefault="00A7618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17.8487</w:t>
            </w:r>
          </w:p>
        </w:tc>
      </w:tr>
      <w:tr w:rsidR="00A76183" w14:paraId="6DF6A27D" w14:textId="77777777" w:rsidTr="00A76183">
        <w:tc>
          <w:tcPr>
            <w:tcW w:w="2337" w:type="dxa"/>
          </w:tcPr>
          <w:p w14:paraId="624523F9" w14:textId="6CC90CD0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1181E173" w14:textId="035C4983" w:rsidR="00A76183" w:rsidRPr="00B473B5" w:rsidRDefault="00A7618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3EB2B206" w14:textId="645F796A" w:rsidR="00A76183" w:rsidRPr="00B473B5" w:rsidRDefault="00A7618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68646153" w14:textId="1A9A7B88" w:rsidR="00A76183" w:rsidRPr="00B473B5" w:rsidRDefault="00A7618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17.710</w:t>
            </w:r>
          </w:p>
        </w:tc>
      </w:tr>
      <w:tr w:rsidR="00A76183" w14:paraId="4243B118" w14:textId="77777777" w:rsidTr="00A76183">
        <w:tc>
          <w:tcPr>
            <w:tcW w:w="2337" w:type="dxa"/>
          </w:tcPr>
          <w:p w14:paraId="29C4807C" w14:textId="68AA1BCA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7281DE40" w14:textId="551806AB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7B3828D8" w14:textId="42A5888C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3483E061" w14:textId="2EB9CEF0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17.02</w:t>
            </w:r>
          </w:p>
        </w:tc>
      </w:tr>
      <w:tr w:rsidR="00A76183" w14:paraId="451384F9" w14:textId="77777777" w:rsidTr="00A76183">
        <w:tc>
          <w:tcPr>
            <w:tcW w:w="2337" w:type="dxa"/>
          </w:tcPr>
          <w:p w14:paraId="39EDC6FA" w14:textId="1C0EF2D5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71F735D1" w14:textId="733B4399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33D87A54" w14:textId="6B87ABE9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12D9B578" w14:textId="1DD72FB8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3.1931</w:t>
            </w:r>
          </w:p>
        </w:tc>
      </w:tr>
      <w:tr w:rsidR="00A76183" w14:paraId="3C56D891" w14:textId="77777777" w:rsidTr="00A76183">
        <w:tc>
          <w:tcPr>
            <w:tcW w:w="2337" w:type="dxa"/>
          </w:tcPr>
          <w:p w14:paraId="18E13022" w14:textId="549237F4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12003C81" w14:textId="40EE9D4B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2E1DE486" w14:textId="2CC68575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4BD4C358" w14:textId="79F2E428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1.7869</w:t>
            </w:r>
          </w:p>
        </w:tc>
      </w:tr>
      <w:tr w:rsidR="00A76183" w14:paraId="46A35902" w14:textId="77777777" w:rsidTr="00A76183">
        <w:tc>
          <w:tcPr>
            <w:tcW w:w="2337" w:type="dxa"/>
          </w:tcPr>
          <w:p w14:paraId="6ABF0518" w14:textId="7318CE24" w:rsidR="00A76183" w:rsidRDefault="00A76183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3D33626E" w14:textId="4C77748C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7753E156" w14:textId="22A1A6C7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67F8961A" w14:textId="1E7FAF1B" w:rsidR="00A76183" w:rsidRPr="00B473B5" w:rsidRDefault="00987373" w:rsidP="00707DE3">
            <w:pPr>
              <w:rPr>
                <w:color w:val="0070C0"/>
                <w:sz w:val="28"/>
                <w:szCs w:val="28"/>
              </w:rPr>
            </w:pPr>
            <w:r w:rsidRPr="00B473B5">
              <w:rPr>
                <w:color w:val="0070C0"/>
                <w:sz w:val="28"/>
                <w:szCs w:val="28"/>
              </w:rPr>
              <w:t>8.399</w:t>
            </w:r>
          </w:p>
        </w:tc>
      </w:tr>
    </w:tbl>
    <w:p w14:paraId="015F46CA" w14:textId="38826DD5" w:rsidR="00987373" w:rsidRDefault="00987373" w:rsidP="00707DE3">
      <w:pPr>
        <w:rPr>
          <w:sz w:val="28"/>
          <w:szCs w:val="28"/>
        </w:rPr>
      </w:pPr>
    </w:p>
    <w:p w14:paraId="79816C3D" w14:textId="77777777" w:rsidR="00A408DA" w:rsidRDefault="00A408DA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CECA7B" wp14:editId="7B07FAE5">
            <wp:extent cx="5942330" cy="23926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38" cy="23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366D" w14:textId="77777777" w:rsidR="005E41DD" w:rsidRDefault="005E41DD" w:rsidP="00707DE3">
      <w:pPr>
        <w:rPr>
          <w:sz w:val="28"/>
          <w:szCs w:val="28"/>
        </w:rPr>
      </w:pPr>
    </w:p>
    <w:p w14:paraId="6D944552" w14:textId="77777777" w:rsidR="005E41DD" w:rsidRDefault="005E41DD" w:rsidP="00707DE3">
      <w:pPr>
        <w:rPr>
          <w:sz w:val="28"/>
          <w:szCs w:val="28"/>
        </w:rPr>
      </w:pPr>
    </w:p>
    <w:p w14:paraId="4B336123" w14:textId="7C310DBC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18613FB" w14:textId="77777777" w:rsidR="00EA4017" w:rsidRDefault="00266B62" w:rsidP="00EA401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B916EFD" w14:textId="14E3B739" w:rsidR="001364C3" w:rsidRPr="001364C3" w:rsidRDefault="005E41DD" w:rsidP="001364C3">
      <w:pPr>
        <w:spacing w:line="259" w:lineRule="exact"/>
        <w:ind w:left="720"/>
        <w:rPr>
          <w:rFonts w:eastAsia="Calibri" w:cs="Calibri"/>
          <w:color w:val="0070C0"/>
          <w:sz w:val="28"/>
          <w:shd w:val="clear" w:color="auto" w:fill="FFFFFF"/>
        </w:rPr>
      </w:pPr>
      <w:proofErr w:type="gramStart"/>
      <w:r w:rsidRPr="00EA4017">
        <w:rPr>
          <w:rFonts w:cstheme="minorHAnsi"/>
          <w:color w:val="0070C0"/>
          <w:sz w:val="28"/>
          <w:szCs w:val="28"/>
          <w:shd w:val="clear" w:color="auto" w:fill="FFFFFF"/>
        </w:rPr>
        <w:t>Sol:-</w:t>
      </w:r>
      <w:proofErr w:type="gramEnd"/>
      <w:r w:rsidR="001364C3" w:rsidRPr="001364C3">
        <w:rPr>
          <w:rFonts w:eastAsia="Calibri" w:cs="Calibri"/>
          <w:color w:val="000000"/>
          <w:sz w:val="28"/>
          <w:shd w:val="clear" w:color="auto" w:fill="FFFFFF"/>
        </w:rPr>
        <w:t xml:space="preserve"> </w:t>
      </w:r>
      <w:r w:rsidR="001364C3" w:rsidRPr="001364C3">
        <w:rPr>
          <w:rFonts w:eastAsia="Calibri" w:cs="Calibri"/>
          <w:color w:val="0070C0"/>
          <w:sz w:val="28"/>
          <w:shd w:val="clear" w:color="auto" w:fill="FFFFFF"/>
        </w:rPr>
        <w:t xml:space="preserve">Expected Value of the Weight of a </w:t>
      </w:r>
      <w:proofErr w:type="spellStart"/>
      <w:r w:rsidR="001364C3" w:rsidRPr="001364C3">
        <w:rPr>
          <w:rFonts w:eastAsia="Calibri" w:cs="Calibri"/>
          <w:color w:val="0070C0"/>
          <w:sz w:val="28"/>
          <w:shd w:val="clear" w:color="auto" w:fill="FFFFFF"/>
        </w:rPr>
        <w:t>Paitent</w:t>
      </w:r>
      <w:proofErr w:type="spellEnd"/>
      <w:r w:rsidR="001364C3" w:rsidRPr="001364C3">
        <w:rPr>
          <w:rFonts w:eastAsia="Calibri" w:cs="Calibri"/>
          <w:color w:val="0070C0"/>
          <w:sz w:val="28"/>
          <w:shd w:val="clear" w:color="auto" w:fill="FFFFFF"/>
        </w:rPr>
        <w:t xml:space="preserve"> is:-</w:t>
      </w:r>
    </w:p>
    <w:p w14:paraId="755BC031" w14:textId="77777777" w:rsidR="001364C3" w:rsidRDefault="001364C3" w:rsidP="001364C3">
      <w:pPr>
        <w:spacing w:line="259" w:lineRule="exact"/>
        <w:ind w:left="720"/>
        <w:rPr>
          <w:rFonts w:eastAsia="Calibri" w:cs="Calibri"/>
          <w:color w:val="000000"/>
          <w:sz w:val="28"/>
          <w:shd w:val="clear" w:color="auto" w:fill="FFFFFF"/>
        </w:rPr>
      </w:pPr>
      <w:r w:rsidRPr="001364C3">
        <w:rPr>
          <w:rFonts w:eastAsia="Calibri" w:cs="Calibri"/>
          <w:color w:val="0070C0"/>
          <w:sz w:val="28"/>
          <w:shd w:val="clear" w:color="auto" w:fill="FFFFFF"/>
        </w:rPr>
        <w:t>Mean = 145.3333</w:t>
      </w:r>
      <w:r>
        <w:rPr>
          <w:rFonts w:eastAsia="Calibri" w:cs="Calibri"/>
          <w:color w:val="000000"/>
          <w:sz w:val="28"/>
          <w:shd w:val="clear" w:color="auto" w:fill="FFFFFF"/>
        </w:rPr>
        <w:t>.</w:t>
      </w:r>
    </w:p>
    <w:p w14:paraId="41F6F55A" w14:textId="5BE9014C" w:rsidR="005E41DD" w:rsidRPr="00EA4017" w:rsidRDefault="005E41DD" w:rsidP="001364C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</w:p>
    <w:p w14:paraId="4CBF4A82" w14:textId="16D9D674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EA4017" w:rsidRDefault="00BC5748" w:rsidP="00707DE3">
      <w:pPr>
        <w:rPr>
          <w:bCs/>
          <w:sz w:val="28"/>
          <w:szCs w:val="28"/>
        </w:rPr>
      </w:pPr>
      <w:r w:rsidRPr="00EA4017">
        <w:rPr>
          <w:bCs/>
          <w:sz w:val="28"/>
          <w:szCs w:val="28"/>
        </w:rPr>
        <w:t>Q9</w:t>
      </w:r>
      <w:r w:rsidR="00707DE3" w:rsidRPr="00EA4017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EA4017" w:rsidRDefault="00707DE3" w:rsidP="00707DE3">
      <w:pPr>
        <w:rPr>
          <w:bCs/>
          <w:sz w:val="28"/>
          <w:szCs w:val="28"/>
        </w:rPr>
      </w:pPr>
      <w:r w:rsidRPr="00EA4017">
        <w:rPr>
          <w:bCs/>
          <w:sz w:val="28"/>
          <w:szCs w:val="28"/>
        </w:rPr>
        <w:t xml:space="preserve">      </w:t>
      </w:r>
      <w:proofErr w:type="gramStart"/>
      <w:r w:rsidR="009D6E8A" w:rsidRPr="00EA4017">
        <w:rPr>
          <w:bCs/>
          <w:sz w:val="28"/>
          <w:szCs w:val="28"/>
        </w:rPr>
        <w:t>Cars</w:t>
      </w:r>
      <w:proofErr w:type="gramEnd"/>
      <w:r w:rsidR="009D6E8A" w:rsidRPr="00EA4017">
        <w:rPr>
          <w:bCs/>
          <w:sz w:val="28"/>
          <w:szCs w:val="28"/>
        </w:rPr>
        <w:t xml:space="preserve"> speed and distance </w:t>
      </w:r>
    </w:p>
    <w:p w14:paraId="2961A1D6" w14:textId="24453C4B" w:rsidR="00707DE3" w:rsidRPr="00EA4017" w:rsidRDefault="000D69F4" w:rsidP="00707DE3">
      <w:pPr>
        <w:rPr>
          <w:bCs/>
          <w:sz w:val="28"/>
          <w:szCs w:val="28"/>
        </w:rPr>
      </w:pPr>
      <w:r w:rsidRPr="00EA4017">
        <w:rPr>
          <w:bCs/>
          <w:sz w:val="28"/>
          <w:szCs w:val="28"/>
        </w:rPr>
        <w:t>Use Q9_a.csv</w:t>
      </w:r>
    </w:p>
    <w:p w14:paraId="0F26C5A4" w14:textId="14744AC1" w:rsidR="00F95C4D" w:rsidRPr="00EA4017" w:rsidRDefault="00EA4017" w:rsidP="00707DE3">
      <w:pPr>
        <w:rPr>
          <w:bCs/>
          <w:color w:val="0070C0"/>
          <w:sz w:val="28"/>
          <w:szCs w:val="28"/>
        </w:rPr>
      </w:pPr>
      <w:proofErr w:type="gramStart"/>
      <w:r w:rsidRPr="00EA4017">
        <w:rPr>
          <w:bCs/>
          <w:color w:val="0070C0"/>
          <w:sz w:val="28"/>
          <w:szCs w:val="28"/>
        </w:rPr>
        <w:t>Sol:-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C4D" w14:paraId="1A5FCA54" w14:textId="77777777" w:rsidTr="00F95C4D">
        <w:tc>
          <w:tcPr>
            <w:tcW w:w="3116" w:type="dxa"/>
          </w:tcPr>
          <w:p w14:paraId="1CB3B3D9" w14:textId="77777777" w:rsidR="00F95C4D" w:rsidRDefault="00F95C4D" w:rsidP="00F95C4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14:paraId="35075F3A" w14:textId="2CC59BB0" w:rsidR="00F95C4D" w:rsidRPr="00EA4017" w:rsidRDefault="00F95C4D" w:rsidP="00F95C4D">
            <w:pPr>
              <w:jc w:val="center"/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76DD1446" w14:textId="010D4E1E" w:rsidR="00F95C4D" w:rsidRPr="00EA4017" w:rsidRDefault="00F95C4D" w:rsidP="00F95C4D">
            <w:pPr>
              <w:jc w:val="center"/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Distance</w:t>
            </w:r>
          </w:p>
        </w:tc>
      </w:tr>
      <w:tr w:rsidR="00F95C4D" w14:paraId="68D778F6" w14:textId="77777777" w:rsidTr="00F95C4D">
        <w:tc>
          <w:tcPr>
            <w:tcW w:w="3116" w:type="dxa"/>
          </w:tcPr>
          <w:p w14:paraId="67E1A698" w14:textId="4BF30416" w:rsidR="00F95C4D" w:rsidRPr="00EA4017" w:rsidRDefault="00F95C4D" w:rsidP="00F95C4D">
            <w:pPr>
              <w:jc w:val="center"/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6C10A41" w14:textId="3B1044BD" w:rsidR="00F95C4D" w:rsidRPr="00EA4017" w:rsidRDefault="00F95C4D" w:rsidP="00F95C4D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-0.1175</w:t>
            </w:r>
          </w:p>
        </w:tc>
        <w:tc>
          <w:tcPr>
            <w:tcW w:w="3117" w:type="dxa"/>
          </w:tcPr>
          <w:p w14:paraId="46B3552D" w14:textId="72016296" w:rsidR="00F95C4D" w:rsidRPr="00EA4017" w:rsidRDefault="00F95C4D" w:rsidP="00F95C4D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 xml:space="preserve"> 0.806</w:t>
            </w:r>
          </w:p>
        </w:tc>
      </w:tr>
      <w:tr w:rsidR="00F95C4D" w14:paraId="141E08C8" w14:textId="77777777" w:rsidTr="00F95C4D">
        <w:tc>
          <w:tcPr>
            <w:tcW w:w="3116" w:type="dxa"/>
          </w:tcPr>
          <w:p w14:paraId="2D485880" w14:textId="60520E57" w:rsidR="00F95C4D" w:rsidRPr="00EA4017" w:rsidRDefault="00F95C4D" w:rsidP="00F95C4D">
            <w:pPr>
              <w:jc w:val="center"/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B77E5E4" w14:textId="12235D1B" w:rsidR="00F95C4D" w:rsidRPr="00EA4017" w:rsidRDefault="00F95C4D" w:rsidP="00F95C4D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-0.5089</w:t>
            </w:r>
          </w:p>
        </w:tc>
        <w:tc>
          <w:tcPr>
            <w:tcW w:w="3117" w:type="dxa"/>
          </w:tcPr>
          <w:p w14:paraId="51BB28EE" w14:textId="216113E7" w:rsidR="00F95C4D" w:rsidRPr="00EA4017" w:rsidRDefault="00F95C4D" w:rsidP="00F95C4D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0.4050</w:t>
            </w:r>
          </w:p>
        </w:tc>
      </w:tr>
    </w:tbl>
    <w:p w14:paraId="1F35EF4A" w14:textId="35CE25C8" w:rsidR="00EA4017" w:rsidRDefault="00110C79" w:rsidP="00707D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624F2931" wp14:editId="5CC2BBF1">
            <wp:extent cx="4853940" cy="1684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F2C3" w14:textId="35B0EC03" w:rsidR="00AA797C" w:rsidRDefault="00AA797C" w:rsidP="00707DE3">
      <w:pPr>
        <w:rPr>
          <w:b/>
          <w:sz w:val="40"/>
          <w:szCs w:val="40"/>
        </w:rPr>
      </w:pPr>
    </w:p>
    <w:p w14:paraId="5F5AF24D" w14:textId="2F138B26" w:rsidR="00110C79" w:rsidRPr="00076434" w:rsidRDefault="00110C79" w:rsidP="00707D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8476B5C" wp14:editId="0B97AE72">
            <wp:extent cx="4937760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20777D60" w:rsidR="00923E3B" w:rsidRPr="00EA4017" w:rsidRDefault="00923E3B" w:rsidP="00707DE3">
      <w:pPr>
        <w:rPr>
          <w:bCs/>
          <w:sz w:val="28"/>
          <w:szCs w:val="28"/>
        </w:rPr>
      </w:pPr>
      <w:r w:rsidRPr="00EA4017">
        <w:rPr>
          <w:bCs/>
          <w:sz w:val="28"/>
          <w:szCs w:val="28"/>
        </w:rPr>
        <w:t xml:space="preserve">SP and </w:t>
      </w:r>
      <w:proofErr w:type="gramStart"/>
      <w:r w:rsidRPr="00EA4017">
        <w:rPr>
          <w:bCs/>
          <w:sz w:val="28"/>
          <w:szCs w:val="28"/>
        </w:rPr>
        <w:t>Weight(</w:t>
      </w:r>
      <w:proofErr w:type="gramEnd"/>
      <w:r w:rsidRPr="00EA4017">
        <w:rPr>
          <w:bCs/>
          <w:sz w:val="28"/>
          <w:szCs w:val="28"/>
        </w:rPr>
        <w:t>WT)</w:t>
      </w:r>
    </w:p>
    <w:p w14:paraId="16123FDC" w14:textId="2CB7370A" w:rsidR="00707DE3" w:rsidRPr="00EA4017" w:rsidRDefault="000D69F4" w:rsidP="00707DE3">
      <w:pPr>
        <w:rPr>
          <w:bCs/>
          <w:sz w:val="28"/>
          <w:szCs w:val="28"/>
        </w:rPr>
      </w:pPr>
      <w:r w:rsidRPr="00EA4017">
        <w:rPr>
          <w:bCs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253" w14:paraId="1DFC3CB5" w14:textId="77777777" w:rsidTr="00B10253">
        <w:tc>
          <w:tcPr>
            <w:tcW w:w="3116" w:type="dxa"/>
          </w:tcPr>
          <w:p w14:paraId="2A0EB5CA" w14:textId="77777777" w:rsidR="00B10253" w:rsidRDefault="00B10253" w:rsidP="00707DE3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14:paraId="1160BDE8" w14:textId="78F9A427" w:rsidR="00B10253" w:rsidRPr="00EA4017" w:rsidRDefault="00B10253" w:rsidP="00707DE3">
            <w:pPr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4762379C" w14:textId="60B505E1" w:rsidR="00B10253" w:rsidRPr="00EA4017" w:rsidRDefault="00B10253" w:rsidP="00707DE3">
            <w:pPr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WT</w:t>
            </w:r>
          </w:p>
        </w:tc>
      </w:tr>
      <w:tr w:rsidR="00B10253" w14:paraId="4AF756F1" w14:textId="77777777" w:rsidTr="00B10253">
        <w:tc>
          <w:tcPr>
            <w:tcW w:w="3116" w:type="dxa"/>
          </w:tcPr>
          <w:p w14:paraId="70B1A7D8" w14:textId="21085166" w:rsidR="00B10253" w:rsidRPr="00EA4017" w:rsidRDefault="00B10253" w:rsidP="00707DE3">
            <w:pPr>
              <w:rPr>
                <w:b/>
                <w:sz w:val="28"/>
                <w:szCs w:val="28"/>
              </w:rPr>
            </w:pPr>
            <w:r w:rsidRPr="00EA4017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A80FD3B" w14:textId="561FE885" w:rsidR="00B10253" w:rsidRPr="00EA4017" w:rsidRDefault="00B10253" w:rsidP="00707DE3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1.611</w:t>
            </w:r>
          </w:p>
        </w:tc>
        <w:tc>
          <w:tcPr>
            <w:tcW w:w="3117" w:type="dxa"/>
          </w:tcPr>
          <w:p w14:paraId="717FB2B2" w14:textId="73B1C9D1" w:rsidR="00B10253" w:rsidRPr="00EA4017" w:rsidRDefault="00B10253" w:rsidP="00707DE3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-0.614</w:t>
            </w:r>
          </w:p>
        </w:tc>
      </w:tr>
      <w:tr w:rsidR="00B10253" w14:paraId="7996634E" w14:textId="77777777" w:rsidTr="00B10253">
        <w:tc>
          <w:tcPr>
            <w:tcW w:w="3116" w:type="dxa"/>
          </w:tcPr>
          <w:p w14:paraId="0DCF3432" w14:textId="547C1435" w:rsidR="00B10253" w:rsidRDefault="00B10253" w:rsidP="00707D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Kurtosis</w:t>
            </w:r>
          </w:p>
        </w:tc>
        <w:tc>
          <w:tcPr>
            <w:tcW w:w="3117" w:type="dxa"/>
          </w:tcPr>
          <w:p w14:paraId="61121111" w14:textId="39276CCE" w:rsidR="00B10253" w:rsidRPr="00EA4017" w:rsidRDefault="00B10253" w:rsidP="00707DE3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2.977</w:t>
            </w:r>
          </w:p>
        </w:tc>
        <w:tc>
          <w:tcPr>
            <w:tcW w:w="3117" w:type="dxa"/>
          </w:tcPr>
          <w:p w14:paraId="0D25AE24" w14:textId="7964A885" w:rsidR="00B10253" w:rsidRPr="00EA4017" w:rsidRDefault="00B10253" w:rsidP="00707DE3">
            <w:pPr>
              <w:rPr>
                <w:bCs/>
                <w:color w:val="0070C0"/>
                <w:sz w:val="28"/>
                <w:szCs w:val="28"/>
              </w:rPr>
            </w:pPr>
            <w:r w:rsidRPr="00EA4017">
              <w:rPr>
                <w:bCs/>
                <w:color w:val="0070C0"/>
                <w:sz w:val="28"/>
                <w:szCs w:val="28"/>
              </w:rPr>
              <w:t>0.950</w:t>
            </w:r>
          </w:p>
        </w:tc>
      </w:tr>
    </w:tbl>
    <w:p w14:paraId="0BC75107" w14:textId="1458FF5F" w:rsidR="00B10253" w:rsidRDefault="00B10253" w:rsidP="00707DE3">
      <w:pPr>
        <w:rPr>
          <w:b/>
          <w:sz w:val="40"/>
          <w:szCs w:val="40"/>
        </w:rPr>
      </w:pPr>
    </w:p>
    <w:p w14:paraId="21A2B454" w14:textId="77777777" w:rsidR="00046717" w:rsidRDefault="00B10253" w:rsidP="00707DE3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3AB25808" wp14:editId="28A07BBD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38E76F39" w:rsidR="00707DE3" w:rsidRPr="00046717" w:rsidRDefault="00BC5748" w:rsidP="00707DE3">
      <w:pPr>
        <w:rPr>
          <w:bCs/>
          <w:sz w:val="40"/>
          <w:szCs w:val="40"/>
        </w:rPr>
      </w:pPr>
      <w:r w:rsidRPr="00046717">
        <w:rPr>
          <w:bCs/>
          <w:sz w:val="28"/>
          <w:szCs w:val="28"/>
        </w:rPr>
        <w:t>Q10</w:t>
      </w:r>
      <w:r w:rsidR="00707DE3" w:rsidRPr="00046717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57B9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1" o:title="histogram"/>
          </v:shape>
        </w:pict>
      </w:r>
    </w:p>
    <w:p w14:paraId="7C180E36" w14:textId="77777777" w:rsidR="00046717" w:rsidRDefault="00046717" w:rsidP="00707DE3">
      <w:pPr>
        <w:rPr>
          <w:color w:val="0070C0"/>
          <w:sz w:val="28"/>
          <w:szCs w:val="28"/>
        </w:rPr>
      </w:pPr>
      <w:proofErr w:type="gramStart"/>
      <w:r>
        <w:t>:-</w:t>
      </w:r>
      <w:proofErr w:type="gramEnd"/>
      <w:r>
        <w:t xml:space="preserve"> </w:t>
      </w:r>
      <w:r w:rsidR="00AE7794" w:rsidRPr="00046717">
        <w:rPr>
          <w:color w:val="0070C0"/>
          <w:sz w:val="28"/>
          <w:szCs w:val="28"/>
        </w:rPr>
        <w:t>The histogram peak has right skew and tail is on right.</w:t>
      </w:r>
    </w:p>
    <w:p w14:paraId="3575EEAD" w14:textId="77777777" w:rsidR="00046717" w:rsidRDefault="00AE7794" w:rsidP="00707DE3">
      <w:pPr>
        <w:rPr>
          <w:color w:val="0070C0"/>
          <w:sz w:val="28"/>
          <w:szCs w:val="28"/>
        </w:rPr>
      </w:pPr>
      <w:r w:rsidRPr="00046717">
        <w:rPr>
          <w:color w:val="0070C0"/>
          <w:sz w:val="28"/>
          <w:szCs w:val="28"/>
        </w:rPr>
        <w:t>Mean &gt;</w:t>
      </w:r>
      <w:proofErr w:type="gramStart"/>
      <w:r w:rsidRPr="00046717">
        <w:rPr>
          <w:color w:val="0070C0"/>
          <w:sz w:val="28"/>
          <w:szCs w:val="28"/>
        </w:rPr>
        <w:t>median .</w:t>
      </w:r>
      <w:proofErr w:type="gramEnd"/>
    </w:p>
    <w:p w14:paraId="2C4F0B65" w14:textId="41E62713" w:rsidR="00707DE3" w:rsidRPr="00046717" w:rsidRDefault="00AE7794" w:rsidP="00707DE3">
      <w:pPr>
        <w:rPr>
          <w:color w:val="0070C0"/>
          <w:sz w:val="28"/>
          <w:szCs w:val="28"/>
        </w:rPr>
      </w:pPr>
      <w:r w:rsidRPr="00046717">
        <w:rPr>
          <w:color w:val="0070C0"/>
          <w:sz w:val="28"/>
          <w:szCs w:val="28"/>
        </w:rPr>
        <w:t>We have outliers on the higher side.</w:t>
      </w:r>
    </w:p>
    <w:p w14:paraId="6F74E8F2" w14:textId="0F9C1446" w:rsidR="00266B62" w:rsidRDefault="00C57B90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12" o:title="Boxplot1"/>
          </v:shape>
        </w:pict>
      </w:r>
    </w:p>
    <w:p w14:paraId="71C283AA" w14:textId="7283EA35" w:rsidR="00AE7794" w:rsidRPr="00046717" w:rsidRDefault="00046717" w:rsidP="00EB6B5E">
      <w:pPr>
        <w:rPr>
          <w:color w:val="0070C0"/>
          <w:sz w:val="28"/>
          <w:szCs w:val="28"/>
        </w:rPr>
      </w:pPr>
      <w:r>
        <w:rPr>
          <w:noProof/>
        </w:rPr>
        <w:t xml:space="preserve">:- </w:t>
      </w:r>
      <w:r w:rsidR="00AE7794" w:rsidRPr="00046717">
        <w:rPr>
          <w:noProof/>
          <w:color w:val="0070C0"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6E03F63D" w14:textId="437CB768" w:rsidR="00291243" w:rsidRDefault="00BC5748" w:rsidP="000B744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6717">
        <w:rPr>
          <w:rFonts w:cstheme="minorHAnsi"/>
          <w:b/>
          <w:sz w:val="28"/>
          <w:szCs w:val="28"/>
        </w:rPr>
        <w:t>Q11</w:t>
      </w:r>
      <w:proofErr w:type="gramStart"/>
      <w:r w:rsidR="00EB6B5E" w:rsidRPr="00046717">
        <w:rPr>
          <w:rFonts w:cstheme="minorHAnsi"/>
          <w:b/>
          <w:sz w:val="28"/>
          <w:szCs w:val="28"/>
        </w:rPr>
        <w:t xml:space="preserve">)  </w:t>
      </w:r>
      <w:r w:rsidR="00EB6B5E" w:rsidRPr="00046717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046717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046717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46717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46717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046717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46717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46717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046717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  <w:r w:rsidR="00291243" w:rsidRPr="00046717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14:paraId="2294D964" w14:textId="4364852E" w:rsidR="00046717" w:rsidRDefault="00046717" w:rsidP="000B744F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25603DE" w14:textId="396A1D92" w:rsidR="00046717" w:rsidRPr="00046717" w:rsidRDefault="00046717" w:rsidP="000B744F">
      <w:pPr>
        <w:rPr>
          <w:rFonts w:cstheme="minorHAnsi"/>
          <w:color w:val="0070C0"/>
          <w:sz w:val="28"/>
          <w:szCs w:val="28"/>
          <w:shd w:val="clear" w:color="auto" w:fill="FFFFFF"/>
        </w:rPr>
      </w:pPr>
      <w:proofErr w:type="gramStart"/>
      <w:r w:rsidRPr="00046717">
        <w:rPr>
          <w:rFonts w:cstheme="minorHAnsi"/>
          <w:color w:val="0070C0"/>
          <w:sz w:val="28"/>
          <w:szCs w:val="28"/>
          <w:shd w:val="clear" w:color="auto" w:fill="FFFFFF"/>
        </w:rPr>
        <w:t>Sol:-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B34" w14:paraId="53963DBD" w14:textId="77777777" w:rsidTr="00236B34">
        <w:tc>
          <w:tcPr>
            <w:tcW w:w="4675" w:type="dxa"/>
          </w:tcPr>
          <w:p w14:paraId="4E5108BB" w14:textId="4E30B51C" w:rsidR="00236B34" w:rsidRPr="00046717" w:rsidRDefault="00236B34" w:rsidP="000B744F">
            <w:pP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</w:tcPr>
          <w:p w14:paraId="15C8CE12" w14:textId="215DD188" w:rsidR="00236B34" w:rsidRPr="00046717" w:rsidRDefault="00236B34" w:rsidP="000B744F">
            <w:pPr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Avg weight range</w:t>
            </w:r>
          </w:p>
        </w:tc>
      </w:tr>
      <w:tr w:rsidR="00046717" w:rsidRPr="00046717" w14:paraId="4A26BC57" w14:textId="77777777" w:rsidTr="00236B34">
        <w:tc>
          <w:tcPr>
            <w:tcW w:w="4675" w:type="dxa"/>
          </w:tcPr>
          <w:p w14:paraId="45CB5427" w14:textId="4C381B6D" w:rsidR="00236B34" w:rsidRPr="00046717" w:rsidRDefault="00236B34" w:rsidP="000B744F">
            <w:pPr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4675" w:type="dxa"/>
          </w:tcPr>
          <w:p w14:paraId="24682380" w14:textId="666841FB" w:rsidR="00236B34" w:rsidRPr="00046717" w:rsidRDefault="00E94466" w:rsidP="000B744F">
            <w:pPr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</w:pPr>
            <w:proofErr w:type="gramStart"/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>198.73 ,</w:t>
            </w:r>
            <w:proofErr w:type="gramEnd"/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 xml:space="preserve"> 201.26</w:t>
            </w:r>
          </w:p>
        </w:tc>
      </w:tr>
      <w:tr w:rsidR="00046717" w:rsidRPr="00046717" w14:paraId="53336830" w14:textId="77777777" w:rsidTr="00236B34">
        <w:tc>
          <w:tcPr>
            <w:tcW w:w="4675" w:type="dxa"/>
          </w:tcPr>
          <w:p w14:paraId="4B144373" w14:textId="16BCB03B" w:rsidR="00236B34" w:rsidRPr="00046717" w:rsidRDefault="00236B34" w:rsidP="000B744F">
            <w:pPr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4675" w:type="dxa"/>
          </w:tcPr>
          <w:p w14:paraId="636C778E" w14:textId="5DC1A3DA" w:rsidR="00236B34" w:rsidRPr="00046717" w:rsidRDefault="00E94466" w:rsidP="000B744F">
            <w:pPr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</w:pPr>
            <w:proofErr w:type="gramStart"/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>198.43 ,</w:t>
            </w:r>
            <w:proofErr w:type="gramEnd"/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 xml:space="preserve"> 201.56</w:t>
            </w:r>
          </w:p>
        </w:tc>
      </w:tr>
      <w:tr w:rsidR="00236B34" w:rsidRPr="00046717" w14:paraId="660761B6" w14:textId="77777777" w:rsidTr="00236B34">
        <w:tc>
          <w:tcPr>
            <w:tcW w:w="4675" w:type="dxa"/>
          </w:tcPr>
          <w:p w14:paraId="7630DEF6" w14:textId="426EE8E2" w:rsidR="00236B34" w:rsidRPr="00046717" w:rsidRDefault="00236B34" w:rsidP="000B744F">
            <w:pPr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4675" w:type="dxa"/>
          </w:tcPr>
          <w:p w14:paraId="4BE6884A" w14:textId="6E6FF783" w:rsidR="00236B34" w:rsidRPr="00046717" w:rsidRDefault="00E94466" w:rsidP="000B744F">
            <w:pPr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</w:pPr>
            <w:proofErr w:type="gramStart"/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>198.62 ,</w:t>
            </w:r>
            <w:proofErr w:type="gramEnd"/>
            <w:r w:rsidRPr="00046717">
              <w:rPr>
                <w:rFonts w:cstheme="minorHAnsi"/>
                <w:color w:val="0070C0"/>
                <w:sz w:val="28"/>
                <w:szCs w:val="28"/>
                <w:shd w:val="clear" w:color="auto" w:fill="FFFFFF"/>
              </w:rPr>
              <w:t xml:space="preserve"> 201.37</w:t>
            </w:r>
          </w:p>
        </w:tc>
      </w:tr>
    </w:tbl>
    <w:p w14:paraId="4D2A859C" w14:textId="77777777" w:rsidR="00236B34" w:rsidRPr="00046717" w:rsidRDefault="00236B34" w:rsidP="000B744F">
      <w:pPr>
        <w:rPr>
          <w:rFonts w:cstheme="minorHAnsi"/>
          <w:color w:val="0070C0"/>
          <w:sz w:val="28"/>
          <w:szCs w:val="28"/>
          <w:shd w:val="clear" w:color="auto" w:fill="FFFFFF"/>
        </w:rPr>
      </w:pPr>
    </w:p>
    <w:p w14:paraId="64A31B91" w14:textId="77777777" w:rsidR="00046717" w:rsidRDefault="00046717" w:rsidP="000B744F">
      <w:pPr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405708A4" w:rsidR="00FE6626" w:rsidRPr="00046717" w:rsidRDefault="00BC5748" w:rsidP="000B744F">
      <w:pPr>
        <w:rPr>
          <w:color w:val="000000"/>
          <w:sz w:val="28"/>
          <w:szCs w:val="28"/>
          <w:shd w:val="clear" w:color="auto" w:fill="FFFFFF"/>
        </w:rPr>
      </w:pPr>
      <w:r w:rsidRPr="00046717">
        <w:rPr>
          <w:b/>
          <w:color w:val="000000"/>
          <w:sz w:val="28"/>
          <w:szCs w:val="28"/>
          <w:shd w:val="clear" w:color="auto" w:fill="FFFFFF"/>
        </w:rPr>
        <w:t>12</w:t>
      </w:r>
      <w:r w:rsidR="00BF683B" w:rsidRPr="00046717">
        <w:rPr>
          <w:b/>
          <w:color w:val="000000"/>
          <w:sz w:val="28"/>
          <w:szCs w:val="28"/>
          <w:shd w:val="clear" w:color="auto" w:fill="FFFFFF"/>
        </w:rPr>
        <w:t>)</w:t>
      </w:r>
      <w:r w:rsidR="00DD5854" w:rsidRPr="00046717">
        <w:rPr>
          <w:color w:val="000000"/>
          <w:sz w:val="28"/>
          <w:szCs w:val="28"/>
          <w:shd w:val="clear" w:color="auto" w:fill="FFFFFF"/>
        </w:rPr>
        <w:t xml:space="preserve">  </w:t>
      </w:r>
      <w:r w:rsidR="00FE6626" w:rsidRPr="00046717">
        <w:rPr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046717" w:rsidRDefault="00396AEA" w:rsidP="00BF683B">
      <w:pPr>
        <w:jc w:val="both"/>
        <w:rPr>
          <w:b/>
          <w:sz w:val="28"/>
          <w:szCs w:val="28"/>
        </w:rPr>
      </w:pPr>
      <w:r w:rsidRPr="00046717">
        <w:rPr>
          <w:b/>
          <w:sz w:val="28"/>
          <w:szCs w:val="28"/>
        </w:rPr>
        <w:t>34,36,36,38,38,39,39,40,</w:t>
      </w:r>
      <w:r w:rsidRPr="00046717">
        <w:rPr>
          <w:b/>
          <w:bCs/>
          <w:sz w:val="28"/>
          <w:szCs w:val="28"/>
        </w:rPr>
        <w:t>40,41,</w:t>
      </w:r>
      <w:r w:rsidRPr="00046717">
        <w:rPr>
          <w:b/>
          <w:sz w:val="28"/>
          <w:szCs w:val="28"/>
        </w:rPr>
        <w:t>41,41,41,42,42,45,49,56</w:t>
      </w:r>
    </w:p>
    <w:p w14:paraId="459EEB69" w14:textId="08BD26B4" w:rsidR="00BF683B" w:rsidRPr="00046717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046717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046717">
        <w:rPr>
          <w:color w:val="000000"/>
          <w:sz w:val="28"/>
          <w:szCs w:val="28"/>
          <w:shd w:val="clear" w:color="auto" w:fill="FFFFFF"/>
        </w:rPr>
        <w:t xml:space="preserve"> </w:t>
      </w:r>
      <w:r w:rsidRPr="00046717">
        <w:rPr>
          <w:color w:val="000000"/>
          <w:sz w:val="28"/>
          <w:szCs w:val="28"/>
          <w:shd w:val="clear" w:color="auto" w:fill="FFFFFF"/>
        </w:rPr>
        <w:t>median,</w:t>
      </w:r>
      <w:r w:rsidR="00396AEA" w:rsidRPr="00046717">
        <w:rPr>
          <w:color w:val="000000"/>
          <w:sz w:val="28"/>
          <w:szCs w:val="28"/>
          <w:shd w:val="clear" w:color="auto" w:fill="FFFFFF"/>
        </w:rPr>
        <w:t xml:space="preserve"> </w:t>
      </w:r>
      <w:r w:rsidRPr="00046717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046717">
        <w:rPr>
          <w:color w:val="000000"/>
          <w:sz w:val="28"/>
          <w:szCs w:val="28"/>
          <w:shd w:val="clear" w:color="auto" w:fill="FFFFFF"/>
        </w:rPr>
        <w:t xml:space="preserve"> </w:t>
      </w:r>
      <w:r w:rsidRPr="00046717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046717">
        <w:rPr>
          <w:color w:val="000000"/>
          <w:sz w:val="28"/>
          <w:szCs w:val="28"/>
          <w:shd w:val="clear" w:color="auto" w:fill="FFFFFF"/>
        </w:rPr>
        <w:t>.</w:t>
      </w:r>
    </w:p>
    <w:p w14:paraId="3AA74F84" w14:textId="3032BC8D" w:rsidR="00E65C59" w:rsidRDefault="00046717" w:rsidP="00E65C59">
      <w:pPr>
        <w:rPr>
          <w:color w:val="0070C0"/>
          <w:sz w:val="28"/>
          <w:szCs w:val="28"/>
          <w:shd w:val="clear" w:color="auto" w:fill="FFFFFF"/>
        </w:rPr>
      </w:pPr>
      <w:proofErr w:type="gramStart"/>
      <w:r w:rsidRPr="00046717">
        <w:rPr>
          <w:color w:val="0070C0"/>
          <w:sz w:val="28"/>
          <w:szCs w:val="28"/>
          <w:shd w:val="clear" w:color="auto" w:fill="FFFFFF"/>
        </w:rPr>
        <w:lastRenderedPageBreak/>
        <w:t>Sol:-</w:t>
      </w:r>
      <w:proofErr w:type="gramEnd"/>
    </w:p>
    <w:p w14:paraId="2578487D" w14:textId="77777777" w:rsidR="00046717" w:rsidRPr="00046717" w:rsidRDefault="00046717" w:rsidP="00E65C59">
      <w:pPr>
        <w:rPr>
          <w:color w:val="0070C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5C59" w14:paraId="231E61B5" w14:textId="77777777" w:rsidTr="00E65C59">
        <w:tc>
          <w:tcPr>
            <w:tcW w:w="4675" w:type="dxa"/>
          </w:tcPr>
          <w:p w14:paraId="7B2F9B38" w14:textId="3E3375B4" w:rsidR="00E65C59" w:rsidRPr="00046717" w:rsidRDefault="00E65C59" w:rsidP="00E65C59">
            <w:pP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4675" w:type="dxa"/>
          </w:tcPr>
          <w:p w14:paraId="6C62BDF5" w14:textId="7AE54517" w:rsidR="00E65C59" w:rsidRPr="00046717" w:rsidRDefault="00E65C59" w:rsidP="00E65C59">
            <w:pPr>
              <w:rPr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color w:val="0070C0"/>
                <w:sz w:val="28"/>
                <w:szCs w:val="28"/>
                <w:shd w:val="clear" w:color="auto" w:fill="FFFFFF"/>
              </w:rPr>
              <w:t>41.0</w:t>
            </w:r>
          </w:p>
        </w:tc>
      </w:tr>
      <w:tr w:rsidR="00E65C59" w14:paraId="38DA3295" w14:textId="77777777" w:rsidTr="00E65C59">
        <w:tc>
          <w:tcPr>
            <w:tcW w:w="4675" w:type="dxa"/>
          </w:tcPr>
          <w:p w14:paraId="5F97206A" w14:textId="1D214B47" w:rsidR="00E65C59" w:rsidRPr="00046717" w:rsidRDefault="00E65C59" w:rsidP="00E65C59">
            <w:pP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4675" w:type="dxa"/>
          </w:tcPr>
          <w:p w14:paraId="43C35D2C" w14:textId="07849FEA" w:rsidR="00E65C59" w:rsidRPr="00046717" w:rsidRDefault="00E65C59" w:rsidP="00E65C59">
            <w:pPr>
              <w:rPr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color w:val="0070C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E65C59" w14:paraId="6583C36A" w14:textId="77777777" w:rsidTr="00E65C59">
        <w:tc>
          <w:tcPr>
            <w:tcW w:w="4675" w:type="dxa"/>
          </w:tcPr>
          <w:p w14:paraId="25D3508D" w14:textId="6DDD9D13" w:rsidR="00E65C59" w:rsidRPr="00046717" w:rsidRDefault="00E65C59" w:rsidP="00E65C59">
            <w:pP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4675" w:type="dxa"/>
          </w:tcPr>
          <w:p w14:paraId="36C60392" w14:textId="70484C8A" w:rsidR="00E65C59" w:rsidRPr="00046717" w:rsidRDefault="00E65C59" w:rsidP="00E65C59">
            <w:pPr>
              <w:rPr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color w:val="0070C0"/>
                <w:sz w:val="28"/>
                <w:szCs w:val="28"/>
                <w:shd w:val="clear" w:color="auto" w:fill="FFFFFF"/>
              </w:rPr>
              <w:t>24.11</w:t>
            </w:r>
          </w:p>
        </w:tc>
      </w:tr>
      <w:tr w:rsidR="00E65C59" w14:paraId="59A2A5DC" w14:textId="77777777" w:rsidTr="00E65C59">
        <w:tc>
          <w:tcPr>
            <w:tcW w:w="4675" w:type="dxa"/>
          </w:tcPr>
          <w:p w14:paraId="0AECAF60" w14:textId="4EB6A052" w:rsidR="00E65C59" w:rsidRPr="00046717" w:rsidRDefault="00E65C59" w:rsidP="00E65C59">
            <w:pP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6717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Standard Deviatio</w:t>
            </w:r>
            <w:r w:rsidR="00046717" w:rsidRPr="00046717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n</w:t>
            </w:r>
          </w:p>
        </w:tc>
        <w:tc>
          <w:tcPr>
            <w:tcW w:w="4675" w:type="dxa"/>
          </w:tcPr>
          <w:p w14:paraId="35109EA3" w14:textId="5B6DA585" w:rsidR="00E65C59" w:rsidRPr="00046717" w:rsidRDefault="00E65C59" w:rsidP="00E65C59">
            <w:pPr>
              <w:rPr>
                <w:color w:val="0070C0"/>
                <w:sz w:val="28"/>
                <w:szCs w:val="28"/>
                <w:shd w:val="clear" w:color="auto" w:fill="FFFFFF"/>
              </w:rPr>
            </w:pPr>
            <w:r w:rsidRPr="00046717">
              <w:rPr>
                <w:color w:val="0070C0"/>
                <w:sz w:val="28"/>
                <w:szCs w:val="28"/>
                <w:shd w:val="clear" w:color="auto" w:fill="FFFFFF"/>
              </w:rPr>
              <w:t>4.91</w:t>
            </w:r>
          </w:p>
        </w:tc>
      </w:tr>
    </w:tbl>
    <w:p w14:paraId="5B827EB0" w14:textId="05662508" w:rsidR="00E65C59" w:rsidRPr="00E65C59" w:rsidRDefault="00E65C59" w:rsidP="00E65C59">
      <w:pPr>
        <w:rPr>
          <w:color w:val="000000"/>
          <w:sz w:val="28"/>
          <w:szCs w:val="28"/>
          <w:shd w:val="clear" w:color="auto" w:fill="FFFFFF"/>
        </w:rPr>
      </w:pPr>
      <w:r w:rsidRPr="00E65C59">
        <w:rPr>
          <w:color w:val="000000"/>
          <w:sz w:val="28"/>
          <w:szCs w:val="28"/>
          <w:shd w:val="clear" w:color="auto" w:fill="FFFFFF"/>
        </w:rPr>
        <w:t xml:space="preserve">                            </w:t>
      </w:r>
    </w:p>
    <w:p w14:paraId="7CB9F129" w14:textId="1E5C760B" w:rsidR="00C700CD" w:rsidRPr="00046717" w:rsidRDefault="00BF683B" w:rsidP="000467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6717">
        <w:rPr>
          <w:sz w:val="28"/>
          <w:szCs w:val="28"/>
        </w:rPr>
        <w:t xml:space="preserve">What can we say about the </w:t>
      </w:r>
      <w:r w:rsidR="001864D6" w:rsidRPr="00046717">
        <w:rPr>
          <w:sz w:val="28"/>
          <w:szCs w:val="28"/>
        </w:rPr>
        <w:t xml:space="preserve">student marks? </w:t>
      </w:r>
    </w:p>
    <w:p w14:paraId="329937B0" w14:textId="1B07B7D0" w:rsidR="00E65C59" w:rsidRPr="00046717" w:rsidRDefault="00046717" w:rsidP="00E65C59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046717">
        <w:rPr>
          <w:rFonts w:asciiTheme="minorHAnsi" w:hAnsiTheme="minorHAnsi" w:cstheme="minorHAnsi"/>
          <w:sz w:val="28"/>
          <w:szCs w:val="28"/>
        </w:rPr>
        <w:t>:-</w:t>
      </w:r>
      <w:proofErr w:type="gramEnd"/>
      <w:r w:rsidR="00E65C59" w:rsidRPr="00046717">
        <w:rPr>
          <w:rStyle w:val="apple-converted-space"/>
          <w:rFonts w:asciiTheme="minorHAnsi" w:hAnsiTheme="minorHAnsi" w:cstheme="minorHAnsi"/>
          <w:b/>
          <w:bCs/>
          <w:color w:val="212121"/>
        </w:rPr>
        <w:t xml:space="preserve"> </w:t>
      </w:r>
      <w:r w:rsidR="00E65C59" w:rsidRPr="00046717">
        <w:rPr>
          <w:rStyle w:val="apple-converted-space"/>
          <w:rFonts w:asciiTheme="minorHAnsi" w:hAnsiTheme="minorHAnsi" w:cstheme="minorHAnsi"/>
          <w:color w:val="0070C0"/>
          <w:sz w:val="28"/>
          <w:szCs w:val="28"/>
        </w:rPr>
        <w:t xml:space="preserve">We don’t have outliers and the data is </w:t>
      </w:r>
      <w:r w:rsidR="00AE7794" w:rsidRPr="00046717">
        <w:rPr>
          <w:rStyle w:val="apple-converted-space"/>
          <w:rFonts w:asciiTheme="minorHAnsi" w:hAnsiTheme="minorHAnsi" w:cstheme="minorHAnsi"/>
          <w:color w:val="0070C0"/>
          <w:sz w:val="28"/>
          <w:szCs w:val="28"/>
        </w:rPr>
        <w:t>slightly skewed towards right because mean is greater than median</w:t>
      </w:r>
      <w:r w:rsidR="00AE7794" w:rsidRPr="00046717">
        <w:rPr>
          <w:rStyle w:val="apple-converted-space"/>
          <w:rFonts w:asciiTheme="minorHAnsi" w:hAnsiTheme="minorHAnsi" w:cstheme="minorHAnsi"/>
          <w:b/>
          <w:bCs/>
          <w:color w:val="212121"/>
        </w:rPr>
        <w:t>.</w:t>
      </w:r>
    </w:p>
    <w:p w14:paraId="754EFE97" w14:textId="3AFA3873" w:rsidR="00E65C59" w:rsidRPr="00046717" w:rsidRDefault="00E65C59" w:rsidP="00E65C59">
      <w:pPr>
        <w:pStyle w:val="ListParagraph"/>
        <w:rPr>
          <w:rFonts w:cstheme="minorHAnsi"/>
          <w:sz w:val="28"/>
          <w:szCs w:val="28"/>
        </w:rPr>
      </w:pPr>
    </w:p>
    <w:p w14:paraId="49B0DA62" w14:textId="5C65F10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DD0FD5" w14:textId="200909E9" w:rsidR="00AE7794" w:rsidRPr="00046717" w:rsidRDefault="00046717" w:rsidP="00CB08A5">
      <w:pPr>
        <w:rPr>
          <w:color w:val="0070C0"/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Pr="00046717">
        <w:rPr>
          <w:color w:val="0070C0"/>
          <w:sz w:val="28"/>
          <w:szCs w:val="28"/>
        </w:rPr>
        <w:t xml:space="preserve"> </w:t>
      </w:r>
      <w:r w:rsidR="00AE7794" w:rsidRPr="00046717">
        <w:rPr>
          <w:color w:val="0070C0"/>
          <w:sz w:val="28"/>
          <w:szCs w:val="28"/>
        </w:rPr>
        <w:t>No skewness is present we have a perfect symmetrical distribution.</w:t>
      </w:r>
    </w:p>
    <w:p w14:paraId="67032BE9" w14:textId="77777777" w:rsidR="00046717" w:rsidRDefault="00046717" w:rsidP="00CB08A5">
      <w:pPr>
        <w:rPr>
          <w:sz w:val="28"/>
          <w:szCs w:val="28"/>
        </w:rPr>
      </w:pPr>
    </w:p>
    <w:p w14:paraId="20B6CA0E" w14:textId="3CB0D5B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67305C8" w14:textId="294260D4" w:rsidR="00AE7794" w:rsidRPr="00046717" w:rsidRDefault="00046717" w:rsidP="00CB08A5">
      <w:pPr>
        <w:rPr>
          <w:color w:val="0070C0"/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Pr="00046717">
        <w:rPr>
          <w:color w:val="0070C0"/>
          <w:sz w:val="28"/>
          <w:szCs w:val="28"/>
        </w:rPr>
        <w:t xml:space="preserve"> </w:t>
      </w:r>
      <w:r w:rsidR="00AE7794" w:rsidRPr="00046717">
        <w:rPr>
          <w:color w:val="0070C0"/>
          <w:sz w:val="28"/>
          <w:szCs w:val="28"/>
        </w:rPr>
        <w:t>Skewness and tail is towards right.</w:t>
      </w:r>
    </w:p>
    <w:p w14:paraId="658D1B80" w14:textId="77777777" w:rsidR="00046717" w:rsidRDefault="00046717" w:rsidP="00CB08A5">
      <w:pPr>
        <w:rPr>
          <w:sz w:val="28"/>
          <w:szCs w:val="28"/>
        </w:rPr>
      </w:pPr>
    </w:p>
    <w:p w14:paraId="1F723682" w14:textId="7FB889D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28B7875" w14:textId="033692CE" w:rsidR="00AE7794" w:rsidRPr="00046717" w:rsidRDefault="00046717" w:rsidP="00CB08A5">
      <w:pPr>
        <w:rPr>
          <w:color w:val="0070C0"/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Pr="00046717">
        <w:rPr>
          <w:color w:val="0070C0"/>
          <w:sz w:val="28"/>
          <w:szCs w:val="28"/>
        </w:rPr>
        <w:t xml:space="preserve"> </w:t>
      </w:r>
      <w:r w:rsidR="00AE7794" w:rsidRPr="00046717">
        <w:rPr>
          <w:color w:val="0070C0"/>
          <w:sz w:val="28"/>
          <w:szCs w:val="28"/>
        </w:rPr>
        <w:t>Skewness and tail is towards left.</w:t>
      </w:r>
    </w:p>
    <w:p w14:paraId="4A5A3494" w14:textId="77777777" w:rsidR="00046717" w:rsidRDefault="00046717" w:rsidP="00CB08A5">
      <w:pPr>
        <w:rPr>
          <w:sz w:val="28"/>
          <w:szCs w:val="28"/>
        </w:rPr>
      </w:pPr>
    </w:p>
    <w:p w14:paraId="322D61DC" w14:textId="7164FD66" w:rsidR="00AE779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 xml:space="preserve">data </w:t>
      </w:r>
      <w:r w:rsidR="00AE7794">
        <w:rPr>
          <w:sz w:val="28"/>
          <w:szCs w:val="28"/>
        </w:rPr>
        <w:t>?</w:t>
      </w:r>
      <w:proofErr w:type="gramEnd"/>
    </w:p>
    <w:p w14:paraId="7BE4D394" w14:textId="2880D27A" w:rsidR="00AE7794" w:rsidRDefault="00046717" w:rsidP="00CB08A5">
      <w:pPr>
        <w:rPr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Pr="00046717">
        <w:rPr>
          <w:color w:val="0070C0"/>
          <w:sz w:val="28"/>
          <w:szCs w:val="28"/>
        </w:rPr>
        <w:t xml:space="preserve"> </w:t>
      </w:r>
      <w:r w:rsidR="00AE7794" w:rsidRPr="00046717">
        <w:rPr>
          <w:color w:val="0070C0"/>
          <w:sz w:val="28"/>
          <w:szCs w:val="28"/>
        </w:rPr>
        <w:t>Positive kurtosis means the curve is more peaked and it is leptokurtic</w:t>
      </w:r>
      <w:r w:rsidR="00AE7794">
        <w:rPr>
          <w:sz w:val="28"/>
          <w:szCs w:val="28"/>
        </w:rPr>
        <w:t>.</w:t>
      </w:r>
    </w:p>
    <w:p w14:paraId="718B4F0B" w14:textId="77777777" w:rsidR="00046717" w:rsidRDefault="00046717" w:rsidP="00CB08A5">
      <w:pPr>
        <w:rPr>
          <w:sz w:val="28"/>
          <w:szCs w:val="28"/>
        </w:rPr>
      </w:pPr>
    </w:p>
    <w:p w14:paraId="0973445A" w14:textId="019FFBC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38C68E4" w14:textId="1B220C9B" w:rsidR="00AE7794" w:rsidRPr="00046717" w:rsidRDefault="00046717" w:rsidP="00CB08A5">
      <w:pPr>
        <w:rPr>
          <w:color w:val="0070C0"/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Pr="00046717">
        <w:rPr>
          <w:color w:val="0070C0"/>
          <w:sz w:val="28"/>
          <w:szCs w:val="28"/>
        </w:rPr>
        <w:t xml:space="preserve"> </w:t>
      </w:r>
      <w:r w:rsidR="00AE7794" w:rsidRPr="00046717">
        <w:rPr>
          <w:color w:val="0070C0"/>
          <w:sz w:val="28"/>
          <w:szCs w:val="28"/>
        </w:rPr>
        <w:t>Negative kurtosis means the curve will be flatter and broader.</w:t>
      </w:r>
    </w:p>
    <w:p w14:paraId="6AD41F68" w14:textId="66C5D636" w:rsidR="001226AF" w:rsidRDefault="001226A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61E5A8" w14:textId="77777777" w:rsidR="00046717" w:rsidRDefault="00046717" w:rsidP="00CB08A5">
      <w:pPr>
        <w:rPr>
          <w:sz w:val="28"/>
          <w:szCs w:val="28"/>
        </w:rPr>
      </w:pPr>
    </w:p>
    <w:p w14:paraId="4AE78DAB" w14:textId="77777777" w:rsidR="00046717" w:rsidRDefault="00046717" w:rsidP="00CB08A5">
      <w:pPr>
        <w:rPr>
          <w:sz w:val="28"/>
          <w:szCs w:val="28"/>
        </w:rPr>
      </w:pPr>
    </w:p>
    <w:p w14:paraId="2611D9FC" w14:textId="70B42B21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57B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4C2920B3" w:rsidR="00C57628" w:rsidRPr="00046717" w:rsidRDefault="00046717" w:rsidP="00046717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C57628" w:rsidRPr="00046717">
        <w:rPr>
          <w:sz w:val="28"/>
          <w:szCs w:val="28"/>
        </w:rPr>
        <w:t>What can we say about the distribution of the data?</w:t>
      </w:r>
    </w:p>
    <w:p w14:paraId="783A6884" w14:textId="2E0248E6" w:rsidR="001226AF" w:rsidRPr="00046717" w:rsidRDefault="00046717" w:rsidP="00CB08A5">
      <w:pPr>
        <w:rPr>
          <w:color w:val="0070C0"/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="001226AF" w:rsidRPr="00046717">
        <w:rPr>
          <w:color w:val="0070C0"/>
          <w:sz w:val="28"/>
          <w:szCs w:val="28"/>
        </w:rPr>
        <w:t>It is not normally distributed the median is towards the higher value.</w:t>
      </w:r>
    </w:p>
    <w:p w14:paraId="4D606980" w14:textId="77777777" w:rsidR="00FD02E9" w:rsidRDefault="00FD02E9" w:rsidP="00046717">
      <w:pPr>
        <w:rPr>
          <w:sz w:val="28"/>
          <w:szCs w:val="28"/>
        </w:rPr>
      </w:pPr>
    </w:p>
    <w:p w14:paraId="6E8274E1" w14:textId="4943E977" w:rsidR="00C57628" w:rsidRPr="00046717" w:rsidRDefault="00046717" w:rsidP="00046717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C57628" w:rsidRPr="00046717">
        <w:rPr>
          <w:sz w:val="28"/>
          <w:szCs w:val="28"/>
        </w:rPr>
        <w:t>What is nature of skewness of the data?</w:t>
      </w:r>
    </w:p>
    <w:p w14:paraId="2085D4DD" w14:textId="77777777" w:rsidR="00FD02E9" w:rsidRDefault="00046717" w:rsidP="00CB08A5">
      <w:pPr>
        <w:rPr>
          <w:color w:val="0070C0"/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="001226AF" w:rsidRPr="00046717">
        <w:rPr>
          <w:color w:val="0070C0"/>
          <w:sz w:val="28"/>
          <w:szCs w:val="28"/>
        </w:rPr>
        <w:t>The data is skewed towards left.</w:t>
      </w:r>
    </w:p>
    <w:p w14:paraId="3A185CA3" w14:textId="5986B976" w:rsidR="001226AF" w:rsidRDefault="001226AF" w:rsidP="00CB08A5">
      <w:pPr>
        <w:rPr>
          <w:sz w:val="28"/>
          <w:szCs w:val="28"/>
        </w:rPr>
      </w:pPr>
      <w:r w:rsidRPr="00046717">
        <w:rPr>
          <w:color w:val="0070C0"/>
          <w:sz w:val="28"/>
          <w:szCs w:val="28"/>
        </w:rPr>
        <w:t>The whisker range of minimum value is greater than maximum</w:t>
      </w:r>
      <w:r>
        <w:rPr>
          <w:sz w:val="28"/>
          <w:szCs w:val="28"/>
        </w:rPr>
        <w:t>.</w:t>
      </w:r>
    </w:p>
    <w:p w14:paraId="7AA025BC" w14:textId="77777777" w:rsidR="00FD02E9" w:rsidRDefault="00046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A13AA1" w14:textId="06BC233A" w:rsidR="001226AF" w:rsidRDefault="00046717" w:rsidP="00CB08A5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5D1DBF">
        <w:rPr>
          <w:sz w:val="28"/>
          <w:szCs w:val="28"/>
        </w:rPr>
        <w:t xml:space="preserve">What will be the IQR of the data (approximately)? </w:t>
      </w:r>
    </w:p>
    <w:p w14:paraId="1DCAE070" w14:textId="77F34F5B" w:rsidR="00C57628" w:rsidRDefault="00046717" w:rsidP="00CB08A5">
      <w:pPr>
        <w:rPr>
          <w:sz w:val="28"/>
          <w:szCs w:val="28"/>
        </w:rPr>
      </w:pPr>
      <w:proofErr w:type="gramStart"/>
      <w:r w:rsidRPr="00046717">
        <w:rPr>
          <w:color w:val="0070C0"/>
          <w:sz w:val="28"/>
          <w:szCs w:val="28"/>
        </w:rPr>
        <w:t>:-</w:t>
      </w:r>
      <w:proofErr w:type="gramEnd"/>
      <w:r w:rsidR="001226AF" w:rsidRPr="00046717">
        <w:rPr>
          <w:color w:val="0070C0"/>
          <w:sz w:val="28"/>
          <w:szCs w:val="28"/>
        </w:rPr>
        <w:t>Q3-Q1=18-10=8</w:t>
      </w:r>
      <w:r w:rsidR="004D09A1" w:rsidRPr="00046717">
        <w:rPr>
          <w:color w:val="0070C0"/>
          <w:sz w:val="28"/>
          <w:szCs w:val="28"/>
        </w:rPr>
        <w:br/>
      </w:r>
      <w:r w:rsidR="004D09A1" w:rsidRPr="00046717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30BCCB14" w14:textId="77777777" w:rsidR="00FD02E9" w:rsidRDefault="00FD02E9" w:rsidP="00CB08A5">
      <w:pPr>
        <w:rPr>
          <w:sz w:val="28"/>
          <w:szCs w:val="28"/>
        </w:rPr>
      </w:pPr>
    </w:p>
    <w:p w14:paraId="191514E0" w14:textId="6CD489F1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57B9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61A23DD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82ADB30" w14:textId="06040DF1" w:rsidR="00FD02E9" w:rsidRPr="00FD02E9" w:rsidRDefault="00FD02E9" w:rsidP="00CB08A5">
      <w:pPr>
        <w:rPr>
          <w:color w:val="0070C0"/>
          <w:sz w:val="28"/>
          <w:szCs w:val="28"/>
        </w:rPr>
      </w:pPr>
      <w:proofErr w:type="gramStart"/>
      <w:r w:rsidRPr="00FD02E9">
        <w:rPr>
          <w:color w:val="0070C0"/>
          <w:sz w:val="28"/>
          <w:szCs w:val="28"/>
        </w:rPr>
        <w:t>Sol:-</w:t>
      </w:r>
      <w:proofErr w:type="gramEnd"/>
    </w:p>
    <w:p w14:paraId="5AA7655B" w14:textId="55C780BA" w:rsidR="001226AF" w:rsidRPr="00FD02E9" w:rsidRDefault="001226AF" w:rsidP="001226AF">
      <w:pPr>
        <w:spacing w:before="240"/>
        <w:ind w:left="720" w:hanging="720"/>
        <w:rPr>
          <w:color w:val="0070C0"/>
          <w:sz w:val="28"/>
          <w:szCs w:val="28"/>
        </w:rPr>
      </w:pPr>
      <w:r w:rsidRPr="00FD02E9">
        <w:rPr>
          <w:color w:val="0070C0"/>
          <w:sz w:val="28"/>
          <w:szCs w:val="28"/>
        </w:rPr>
        <w:t>1)There are no outliers.</w:t>
      </w:r>
    </w:p>
    <w:p w14:paraId="12BA58DE" w14:textId="5B3E7C04" w:rsidR="001226AF" w:rsidRPr="00FD02E9" w:rsidRDefault="001226AF" w:rsidP="001226AF">
      <w:pPr>
        <w:spacing w:before="240"/>
        <w:ind w:left="720" w:hanging="720"/>
        <w:rPr>
          <w:color w:val="0070C0"/>
          <w:sz w:val="28"/>
          <w:szCs w:val="28"/>
        </w:rPr>
      </w:pPr>
      <w:r w:rsidRPr="00FD02E9">
        <w:rPr>
          <w:color w:val="0070C0"/>
          <w:sz w:val="28"/>
          <w:szCs w:val="28"/>
        </w:rPr>
        <w:t>2)Both the boxplot shares same median that is approximately in a range between 275 to 250.</w:t>
      </w:r>
    </w:p>
    <w:p w14:paraId="07289746" w14:textId="7E4BBCBE" w:rsidR="001226AF" w:rsidRPr="00FD02E9" w:rsidRDefault="001226AF" w:rsidP="001226AF">
      <w:pPr>
        <w:spacing w:before="240"/>
        <w:ind w:left="720" w:hanging="720"/>
        <w:rPr>
          <w:color w:val="0070C0"/>
          <w:sz w:val="28"/>
          <w:szCs w:val="28"/>
        </w:rPr>
      </w:pPr>
      <w:r w:rsidRPr="00FD02E9">
        <w:rPr>
          <w:color w:val="0070C0"/>
          <w:sz w:val="28"/>
          <w:szCs w:val="28"/>
        </w:rPr>
        <w:t>3)They are normally distributed with zero to no skewness neither at the minimum or maximum whisker range.</w:t>
      </w:r>
    </w:p>
    <w:p w14:paraId="23A58B15" w14:textId="77777777" w:rsidR="00FD02E9" w:rsidRDefault="00FD02E9" w:rsidP="00FD02E9">
      <w:pPr>
        <w:spacing w:after="0" w:line="240" w:lineRule="auto"/>
        <w:rPr>
          <w:sz w:val="28"/>
          <w:szCs w:val="28"/>
        </w:rPr>
      </w:pPr>
    </w:p>
    <w:p w14:paraId="33B314B5" w14:textId="77777777" w:rsidR="00FD02E9" w:rsidRDefault="00FD02E9" w:rsidP="00FD02E9">
      <w:pPr>
        <w:spacing w:after="0" w:line="240" w:lineRule="auto"/>
        <w:rPr>
          <w:sz w:val="28"/>
          <w:szCs w:val="28"/>
        </w:rPr>
      </w:pPr>
    </w:p>
    <w:p w14:paraId="7AD0F7C8" w14:textId="20D5588E" w:rsidR="007A3B9F" w:rsidRPr="00EF70C9" w:rsidRDefault="00BC5748" w:rsidP="00FD02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497871C" w:rsidR="007A3B9F" w:rsidRPr="00213D20" w:rsidRDefault="007A3B9F" w:rsidP="00213D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13D20">
        <w:rPr>
          <w:sz w:val="28"/>
          <w:szCs w:val="28"/>
        </w:rPr>
        <w:t>P (</w:t>
      </w:r>
      <w:r w:rsidR="00360870" w:rsidRPr="00213D20">
        <w:rPr>
          <w:sz w:val="28"/>
          <w:szCs w:val="28"/>
        </w:rPr>
        <w:t>20</w:t>
      </w:r>
      <w:r w:rsidRPr="00213D20">
        <w:rPr>
          <w:sz w:val="28"/>
          <w:szCs w:val="28"/>
        </w:rPr>
        <w:t>&lt;</w:t>
      </w:r>
      <w:r w:rsidR="00360870" w:rsidRPr="00213D20">
        <w:rPr>
          <w:sz w:val="28"/>
          <w:szCs w:val="28"/>
        </w:rPr>
        <w:t>MPG</w:t>
      </w:r>
      <w:r w:rsidRPr="00213D20">
        <w:rPr>
          <w:sz w:val="28"/>
          <w:szCs w:val="28"/>
        </w:rPr>
        <w:t>&lt;</w:t>
      </w:r>
      <w:r w:rsidR="00360870" w:rsidRPr="00213D20">
        <w:rPr>
          <w:sz w:val="28"/>
          <w:szCs w:val="28"/>
        </w:rPr>
        <w:t>50</w:t>
      </w:r>
      <w:r w:rsidRPr="00213D20">
        <w:rPr>
          <w:sz w:val="28"/>
          <w:szCs w:val="28"/>
        </w:rPr>
        <w:t>)</w:t>
      </w:r>
    </w:p>
    <w:p w14:paraId="38C1F2CF" w14:textId="782E246A" w:rsidR="00213D20" w:rsidRPr="00213D20" w:rsidRDefault="00213D20" w:rsidP="00213D20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2"/>
        <w:gridCol w:w="3898"/>
      </w:tblGrid>
      <w:tr w:rsidR="00213D20" w14:paraId="3E2904B0" w14:textId="77777777" w:rsidTr="00213D20">
        <w:tc>
          <w:tcPr>
            <w:tcW w:w="4675" w:type="dxa"/>
          </w:tcPr>
          <w:p w14:paraId="169C7AE4" w14:textId="7DFD5361" w:rsidR="00213D20" w:rsidRPr="00FD02E9" w:rsidRDefault="00213D20" w:rsidP="00213D2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Cases</w:t>
            </w:r>
          </w:p>
        </w:tc>
        <w:tc>
          <w:tcPr>
            <w:tcW w:w="4675" w:type="dxa"/>
          </w:tcPr>
          <w:p w14:paraId="0C233806" w14:textId="08A028A1" w:rsidR="00213D20" w:rsidRPr="00FD02E9" w:rsidRDefault="00213D20" w:rsidP="00213D2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Probability</w:t>
            </w:r>
          </w:p>
        </w:tc>
      </w:tr>
      <w:tr w:rsidR="00213D20" w14:paraId="5CF4C762" w14:textId="77777777" w:rsidTr="00213D20">
        <w:tc>
          <w:tcPr>
            <w:tcW w:w="4675" w:type="dxa"/>
          </w:tcPr>
          <w:p w14:paraId="46A5AADB" w14:textId="3E0C45B6" w:rsidR="00213D20" w:rsidRPr="00FD02E9" w:rsidRDefault="00213D20" w:rsidP="00213D2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5C986202" w14:textId="0FE7F2A3" w:rsidR="00213D20" w:rsidRPr="00FD02E9" w:rsidRDefault="00213D20" w:rsidP="00213D20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0.347</w:t>
            </w:r>
          </w:p>
        </w:tc>
      </w:tr>
      <w:tr w:rsidR="00213D20" w14:paraId="0D09C8E3" w14:textId="77777777" w:rsidTr="00213D20">
        <w:tc>
          <w:tcPr>
            <w:tcW w:w="4675" w:type="dxa"/>
          </w:tcPr>
          <w:p w14:paraId="3591E094" w14:textId="7A5B1341" w:rsidR="00213D20" w:rsidRPr="00FD02E9" w:rsidRDefault="00213D20" w:rsidP="00213D2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lastRenderedPageBreak/>
              <w:t>P(MPG&lt;40)</w:t>
            </w:r>
          </w:p>
        </w:tc>
        <w:tc>
          <w:tcPr>
            <w:tcW w:w="4675" w:type="dxa"/>
          </w:tcPr>
          <w:p w14:paraId="38616FC6" w14:textId="2E6947EF" w:rsidR="00213D20" w:rsidRPr="00FD02E9" w:rsidRDefault="00213D20" w:rsidP="00213D20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0.729</w:t>
            </w:r>
          </w:p>
        </w:tc>
      </w:tr>
      <w:tr w:rsidR="00213D20" w14:paraId="73E4F475" w14:textId="77777777" w:rsidTr="00213D20">
        <w:tc>
          <w:tcPr>
            <w:tcW w:w="4675" w:type="dxa"/>
          </w:tcPr>
          <w:p w14:paraId="4B6C6AA8" w14:textId="6813BDC0" w:rsidR="00213D20" w:rsidRPr="00FD02E9" w:rsidRDefault="00213D20" w:rsidP="00213D2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P(20&lt;MPG&lt;50)</w:t>
            </w:r>
          </w:p>
        </w:tc>
        <w:tc>
          <w:tcPr>
            <w:tcW w:w="4675" w:type="dxa"/>
          </w:tcPr>
          <w:p w14:paraId="19447FBB" w14:textId="0B23F93D" w:rsidR="00213D20" w:rsidRPr="00FD02E9" w:rsidRDefault="00213D20" w:rsidP="00213D20">
            <w:pPr>
              <w:pStyle w:val="ListParagraph"/>
              <w:ind w:left="0"/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0.013</w:t>
            </w:r>
          </w:p>
        </w:tc>
      </w:tr>
    </w:tbl>
    <w:p w14:paraId="7B9CACA1" w14:textId="3EED82DB" w:rsidR="00213D20" w:rsidRPr="00213D20" w:rsidRDefault="00213D20" w:rsidP="00213D20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FD02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81BBD1A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B98A9F" w14:textId="77777777" w:rsidR="009A5151" w:rsidRDefault="009A5151" w:rsidP="00724454">
      <w:pPr>
        <w:ind w:left="720"/>
        <w:rPr>
          <w:noProof/>
          <w:sz w:val="28"/>
          <w:szCs w:val="28"/>
        </w:rPr>
      </w:pPr>
    </w:p>
    <w:p w14:paraId="6B3264AF" w14:textId="549023C8" w:rsidR="009A5151" w:rsidRPr="00EF70C9" w:rsidRDefault="009A5151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0AE06" wp14:editId="2B40D8F3">
            <wp:extent cx="497586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7404" w14:textId="470390D2" w:rsidR="009A5151" w:rsidRPr="00FD02E9" w:rsidRDefault="00FD02E9" w:rsidP="007A3B9F">
      <w:pPr>
        <w:ind w:left="720"/>
        <w:rPr>
          <w:color w:val="0070C0"/>
          <w:sz w:val="28"/>
          <w:szCs w:val="28"/>
        </w:rPr>
      </w:pPr>
      <w:proofErr w:type="gramStart"/>
      <w:r w:rsidRPr="00FD02E9">
        <w:rPr>
          <w:color w:val="0070C0"/>
          <w:sz w:val="28"/>
          <w:szCs w:val="28"/>
        </w:rPr>
        <w:t>:-</w:t>
      </w:r>
      <w:proofErr w:type="gramEnd"/>
      <w:r w:rsidRPr="00FD02E9">
        <w:rPr>
          <w:color w:val="0070C0"/>
          <w:sz w:val="28"/>
          <w:szCs w:val="28"/>
        </w:rPr>
        <w:t xml:space="preserve"> </w:t>
      </w:r>
      <w:r w:rsidR="009A5151" w:rsidRPr="00FD02E9">
        <w:rPr>
          <w:color w:val="0070C0"/>
          <w:sz w:val="28"/>
          <w:szCs w:val="28"/>
        </w:rPr>
        <w:t>It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39CD01CF" w:rsidR="007A3B9F" w:rsidRPr="00FD02E9" w:rsidRDefault="00FD02E9" w:rsidP="00FD02E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b)</w:t>
      </w:r>
      <w:r w:rsidRPr="00FD02E9">
        <w:rPr>
          <w:sz w:val="28"/>
          <w:szCs w:val="28"/>
        </w:rPr>
        <w:t xml:space="preserve"> </w:t>
      </w:r>
      <w:r w:rsidR="007A3B9F" w:rsidRPr="00FD02E9">
        <w:rPr>
          <w:sz w:val="28"/>
          <w:szCs w:val="28"/>
        </w:rPr>
        <w:t xml:space="preserve">Check Whether the Adipose Tissue (AT) and Waist </w:t>
      </w:r>
      <w:proofErr w:type="gramStart"/>
      <w:r w:rsidR="007A3B9F" w:rsidRPr="00FD02E9">
        <w:rPr>
          <w:sz w:val="28"/>
          <w:szCs w:val="28"/>
        </w:rPr>
        <w:t>Circumference(</w:t>
      </w:r>
      <w:proofErr w:type="gramEnd"/>
      <w:r w:rsidR="007A3B9F" w:rsidRPr="00FD02E9">
        <w:rPr>
          <w:sz w:val="28"/>
          <w:szCs w:val="28"/>
        </w:rPr>
        <w:t xml:space="preserve">Waist)  from </w:t>
      </w:r>
      <w:proofErr w:type="spellStart"/>
      <w:r w:rsidR="007A3B9F" w:rsidRPr="00FD02E9">
        <w:rPr>
          <w:sz w:val="28"/>
          <w:szCs w:val="28"/>
        </w:rPr>
        <w:t>wc</w:t>
      </w:r>
      <w:proofErr w:type="spellEnd"/>
      <w:r w:rsidR="007A3B9F" w:rsidRPr="00FD02E9">
        <w:rPr>
          <w:sz w:val="28"/>
          <w:szCs w:val="28"/>
        </w:rPr>
        <w:t xml:space="preserve">-at data set  follows Normal Distribution </w:t>
      </w:r>
    </w:p>
    <w:p w14:paraId="2D3FB696" w14:textId="6E86A79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ED7CF9A" w14:textId="7C059737" w:rsidR="009A5151" w:rsidRDefault="009A515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E98D37" wp14:editId="4B81329D">
            <wp:extent cx="512064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1775" w14:textId="104E9F9D" w:rsidR="009A5151" w:rsidRDefault="00C7783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72B544" wp14:editId="5F9C1832">
            <wp:extent cx="505206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F8D2" w14:textId="77777777" w:rsidR="00FD02E9" w:rsidRDefault="00FD02E9" w:rsidP="007A3B9F">
      <w:pPr>
        <w:pStyle w:val="ListParagraph"/>
        <w:rPr>
          <w:color w:val="0070C0"/>
          <w:sz w:val="28"/>
          <w:szCs w:val="28"/>
        </w:rPr>
      </w:pPr>
    </w:p>
    <w:p w14:paraId="73F2B276" w14:textId="77777777" w:rsidR="00FD02E9" w:rsidRDefault="00FD02E9" w:rsidP="007A3B9F">
      <w:pPr>
        <w:pStyle w:val="ListParagraph"/>
        <w:rPr>
          <w:color w:val="0070C0"/>
          <w:sz w:val="28"/>
          <w:szCs w:val="28"/>
        </w:rPr>
      </w:pPr>
    </w:p>
    <w:p w14:paraId="334DFC8A" w14:textId="3AD762B6" w:rsidR="00C77836" w:rsidRPr="00FD02E9" w:rsidRDefault="00FD02E9" w:rsidP="007A3B9F">
      <w:pPr>
        <w:pStyle w:val="ListParagraph"/>
        <w:rPr>
          <w:color w:val="0070C0"/>
          <w:sz w:val="28"/>
          <w:szCs w:val="28"/>
        </w:rPr>
      </w:pPr>
      <w:proofErr w:type="gramStart"/>
      <w:r w:rsidRPr="00FD02E9">
        <w:rPr>
          <w:color w:val="0070C0"/>
          <w:sz w:val="28"/>
          <w:szCs w:val="28"/>
        </w:rPr>
        <w:t>:-</w:t>
      </w:r>
      <w:proofErr w:type="gramEnd"/>
      <w:r w:rsidRPr="00FD02E9">
        <w:rPr>
          <w:color w:val="0070C0"/>
          <w:sz w:val="28"/>
          <w:szCs w:val="28"/>
        </w:rPr>
        <w:t xml:space="preserve"> </w:t>
      </w:r>
      <w:r w:rsidR="00C77836" w:rsidRPr="00FD02E9">
        <w:rPr>
          <w:color w:val="0070C0"/>
          <w:sz w:val="28"/>
          <w:szCs w:val="28"/>
        </w:rPr>
        <w:t>AT and waist 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5EF4AFE" w14:textId="77777777" w:rsidR="00FD02E9" w:rsidRDefault="00FD02E9" w:rsidP="007A3B9F">
      <w:pPr>
        <w:pStyle w:val="ListParagraph"/>
        <w:rPr>
          <w:sz w:val="28"/>
          <w:szCs w:val="28"/>
        </w:rPr>
      </w:pPr>
    </w:p>
    <w:p w14:paraId="74A3FCA2" w14:textId="77777777" w:rsidR="00FD02E9" w:rsidRDefault="00FD02E9" w:rsidP="007A3B9F">
      <w:pPr>
        <w:pStyle w:val="ListParagraph"/>
        <w:rPr>
          <w:sz w:val="28"/>
          <w:szCs w:val="28"/>
        </w:rPr>
      </w:pPr>
    </w:p>
    <w:p w14:paraId="2A2A0F3F" w14:textId="77777777" w:rsidR="00FD02E9" w:rsidRDefault="00FD02E9" w:rsidP="007A3B9F">
      <w:pPr>
        <w:pStyle w:val="ListParagraph"/>
        <w:rPr>
          <w:sz w:val="28"/>
          <w:szCs w:val="28"/>
        </w:rPr>
      </w:pPr>
    </w:p>
    <w:p w14:paraId="74EB3E69" w14:textId="77777777" w:rsidR="00FD02E9" w:rsidRDefault="00FD02E9" w:rsidP="007A3B9F">
      <w:pPr>
        <w:pStyle w:val="ListParagraph"/>
        <w:rPr>
          <w:sz w:val="28"/>
          <w:szCs w:val="28"/>
        </w:rPr>
      </w:pPr>
    </w:p>
    <w:p w14:paraId="0F57FDBA" w14:textId="08CB28D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CD027D7" w14:textId="2E7B77A6" w:rsidR="00C77836" w:rsidRPr="00FD02E9" w:rsidRDefault="00FD02E9" w:rsidP="007A3B9F">
      <w:pPr>
        <w:pStyle w:val="ListParagraph"/>
        <w:rPr>
          <w:color w:val="0070C0"/>
          <w:sz w:val="28"/>
          <w:szCs w:val="28"/>
        </w:rPr>
      </w:pPr>
      <w:proofErr w:type="gramStart"/>
      <w:r w:rsidRPr="00FD02E9">
        <w:rPr>
          <w:color w:val="0070C0"/>
          <w:sz w:val="28"/>
          <w:szCs w:val="28"/>
        </w:rPr>
        <w:t>Sol:-</w:t>
      </w:r>
      <w:proofErr w:type="gramEnd"/>
    </w:p>
    <w:p w14:paraId="4C9B230E" w14:textId="2E0560FF" w:rsidR="009173E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3ED" w14:paraId="23AC6690" w14:textId="77777777" w:rsidTr="009173ED">
        <w:tc>
          <w:tcPr>
            <w:tcW w:w="4675" w:type="dxa"/>
          </w:tcPr>
          <w:p w14:paraId="5230890A" w14:textId="7A0DB260" w:rsidR="009173ED" w:rsidRPr="00FD02E9" w:rsidRDefault="009173E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2B0616FB" w14:textId="4CC0FDF2" w:rsidR="009173ED" w:rsidRPr="00FD02E9" w:rsidRDefault="009173E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Z score</w:t>
            </w:r>
          </w:p>
        </w:tc>
      </w:tr>
      <w:tr w:rsidR="009173ED" w14:paraId="0361BD96" w14:textId="77777777" w:rsidTr="009173ED">
        <w:tc>
          <w:tcPr>
            <w:tcW w:w="4675" w:type="dxa"/>
          </w:tcPr>
          <w:p w14:paraId="27E771D0" w14:textId="66023354" w:rsidR="009173ED" w:rsidRPr="00FD02E9" w:rsidRDefault="009173E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750607AF" w14:textId="0F5CF445" w:rsidR="009173ED" w:rsidRPr="00FD02E9" w:rsidRDefault="009173ED" w:rsidP="00CB08A5">
            <w:pPr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1.644</w:t>
            </w:r>
          </w:p>
        </w:tc>
      </w:tr>
      <w:tr w:rsidR="009173ED" w14:paraId="7E7EE1E9" w14:textId="77777777" w:rsidTr="009173ED">
        <w:tc>
          <w:tcPr>
            <w:tcW w:w="4675" w:type="dxa"/>
          </w:tcPr>
          <w:p w14:paraId="57B2E474" w14:textId="72DBE90D" w:rsidR="009173ED" w:rsidRPr="00FD02E9" w:rsidRDefault="009173E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04F3227E" w14:textId="61D48A46" w:rsidR="009173ED" w:rsidRPr="00FD02E9" w:rsidRDefault="009173ED" w:rsidP="00CB08A5">
            <w:pPr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1.880</w:t>
            </w:r>
          </w:p>
        </w:tc>
      </w:tr>
      <w:tr w:rsidR="009173ED" w14:paraId="604223C2" w14:textId="77777777" w:rsidTr="009173ED">
        <w:tc>
          <w:tcPr>
            <w:tcW w:w="4675" w:type="dxa"/>
          </w:tcPr>
          <w:p w14:paraId="64AD92F1" w14:textId="35194A2F" w:rsidR="009173ED" w:rsidRPr="00FD02E9" w:rsidRDefault="009173E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71EB0595" w14:textId="035D496F" w:rsidR="009173ED" w:rsidRPr="00FD02E9" w:rsidRDefault="009173ED" w:rsidP="00CB08A5">
            <w:pPr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0.841</w:t>
            </w:r>
          </w:p>
        </w:tc>
      </w:tr>
    </w:tbl>
    <w:p w14:paraId="72E21E42" w14:textId="77777777" w:rsidR="009173ED" w:rsidRDefault="009173ED" w:rsidP="00CB08A5">
      <w:pPr>
        <w:rPr>
          <w:sz w:val="28"/>
          <w:szCs w:val="28"/>
        </w:rPr>
      </w:pPr>
    </w:p>
    <w:p w14:paraId="5D4B1FB3" w14:textId="77777777" w:rsidR="009173ED" w:rsidRDefault="009173ED" w:rsidP="00CB08A5">
      <w:pPr>
        <w:rPr>
          <w:sz w:val="28"/>
          <w:szCs w:val="28"/>
        </w:rPr>
      </w:pPr>
    </w:p>
    <w:p w14:paraId="340EFD09" w14:textId="77777777" w:rsidR="009173ED" w:rsidRDefault="009173ED" w:rsidP="00CB08A5">
      <w:pPr>
        <w:rPr>
          <w:sz w:val="28"/>
          <w:szCs w:val="28"/>
        </w:rPr>
      </w:pPr>
    </w:p>
    <w:p w14:paraId="3D1A1E33" w14:textId="77777777" w:rsidR="009173ED" w:rsidRDefault="009173ED" w:rsidP="00CB08A5">
      <w:pPr>
        <w:rPr>
          <w:sz w:val="28"/>
          <w:szCs w:val="28"/>
        </w:rPr>
      </w:pPr>
    </w:p>
    <w:p w14:paraId="3DAD86FD" w14:textId="51A9D560" w:rsidR="00E605D6" w:rsidRDefault="009173ED" w:rsidP="00CB08A5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C5748">
        <w:rPr>
          <w:sz w:val="28"/>
          <w:szCs w:val="28"/>
        </w:rPr>
        <w:t xml:space="preserve">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B6B94F2" w14:textId="3DC11792" w:rsidR="00FD02E9" w:rsidRPr="00FD02E9" w:rsidRDefault="00FD02E9" w:rsidP="00CB08A5">
      <w:pPr>
        <w:rPr>
          <w:color w:val="0070C0"/>
          <w:sz w:val="28"/>
          <w:szCs w:val="28"/>
        </w:rPr>
      </w:pPr>
      <w:proofErr w:type="gramStart"/>
      <w:r w:rsidRPr="00FD02E9">
        <w:rPr>
          <w:color w:val="0070C0"/>
          <w:sz w:val="28"/>
          <w:szCs w:val="28"/>
        </w:rPr>
        <w:t>Sol:-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235D" w:rsidRPr="00FD02E9" w14:paraId="7C148B21" w14:textId="77777777" w:rsidTr="0014235D">
        <w:tc>
          <w:tcPr>
            <w:tcW w:w="4675" w:type="dxa"/>
          </w:tcPr>
          <w:p w14:paraId="4E25F5F3" w14:textId="7BC6F1CD" w:rsidR="0014235D" w:rsidRPr="00FD02E9" w:rsidRDefault="0014235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21595B69" w14:textId="36C8BF4A" w:rsidR="0014235D" w:rsidRPr="00FD02E9" w:rsidRDefault="0014235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T score</w:t>
            </w:r>
          </w:p>
        </w:tc>
      </w:tr>
      <w:tr w:rsidR="00FD02E9" w:rsidRPr="00FD02E9" w14:paraId="3D581E70" w14:textId="77777777" w:rsidTr="0014235D">
        <w:tc>
          <w:tcPr>
            <w:tcW w:w="4675" w:type="dxa"/>
          </w:tcPr>
          <w:p w14:paraId="3B2A75D6" w14:textId="55A8FC68" w:rsidR="0014235D" w:rsidRPr="00FD02E9" w:rsidRDefault="0014235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66F76E87" w14:textId="0FFEF984" w:rsidR="0014235D" w:rsidRPr="00FD02E9" w:rsidRDefault="0014235D" w:rsidP="00CB08A5">
            <w:pPr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2.06</w:t>
            </w:r>
          </w:p>
        </w:tc>
      </w:tr>
      <w:tr w:rsidR="00FD02E9" w:rsidRPr="00FD02E9" w14:paraId="3E79C716" w14:textId="77777777" w:rsidTr="0014235D">
        <w:tc>
          <w:tcPr>
            <w:tcW w:w="4675" w:type="dxa"/>
          </w:tcPr>
          <w:p w14:paraId="78949004" w14:textId="3849C212" w:rsidR="0014235D" w:rsidRPr="00FD02E9" w:rsidRDefault="0014235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7665E7C7" w14:textId="083AFFC8" w:rsidR="0014235D" w:rsidRPr="00FD02E9" w:rsidRDefault="0014235D" w:rsidP="00CB08A5">
            <w:pPr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2.17</w:t>
            </w:r>
          </w:p>
        </w:tc>
      </w:tr>
      <w:tr w:rsidR="00FD02E9" w:rsidRPr="00FD02E9" w14:paraId="62B4AAEC" w14:textId="77777777" w:rsidTr="0014235D">
        <w:tc>
          <w:tcPr>
            <w:tcW w:w="4675" w:type="dxa"/>
          </w:tcPr>
          <w:p w14:paraId="60D77254" w14:textId="36D722C7" w:rsidR="0014235D" w:rsidRPr="00FD02E9" w:rsidRDefault="0014235D" w:rsidP="00CB08A5">
            <w:pPr>
              <w:rPr>
                <w:b/>
                <w:bCs/>
                <w:sz w:val="28"/>
                <w:szCs w:val="28"/>
              </w:rPr>
            </w:pPr>
            <w:r w:rsidRPr="00FD02E9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4449EA77" w14:textId="1FC099AA" w:rsidR="0014235D" w:rsidRPr="00FD02E9" w:rsidRDefault="0014235D" w:rsidP="00CB08A5">
            <w:pPr>
              <w:rPr>
                <w:color w:val="0070C0"/>
                <w:sz w:val="28"/>
                <w:szCs w:val="28"/>
              </w:rPr>
            </w:pPr>
            <w:r w:rsidRPr="00FD02E9">
              <w:rPr>
                <w:color w:val="0070C0"/>
                <w:sz w:val="28"/>
                <w:szCs w:val="28"/>
              </w:rPr>
              <w:t>2.79</w:t>
            </w:r>
          </w:p>
        </w:tc>
      </w:tr>
    </w:tbl>
    <w:p w14:paraId="4A32D508" w14:textId="77777777" w:rsidR="009173ED" w:rsidRPr="00FD02E9" w:rsidRDefault="009173ED" w:rsidP="00CB08A5">
      <w:pPr>
        <w:rPr>
          <w:b/>
          <w:b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160C9F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2BD152" w14:textId="77777777" w:rsidR="00FD02E9" w:rsidRDefault="00FD02E9" w:rsidP="00655B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E2741B" w14:textId="77777777" w:rsidR="00EF7248" w:rsidRPr="00EF7248" w:rsidRDefault="00FD02E9" w:rsidP="00EF7248">
      <w:pPr>
        <w:pStyle w:val="Normal1"/>
        <w:rPr>
          <w:rFonts w:ascii="Times New Roman" w:eastAsia="Quattrocento Sans" w:hAnsi="Times New Roman" w:cs="Times New Roman"/>
          <w:bCs/>
          <w:color w:val="0070C0"/>
          <w:sz w:val="28"/>
          <w:szCs w:val="28"/>
          <w:highlight w:val="white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Sol</w:t>
      </w:r>
      <w:r w:rsidRPr="00FD02E9">
        <w:rPr>
          <w:rFonts w:cstheme="minorHAnsi"/>
          <w:color w:val="0070C0"/>
          <w:sz w:val="28"/>
          <w:szCs w:val="28"/>
          <w:shd w:val="clear" w:color="auto" w:fill="FFFFFF"/>
        </w:rPr>
        <w:t>:-</w:t>
      </w:r>
      <w:proofErr w:type="gramEnd"/>
      <w:r w:rsidRPr="00FD02E9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655BA8" w:rsidRPr="00FD02E9">
        <w:rPr>
          <w:rFonts w:cstheme="minorHAnsi"/>
          <w:color w:val="0070C0"/>
        </w:rPr>
        <w:t xml:space="preserve"> </w:t>
      </w:r>
      <w:proofErr w:type="spellStart"/>
      <w:r w:rsidR="00EF7248" w:rsidRPr="00EF7248">
        <w:rPr>
          <w:rFonts w:ascii="Times New Roman" w:eastAsia="Quattrocento Sans" w:hAnsi="Times New Roman" w:cs="Times New Roman"/>
          <w:bCs/>
          <w:color w:val="0070C0"/>
          <w:sz w:val="28"/>
          <w:szCs w:val="28"/>
          <w:highlight w:val="white"/>
        </w:rPr>
        <w:t>probabilty</w:t>
      </w:r>
      <w:proofErr w:type="spellEnd"/>
      <w:r w:rsidR="00EF7248" w:rsidRPr="00EF7248">
        <w:rPr>
          <w:rFonts w:ascii="Times New Roman" w:eastAsia="Quattrocento Sans" w:hAnsi="Times New Roman" w:cs="Times New Roman"/>
          <w:bCs/>
          <w:color w:val="0070C0"/>
          <w:sz w:val="28"/>
          <w:szCs w:val="28"/>
          <w:highlight w:val="white"/>
        </w:rPr>
        <w:t xml:space="preserve"> for average life of no more than 260 days is 0.32.</w:t>
      </w:r>
    </w:p>
    <w:p w14:paraId="5C572982" w14:textId="328CFDF6" w:rsidR="00D44288" w:rsidRPr="00EF7248" w:rsidRDefault="00D44288" w:rsidP="00EF7248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E91C" w14:textId="77777777" w:rsidR="0081142B" w:rsidRDefault="0081142B" w:rsidP="00426844">
      <w:pPr>
        <w:spacing w:after="0" w:line="240" w:lineRule="auto"/>
      </w:pPr>
      <w:r>
        <w:separator/>
      </w:r>
    </w:p>
  </w:endnote>
  <w:endnote w:type="continuationSeparator" w:id="0">
    <w:p w14:paraId="70F15CC5" w14:textId="77777777" w:rsidR="0081142B" w:rsidRDefault="0081142B" w:rsidP="0042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B7F5" w14:textId="77777777" w:rsidR="0081142B" w:rsidRDefault="0081142B" w:rsidP="00426844">
      <w:pPr>
        <w:spacing w:after="0" w:line="240" w:lineRule="auto"/>
      </w:pPr>
      <w:r>
        <w:separator/>
      </w:r>
    </w:p>
  </w:footnote>
  <w:footnote w:type="continuationSeparator" w:id="0">
    <w:p w14:paraId="57E30F11" w14:textId="77777777" w:rsidR="0081142B" w:rsidRDefault="0081142B" w:rsidP="00426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9684B758"/>
    <w:lvl w:ilvl="0" w:tplc="4CCEE962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A1144"/>
    <w:multiLevelType w:val="multilevel"/>
    <w:tmpl w:val="145C69E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81430"/>
    <w:multiLevelType w:val="hybridMultilevel"/>
    <w:tmpl w:val="387E9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C6C8F"/>
    <w:multiLevelType w:val="hybridMultilevel"/>
    <w:tmpl w:val="FBF23B2A"/>
    <w:lvl w:ilvl="0" w:tplc="FB266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595527">
    <w:abstractNumId w:val="0"/>
  </w:num>
  <w:num w:numId="2" w16cid:durableId="784353602">
    <w:abstractNumId w:val="4"/>
  </w:num>
  <w:num w:numId="3" w16cid:durableId="1921527239">
    <w:abstractNumId w:val="8"/>
  </w:num>
  <w:num w:numId="4" w16cid:durableId="765032992">
    <w:abstractNumId w:val="1"/>
  </w:num>
  <w:num w:numId="5" w16cid:durableId="1247618582">
    <w:abstractNumId w:val="3"/>
  </w:num>
  <w:num w:numId="6" w16cid:durableId="1959871169">
    <w:abstractNumId w:val="7"/>
  </w:num>
  <w:num w:numId="7" w16cid:durableId="916016209">
    <w:abstractNumId w:val="6"/>
  </w:num>
  <w:num w:numId="8" w16cid:durableId="228418580">
    <w:abstractNumId w:val="5"/>
  </w:num>
  <w:num w:numId="9" w16cid:durableId="207038025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40A"/>
    <w:rsid w:val="00022704"/>
    <w:rsid w:val="00046717"/>
    <w:rsid w:val="00076434"/>
    <w:rsid w:val="00083863"/>
    <w:rsid w:val="00086B6E"/>
    <w:rsid w:val="000B36AF"/>
    <w:rsid w:val="000B417C"/>
    <w:rsid w:val="000B744F"/>
    <w:rsid w:val="000D69F4"/>
    <w:rsid w:val="000F2D83"/>
    <w:rsid w:val="001050D0"/>
    <w:rsid w:val="00110C79"/>
    <w:rsid w:val="001155A3"/>
    <w:rsid w:val="001226AF"/>
    <w:rsid w:val="00133A37"/>
    <w:rsid w:val="001364C3"/>
    <w:rsid w:val="0014235D"/>
    <w:rsid w:val="001864D6"/>
    <w:rsid w:val="00190F7C"/>
    <w:rsid w:val="001F326B"/>
    <w:rsid w:val="002078BC"/>
    <w:rsid w:val="00213D20"/>
    <w:rsid w:val="00236026"/>
    <w:rsid w:val="00236B34"/>
    <w:rsid w:val="00266B62"/>
    <w:rsid w:val="002818A0"/>
    <w:rsid w:val="0028213D"/>
    <w:rsid w:val="0028479B"/>
    <w:rsid w:val="00291243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6844"/>
    <w:rsid w:val="00437040"/>
    <w:rsid w:val="0047410B"/>
    <w:rsid w:val="00494A7E"/>
    <w:rsid w:val="004D09A1"/>
    <w:rsid w:val="005438FD"/>
    <w:rsid w:val="005D1DBF"/>
    <w:rsid w:val="005D6456"/>
    <w:rsid w:val="005E36B7"/>
    <w:rsid w:val="005E41DD"/>
    <w:rsid w:val="00605E81"/>
    <w:rsid w:val="006432DB"/>
    <w:rsid w:val="00655BA8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142B"/>
    <w:rsid w:val="008271F3"/>
    <w:rsid w:val="008B2CB7"/>
    <w:rsid w:val="009043E8"/>
    <w:rsid w:val="009173ED"/>
    <w:rsid w:val="00923E3B"/>
    <w:rsid w:val="00933814"/>
    <w:rsid w:val="00987373"/>
    <w:rsid w:val="00990162"/>
    <w:rsid w:val="009A5151"/>
    <w:rsid w:val="009D6E8A"/>
    <w:rsid w:val="00A157FD"/>
    <w:rsid w:val="00A408DA"/>
    <w:rsid w:val="00A42973"/>
    <w:rsid w:val="00A50B04"/>
    <w:rsid w:val="00A76183"/>
    <w:rsid w:val="00AA44EF"/>
    <w:rsid w:val="00AA797C"/>
    <w:rsid w:val="00AB0E5D"/>
    <w:rsid w:val="00AE6969"/>
    <w:rsid w:val="00AE7794"/>
    <w:rsid w:val="00B10253"/>
    <w:rsid w:val="00B22C7F"/>
    <w:rsid w:val="00B473B5"/>
    <w:rsid w:val="00BB68E7"/>
    <w:rsid w:val="00BC5748"/>
    <w:rsid w:val="00BE6CBD"/>
    <w:rsid w:val="00BF683B"/>
    <w:rsid w:val="00C263E7"/>
    <w:rsid w:val="00C41684"/>
    <w:rsid w:val="00C50D38"/>
    <w:rsid w:val="00C57628"/>
    <w:rsid w:val="00C57B90"/>
    <w:rsid w:val="00C700CD"/>
    <w:rsid w:val="00C76165"/>
    <w:rsid w:val="00C77836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5C59"/>
    <w:rsid w:val="00E87CFF"/>
    <w:rsid w:val="00E94466"/>
    <w:rsid w:val="00EA4017"/>
    <w:rsid w:val="00EB6B5E"/>
    <w:rsid w:val="00EF70C9"/>
    <w:rsid w:val="00EF7248"/>
    <w:rsid w:val="00F07E81"/>
    <w:rsid w:val="00F407B7"/>
    <w:rsid w:val="00F843F6"/>
    <w:rsid w:val="00F95C4D"/>
    <w:rsid w:val="00FD02E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44"/>
  </w:style>
  <w:style w:type="paragraph" w:styleId="Footer">
    <w:name w:val="footer"/>
    <w:basedOn w:val="Normal"/>
    <w:link w:val="FooterChar"/>
    <w:uiPriority w:val="99"/>
    <w:unhideWhenUsed/>
    <w:rsid w:val="0042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44"/>
  </w:style>
  <w:style w:type="table" w:styleId="PlainTable5">
    <w:name w:val="Plain Table 5"/>
    <w:basedOn w:val="TableNormal"/>
    <w:uiPriority w:val="45"/>
    <w:rsid w:val="00A761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761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761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61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761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761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18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E65C59"/>
  </w:style>
  <w:style w:type="character" w:customStyle="1" w:styleId="nn">
    <w:name w:val="nn"/>
    <w:basedOn w:val="DefaultParagraphFont"/>
    <w:rsid w:val="00E65C59"/>
  </w:style>
  <w:style w:type="character" w:customStyle="1" w:styleId="k">
    <w:name w:val="k"/>
    <w:basedOn w:val="DefaultParagraphFont"/>
    <w:rsid w:val="00E65C59"/>
  </w:style>
  <w:style w:type="character" w:customStyle="1" w:styleId="n">
    <w:name w:val="n"/>
    <w:basedOn w:val="DefaultParagraphFont"/>
    <w:rsid w:val="00E65C59"/>
  </w:style>
  <w:style w:type="character" w:customStyle="1" w:styleId="o">
    <w:name w:val="o"/>
    <w:basedOn w:val="DefaultParagraphFont"/>
    <w:rsid w:val="00E65C59"/>
  </w:style>
  <w:style w:type="character" w:customStyle="1" w:styleId="p">
    <w:name w:val="p"/>
    <w:basedOn w:val="DefaultParagraphFont"/>
    <w:rsid w:val="00E65C59"/>
  </w:style>
  <w:style w:type="character" w:customStyle="1" w:styleId="mi">
    <w:name w:val="mi"/>
    <w:basedOn w:val="DefaultParagraphFont"/>
    <w:rsid w:val="00E65C59"/>
  </w:style>
  <w:style w:type="paragraph" w:styleId="BodyText">
    <w:name w:val="Body Text"/>
    <w:basedOn w:val="Normal"/>
    <w:link w:val="BodyTextChar"/>
    <w:semiHidden/>
    <w:unhideWhenUsed/>
    <w:rsid w:val="00C57B90"/>
    <w:pPr>
      <w:widowControl w:val="0"/>
      <w:suppressAutoHyphens/>
      <w:spacing w:after="140" w:line="276" w:lineRule="auto"/>
    </w:pPr>
    <w:rPr>
      <w:rFonts w:ascii="Calibri" w:eastAsia="NSimSun" w:hAnsi="Calibri" w:cs="Arial"/>
      <w:kern w:val="2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C57B90"/>
    <w:rPr>
      <w:rFonts w:ascii="Calibri" w:eastAsia="NSimSun" w:hAnsi="Calibri" w:cs="Arial"/>
      <w:kern w:val="2"/>
      <w:szCs w:val="24"/>
      <w:lang w:val="en-IN" w:eastAsia="zh-CN" w:bidi="hi-IN"/>
    </w:rPr>
  </w:style>
  <w:style w:type="paragraph" w:customStyle="1" w:styleId="Normal1">
    <w:name w:val="Normal1"/>
    <w:qFormat/>
    <w:rsid w:val="00EF7248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15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pooja sahu</cp:lastModifiedBy>
  <cp:revision>104</cp:revision>
  <dcterms:created xsi:type="dcterms:W3CDTF">2017-02-23T06:15:00Z</dcterms:created>
  <dcterms:modified xsi:type="dcterms:W3CDTF">2022-11-28T09:37:00Z</dcterms:modified>
</cp:coreProperties>
</file>