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99760" w14:textId="3BA24505" w:rsidR="00AB6999" w:rsidRDefault="00AB6999" w:rsidP="00AB6999">
      <w:pPr>
        <w:jc w:val="center"/>
        <w:rPr>
          <w:b/>
          <w:bCs/>
          <w:noProof/>
          <w:sz w:val="44"/>
          <w:szCs w:val="44"/>
        </w:rPr>
      </w:pPr>
      <w:r>
        <w:rPr>
          <w:b/>
          <w:bCs/>
          <w:noProof/>
          <w:sz w:val="44"/>
          <w:szCs w:val="44"/>
        </w:rPr>
        <w:t xml:space="preserve">LABWORK </w:t>
      </w:r>
      <w:r>
        <w:rPr>
          <w:b/>
          <w:bCs/>
          <w:noProof/>
          <w:sz w:val="44"/>
          <w:szCs w:val="44"/>
        </w:rPr>
        <w:t>5</w:t>
      </w:r>
      <w:r>
        <w:rPr>
          <w:b/>
          <w:bCs/>
          <w:noProof/>
          <w:sz w:val="44"/>
          <w:szCs w:val="44"/>
        </w:rPr>
        <w:t>:</w:t>
      </w:r>
    </w:p>
    <w:p w14:paraId="7BE11863" w14:textId="77777777" w:rsidR="00AB6999" w:rsidRDefault="00AB6999" w:rsidP="00AB6999">
      <w:pPr>
        <w:jc w:val="right"/>
        <w:rPr>
          <w:b/>
          <w:bCs/>
          <w:noProof/>
          <w:sz w:val="24"/>
          <w:szCs w:val="24"/>
        </w:rPr>
      </w:pPr>
      <w:r>
        <w:rPr>
          <w:b/>
          <w:bCs/>
          <w:noProof/>
          <w:sz w:val="24"/>
          <w:szCs w:val="24"/>
        </w:rPr>
        <w:t>GROUP :  CE</w:t>
      </w:r>
    </w:p>
    <w:p w14:paraId="057177FE" w14:textId="77777777" w:rsidR="00AB6999" w:rsidRDefault="00AB6999" w:rsidP="00AB6999">
      <w:pPr>
        <w:jc w:val="right"/>
        <w:rPr>
          <w:b/>
          <w:bCs/>
          <w:noProof/>
          <w:sz w:val="24"/>
          <w:szCs w:val="24"/>
        </w:rPr>
      </w:pPr>
      <w:r>
        <w:rPr>
          <w:b/>
          <w:bCs/>
          <w:noProof/>
          <w:sz w:val="24"/>
          <w:szCs w:val="24"/>
        </w:rPr>
        <w:t>Sadikshya Pokharel</w:t>
      </w:r>
      <w:r>
        <w:rPr>
          <w:b/>
          <w:bCs/>
          <w:noProof/>
          <w:sz w:val="24"/>
          <w:szCs w:val="24"/>
        </w:rPr>
        <w:tab/>
        <w:t xml:space="preserve">       Roll no: 36   </w:t>
      </w:r>
      <w:r>
        <w:rPr>
          <w:b/>
          <w:bCs/>
          <w:noProof/>
          <w:sz w:val="24"/>
          <w:szCs w:val="24"/>
        </w:rPr>
        <w:br/>
        <w:t xml:space="preserve">                                     Yural Pokhrel </w:t>
      </w:r>
      <w:r>
        <w:rPr>
          <w:b/>
          <w:bCs/>
          <w:noProof/>
          <w:sz w:val="24"/>
          <w:szCs w:val="24"/>
        </w:rPr>
        <w:tab/>
        <w:t xml:space="preserve">       Roll no: 37</w:t>
      </w:r>
    </w:p>
    <w:p w14:paraId="6D14FFA5" w14:textId="77777777" w:rsidR="00AB6999" w:rsidRDefault="00AB6999" w:rsidP="00AB6999">
      <w:pPr>
        <w:rPr>
          <w:b/>
          <w:bCs/>
          <w:noProof/>
          <w:sz w:val="28"/>
          <w:szCs w:val="28"/>
        </w:rPr>
      </w:pPr>
    </w:p>
    <w:p w14:paraId="59A05BDE" w14:textId="77777777" w:rsidR="00AB6999" w:rsidRDefault="00AB6999" w:rsidP="00AB6999">
      <w:pPr>
        <w:rPr>
          <w:b/>
          <w:bCs/>
          <w:noProof/>
          <w:sz w:val="28"/>
          <w:szCs w:val="28"/>
        </w:rPr>
      </w:pPr>
      <w:r>
        <w:rPr>
          <w:b/>
          <w:bCs/>
          <w:noProof/>
          <w:sz w:val="28"/>
          <w:szCs w:val="28"/>
        </w:rPr>
        <w:t>INTRODUCTION:</w:t>
      </w:r>
    </w:p>
    <w:p w14:paraId="6025E698" w14:textId="4BF739D6" w:rsidR="00955A97" w:rsidRDefault="00AB6999" w:rsidP="00AB6999">
      <w:pPr>
        <w:rPr>
          <w:rFonts w:ascii="Times New Roman" w:hAnsi="Times New Roman" w:cs="Times New Roman"/>
          <w:noProof/>
          <w:sz w:val="24"/>
          <w:szCs w:val="24"/>
        </w:rPr>
      </w:pPr>
      <w:r>
        <w:rPr>
          <w:rFonts w:ascii="Times New Roman" w:hAnsi="Times New Roman" w:cs="Times New Roman"/>
          <w:noProof/>
          <w:sz w:val="24"/>
          <w:szCs w:val="24"/>
        </w:rPr>
        <w:t xml:space="preserve">In this lab work, we have implemented </w:t>
      </w:r>
      <w:r w:rsidR="00955A97">
        <w:rPr>
          <w:rFonts w:ascii="Times New Roman" w:hAnsi="Times New Roman" w:cs="Times New Roman"/>
          <w:noProof/>
          <w:sz w:val="24"/>
          <w:szCs w:val="24"/>
        </w:rPr>
        <w:t>following sorting algorithms:</w:t>
      </w:r>
    </w:p>
    <w:p w14:paraId="667294D1" w14:textId="5A9407AF" w:rsidR="00955A97" w:rsidRDefault="00955A97" w:rsidP="00955A9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Quick sort</w:t>
      </w:r>
    </w:p>
    <w:p w14:paraId="0716A602" w14:textId="3181E2E4" w:rsidR="00955A97" w:rsidRDefault="00955A97" w:rsidP="00955A9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Insertion</w:t>
      </w:r>
      <w:r>
        <w:rPr>
          <w:rFonts w:ascii="Times New Roman" w:hAnsi="Times New Roman" w:cs="Times New Roman"/>
          <w:noProof/>
          <w:sz w:val="24"/>
          <w:szCs w:val="24"/>
        </w:rPr>
        <w:t xml:space="preserve"> sort</w:t>
      </w:r>
    </w:p>
    <w:p w14:paraId="5EEA057D" w14:textId="77777777" w:rsidR="00F526DF" w:rsidRPr="00955A97" w:rsidRDefault="00F526DF" w:rsidP="00F526DF">
      <w:pPr>
        <w:pStyle w:val="ListParagraph"/>
        <w:rPr>
          <w:rFonts w:ascii="Times New Roman" w:hAnsi="Times New Roman" w:cs="Times New Roman"/>
          <w:noProof/>
          <w:sz w:val="24"/>
          <w:szCs w:val="24"/>
        </w:rPr>
      </w:pPr>
    </w:p>
    <w:p w14:paraId="71ADFE57" w14:textId="77777777" w:rsidR="00AB6999" w:rsidRDefault="00AB6999" w:rsidP="00AB6999">
      <w:pPr>
        <w:rPr>
          <w:noProof/>
        </w:rPr>
      </w:pPr>
      <w:r>
        <w:rPr>
          <w:b/>
          <w:bCs/>
          <w:noProof/>
          <w:sz w:val="28"/>
          <w:szCs w:val="28"/>
        </w:rPr>
        <w:t>IMPLEMENTATION</w:t>
      </w:r>
      <w:r>
        <w:rPr>
          <w:noProof/>
        </w:rPr>
        <w:t>:</w:t>
      </w:r>
    </w:p>
    <w:p w14:paraId="5D83C307" w14:textId="306DA6A0" w:rsidR="004611FC" w:rsidRDefault="004611FC" w:rsidP="009C3A46">
      <w:pPr>
        <w:rPr>
          <w:rFonts w:ascii="Times New Roman" w:hAnsi="Times New Roman" w:cs="Times New Roman"/>
          <w:noProof/>
          <w:sz w:val="24"/>
          <w:szCs w:val="24"/>
        </w:rPr>
      </w:pPr>
      <w:r>
        <w:rPr>
          <w:rFonts w:ascii="Times New Roman" w:hAnsi="Times New Roman" w:cs="Times New Roman"/>
          <w:noProof/>
          <w:sz w:val="24"/>
          <w:szCs w:val="24"/>
        </w:rPr>
        <w:t>In quick sort: We use divide and conquer strategy, where we select a pivot and make partition such that the elements on left sublist is less than pivot and that in right sublist are greater than pivot. The sublist are recursively sorted to get a final sorted list.</w:t>
      </w:r>
    </w:p>
    <w:p w14:paraId="48F6FED0" w14:textId="799E1BAB" w:rsidR="00AB6999" w:rsidRPr="009C3A46" w:rsidRDefault="004611FC" w:rsidP="009C3A46">
      <w:pPr>
        <w:rPr>
          <w:rFonts w:ascii="Times New Roman" w:hAnsi="Times New Roman" w:cs="Times New Roman"/>
          <w:noProof/>
          <w:sz w:val="24"/>
          <w:szCs w:val="24"/>
        </w:rPr>
      </w:pPr>
      <w:r>
        <w:rPr>
          <w:rFonts w:ascii="Times New Roman" w:hAnsi="Times New Roman" w:cs="Times New Roman"/>
          <w:noProof/>
          <w:sz w:val="24"/>
          <w:szCs w:val="24"/>
        </w:rPr>
        <w:t xml:space="preserve">In insertion sort: </w:t>
      </w:r>
      <w:r w:rsidR="009C3A46" w:rsidRPr="009C3A46">
        <w:rPr>
          <w:rFonts w:ascii="Times New Roman" w:hAnsi="Times New Roman" w:cs="Times New Roman"/>
          <w:noProof/>
          <w:sz w:val="24"/>
          <w:szCs w:val="24"/>
        </w:rPr>
        <w:t>The list is divided into two parts: sorted and unsorted</w:t>
      </w:r>
      <w:r w:rsidR="009C3A46">
        <w:rPr>
          <w:rFonts w:ascii="Times New Roman" w:hAnsi="Times New Roman" w:cs="Times New Roman"/>
          <w:noProof/>
          <w:sz w:val="24"/>
          <w:szCs w:val="24"/>
        </w:rPr>
        <w:t xml:space="preserve">. </w:t>
      </w:r>
      <w:r w:rsidR="009C3A46" w:rsidRPr="009C3A46">
        <w:rPr>
          <w:rFonts w:ascii="Times New Roman" w:hAnsi="Times New Roman" w:cs="Times New Roman"/>
          <w:noProof/>
          <w:sz w:val="24"/>
          <w:szCs w:val="24"/>
        </w:rPr>
        <w:t>In each pass of an insertion sort, the first element of the unsorted sublist is inserted into its correct location in the sorted sublist</w:t>
      </w:r>
      <w:r>
        <w:rPr>
          <w:rFonts w:ascii="Times New Roman" w:hAnsi="Times New Roman" w:cs="Times New Roman"/>
          <w:noProof/>
          <w:sz w:val="24"/>
          <w:szCs w:val="24"/>
        </w:rPr>
        <w:t>.</w:t>
      </w:r>
    </w:p>
    <w:p w14:paraId="71F35949" w14:textId="77777777" w:rsidR="00EA7185" w:rsidRDefault="00EA7185" w:rsidP="00AB6999">
      <w:pPr>
        <w:rPr>
          <w:b/>
          <w:bCs/>
          <w:noProof/>
          <w:sz w:val="28"/>
          <w:szCs w:val="28"/>
        </w:rPr>
      </w:pPr>
    </w:p>
    <w:p w14:paraId="1112663A" w14:textId="60EA04CC" w:rsidR="00AB6999" w:rsidRDefault="004611FC" w:rsidP="00AB6999">
      <w:pPr>
        <w:rPr>
          <w:rFonts w:ascii="Times New Roman" w:hAnsi="Times New Roman" w:cs="Times New Roman"/>
          <w:noProof/>
          <w:sz w:val="24"/>
          <w:szCs w:val="24"/>
        </w:rPr>
      </w:pPr>
      <w:r>
        <w:rPr>
          <w:rFonts w:ascii="Times New Roman" w:hAnsi="Times New Roman" w:cs="Times New Roman"/>
          <w:noProof/>
          <w:sz w:val="24"/>
          <w:szCs w:val="24"/>
        </w:rPr>
        <w:t xml:space="preserve">We have provided arrays of different sizes that are populated with random numbers. We have used rand() function for this purpose. We have calculated the start and end time of both sorting algorithms, and then calculated the </w:t>
      </w:r>
      <w:r w:rsidR="00EA7185">
        <w:rPr>
          <w:rFonts w:ascii="Times New Roman" w:hAnsi="Times New Roman" w:cs="Times New Roman"/>
          <w:noProof/>
          <w:sz w:val="24"/>
          <w:szCs w:val="24"/>
        </w:rPr>
        <w:t xml:space="preserve">time elapsed. </w:t>
      </w:r>
    </w:p>
    <w:p w14:paraId="38CF3061" w14:textId="5E51808C" w:rsidR="00AB6999" w:rsidRPr="00F51EF7" w:rsidRDefault="00AB6999" w:rsidP="00AB6999">
      <w:pPr>
        <w:rPr>
          <w:rFonts w:ascii="Times New Roman" w:hAnsi="Times New Roman" w:cs="Times New Roman"/>
          <w:noProof/>
          <w:sz w:val="24"/>
          <w:szCs w:val="24"/>
        </w:rPr>
      </w:pPr>
    </w:p>
    <w:p w14:paraId="7F7FDE8A" w14:textId="77777777" w:rsidR="00AB6999" w:rsidRDefault="00AB6999" w:rsidP="00AB6999">
      <w:pPr>
        <w:rPr>
          <w:b/>
          <w:bCs/>
          <w:noProof/>
          <w:sz w:val="28"/>
          <w:szCs w:val="28"/>
        </w:rPr>
      </w:pPr>
      <w:r>
        <w:rPr>
          <w:b/>
          <w:bCs/>
          <w:noProof/>
          <w:sz w:val="28"/>
          <w:szCs w:val="28"/>
        </w:rPr>
        <w:t>OUTPUT:</w:t>
      </w:r>
    </w:p>
    <w:p w14:paraId="67894426" w14:textId="07AE6A90" w:rsidR="00AB6999" w:rsidRDefault="00AB6999" w:rsidP="00AB6999">
      <w:pPr>
        <w:rPr>
          <w:noProof/>
        </w:rPr>
      </w:pPr>
      <w:r>
        <w:rPr>
          <w:rFonts w:ascii="Times New Roman" w:hAnsi="Times New Roman" w:cs="Times New Roman"/>
          <w:noProof/>
          <w:sz w:val="24"/>
          <w:szCs w:val="24"/>
        </w:rPr>
        <w:t xml:space="preserve">Below inserted are the screenshots </w:t>
      </w:r>
      <w:r w:rsidR="00EA7185">
        <w:rPr>
          <w:rFonts w:ascii="Times New Roman" w:hAnsi="Times New Roman" w:cs="Times New Roman"/>
          <w:noProof/>
          <w:sz w:val="24"/>
          <w:szCs w:val="24"/>
        </w:rPr>
        <w:t xml:space="preserve">output of the program and </w:t>
      </w:r>
      <w:r>
        <w:rPr>
          <w:rFonts w:ascii="Times New Roman" w:hAnsi="Times New Roman" w:cs="Times New Roman"/>
          <w:noProof/>
          <w:sz w:val="24"/>
          <w:szCs w:val="24"/>
        </w:rPr>
        <w:t>of</w:t>
      </w:r>
      <w:r w:rsidR="00EA7185">
        <w:rPr>
          <w:rFonts w:ascii="Times New Roman" w:hAnsi="Times New Roman" w:cs="Times New Roman"/>
          <w:noProof/>
          <w:sz w:val="24"/>
          <w:szCs w:val="24"/>
        </w:rPr>
        <w:t xml:space="preserve"> scatter plot obtained by plotting input size vs the execution </w:t>
      </w:r>
      <w:r w:rsidR="00EA7185">
        <w:rPr>
          <w:noProof/>
        </w:rPr>
        <w:t xml:space="preserve">time for both algrithms. </w:t>
      </w:r>
    </w:p>
    <w:p w14:paraId="180854ED" w14:textId="493ABB1A" w:rsidR="00AB6999" w:rsidRDefault="00AB6999" w:rsidP="00AB6999">
      <w:pPr>
        <w:rPr>
          <w:noProof/>
        </w:rPr>
      </w:pPr>
    </w:p>
    <w:p w14:paraId="12AEC9E3" w14:textId="30FA5469" w:rsidR="00AB6999" w:rsidRDefault="00EA7185" w:rsidP="00AB6999">
      <w:pPr>
        <w:rPr>
          <w:rFonts w:ascii="Times New Roman" w:hAnsi="Times New Roman" w:cs="Times New Roman"/>
          <w:noProof/>
          <w:sz w:val="24"/>
          <w:szCs w:val="24"/>
        </w:rPr>
      </w:pPr>
      <w:r>
        <w:rPr>
          <w:noProof/>
        </w:rPr>
        <w:lastRenderedPageBreak/>
        <w:drawing>
          <wp:inline distT="0" distB="0" distL="0" distR="0" wp14:anchorId="46404D3E" wp14:editId="72012774">
            <wp:extent cx="5635731" cy="19621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7447" cy="1962747"/>
                    </a:xfrm>
                    <a:prstGeom prst="rect">
                      <a:avLst/>
                    </a:prstGeom>
                    <a:noFill/>
                    <a:ln>
                      <a:noFill/>
                    </a:ln>
                  </pic:spPr>
                </pic:pic>
              </a:graphicData>
            </a:graphic>
          </wp:inline>
        </w:drawing>
      </w:r>
    </w:p>
    <w:p w14:paraId="5683CF5F" w14:textId="77777777" w:rsidR="00AB6999" w:rsidRDefault="00AB6999" w:rsidP="00AB6999"/>
    <w:p w14:paraId="19B75B69" w14:textId="77777777" w:rsidR="00AB6999" w:rsidRDefault="00AB6999" w:rsidP="00AB6999">
      <w:pPr>
        <w:ind w:right="-540"/>
      </w:pPr>
    </w:p>
    <w:p w14:paraId="2A3A9434" w14:textId="47D2679B" w:rsidR="00AB6999" w:rsidRDefault="00FE243F" w:rsidP="00AB6999">
      <w:r>
        <w:rPr>
          <w:noProof/>
        </w:rPr>
        <w:drawing>
          <wp:inline distT="0" distB="0" distL="0" distR="0" wp14:anchorId="00D378F0" wp14:editId="171C3D2B">
            <wp:extent cx="5429250" cy="2990850"/>
            <wp:effectExtent l="0" t="0" r="0" b="0"/>
            <wp:docPr id="12" name="Chart 12">
              <a:extLst xmlns:a="http://schemas.openxmlformats.org/drawingml/2006/main">
                <a:ext uri="{FF2B5EF4-FFF2-40B4-BE49-F238E27FC236}">
                  <a16:creationId xmlns:a16="http://schemas.microsoft.com/office/drawing/2014/main" id="{78B781D4-75D1-D65C-4872-17D8620FA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544631" w14:textId="77777777" w:rsidR="00AB6999" w:rsidRDefault="00AB6999" w:rsidP="00AB6999"/>
    <w:p w14:paraId="50157B39" w14:textId="14A53127" w:rsidR="00AB6999" w:rsidRDefault="008E73E9" w:rsidP="00AB6999">
      <w:r>
        <w:t xml:space="preserve">The time complexity for quick sort </w:t>
      </w:r>
      <w:proofErr w:type="gramStart"/>
      <w:r>
        <w:t>is :</w:t>
      </w:r>
      <w:proofErr w:type="gramEnd"/>
      <w:r>
        <w:t xml:space="preserve"> worst case : </w:t>
      </w:r>
      <w:r>
        <w:t>O(n</w:t>
      </w:r>
      <w:r w:rsidRPr="008E73E9">
        <w:rPr>
          <w:vertAlign w:val="superscript"/>
        </w:rPr>
        <w:t>2</w:t>
      </w:r>
      <w:r>
        <w:t>)</w:t>
      </w:r>
      <w:r w:rsidR="00234BA8">
        <w:t xml:space="preserve"> and </w:t>
      </w:r>
      <w:r>
        <w:t xml:space="preserve">best case : </w:t>
      </w:r>
      <w:r>
        <w:t>O(n log</w:t>
      </w:r>
      <w:r w:rsidRPr="008E73E9">
        <w:rPr>
          <w:vertAlign w:val="subscript"/>
        </w:rPr>
        <w:t>2</w:t>
      </w:r>
      <w:r>
        <w:t xml:space="preserve"> n)</w:t>
      </w:r>
    </w:p>
    <w:p w14:paraId="7CEC4B6B" w14:textId="27D588D8" w:rsidR="008E73E9" w:rsidRDefault="008E73E9" w:rsidP="00AB6999">
      <w:r>
        <w:t xml:space="preserve">The time complexity for insertion sort </w:t>
      </w:r>
      <w:proofErr w:type="gramStart"/>
      <w:r>
        <w:t>is :</w:t>
      </w:r>
      <w:proofErr w:type="gramEnd"/>
      <w:r>
        <w:t xml:space="preserve"> worst case : O(n</w:t>
      </w:r>
      <w:r w:rsidRPr="008E73E9">
        <w:rPr>
          <w:vertAlign w:val="superscript"/>
        </w:rPr>
        <w:t>2</w:t>
      </w:r>
      <w:r>
        <w:t>) and best case : O(n)</w:t>
      </w:r>
    </w:p>
    <w:p w14:paraId="45EF882E" w14:textId="3E20B7F9" w:rsidR="00FE5C1E" w:rsidRDefault="002C615E" w:rsidP="00AB6999">
      <w:proofErr w:type="gramStart"/>
      <w:r w:rsidRPr="002C615E">
        <w:rPr>
          <w:b/>
          <w:bCs/>
        </w:rPr>
        <w:t>Observation</w:t>
      </w:r>
      <w:r>
        <w:t xml:space="preserve"> :</w:t>
      </w:r>
      <w:proofErr w:type="gramEnd"/>
      <w:r>
        <w:t xml:space="preserve"> </w:t>
      </w:r>
      <w:r w:rsidR="00FE5C1E">
        <w:t>For small sized arrays, insertion sort is preferred , whereas for large sized arrays, we prefer quick sort.</w:t>
      </w:r>
    </w:p>
    <w:p w14:paraId="4CF9338F" w14:textId="77777777" w:rsidR="00F93A50" w:rsidRDefault="00F93A50"/>
    <w:sectPr w:rsidR="00F9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4B53"/>
    <w:multiLevelType w:val="hybridMultilevel"/>
    <w:tmpl w:val="E7E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40817"/>
    <w:multiLevelType w:val="hybridMultilevel"/>
    <w:tmpl w:val="FEF0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722CA"/>
    <w:multiLevelType w:val="hybridMultilevel"/>
    <w:tmpl w:val="9DBCC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20728800">
    <w:abstractNumId w:val="2"/>
  </w:num>
  <w:num w:numId="2" w16cid:durableId="1083179759">
    <w:abstractNumId w:val="0"/>
  </w:num>
  <w:num w:numId="3" w16cid:durableId="1995991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50"/>
    <w:rsid w:val="00234BA8"/>
    <w:rsid w:val="002C615E"/>
    <w:rsid w:val="002E2B61"/>
    <w:rsid w:val="004611FC"/>
    <w:rsid w:val="008E73E9"/>
    <w:rsid w:val="00955A97"/>
    <w:rsid w:val="009869EA"/>
    <w:rsid w:val="009C3A46"/>
    <w:rsid w:val="00AB6999"/>
    <w:rsid w:val="00B32AB2"/>
    <w:rsid w:val="00EA7185"/>
    <w:rsid w:val="00F526DF"/>
    <w:rsid w:val="00F93A50"/>
    <w:rsid w:val="00FE243F"/>
    <w:rsid w:val="00FE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7E21"/>
  <w15:chartTrackingRefBased/>
  <w15:docId w15:val="{19CC1954-1F60-4F8D-9C41-BCD4AFD9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Sadikshya\KU\2nd%20year%201st%20sem\COMP%20208\lab5\timecomplexitydataWC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timecomplexitydataWCS!$B$1</c:f>
              <c:strCache>
                <c:ptCount val="1"/>
                <c:pt idx="0">
                  <c:v>TimeTaken_insertion </c:v>
                </c:pt>
              </c:strCache>
            </c:strRef>
          </c:tx>
          <c:spPr>
            <a:ln w="19050" cap="rnd">
              <a:noFill/>
              <a:round/>
            </a:ln>
            <a:effectLst/>
          </c:spPr>
          <c:marker>
            <c:symbol val="circle"/>
            <c:size val="5"/>
            <c:spPr>
              <a:solidFill>
                <a:schemeClr val="accent1"/>
              </a:solidFill>
              <a:ln w="9525">
                <a:solidFill>
                  <a:schemeClr val="accent1"/>
                </a:solidFill>
              </a:ln>
              <a:effectLst/>
            </c:spPr>
          </c:marker>
          <c:xVal>
            <c:numRef>
              <c:f>timecomplexitydataWCS!$A$2:$A$51</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timecomplexitydataWCS!$B$2:$B$51</c:f>
              <c:numCache>
                <c:formatCode>General</c:formatCode>
                <c:ptCount val="50"/>
                <c:pt idx="0">
                  <c:v>1.56242E-2</c:v>
                </c:pt>
                <c:pt idx="1">
                  <c:v>1.7989999999999999E-2</c:v>
                </c:pt>
                <c:pt idx="2">
                  <c:v>3.3980099999999999E-2</c:v>
                </c:pt>
                <c:pt idx="3">
                  <c:v>5.1968500000000001E-2</c:v>
                </c:pt>
                <c:pt idx="4">
                  <c:v>5.9965499999999998E-2</c:v>
                </c:pt>
                <c:pt idx="5">
                  <c:v>9.2946500000000001E-2</c:v>
                </c:pt>
                <c:pt idx="6">
                  <c:v>0.11261500000000001</c:v>
                </c:pt>
                <c:pt idx="7">
                  <c:v>0.160495</c:v>
                </c:pt>
                <c:pt idx="8">
                  <c:v>0.19440099999999999</c:v>
                </c:pt>
                <c:pt idx="9">
                  <c:v>0.20444399999999999</c:v>
                </c:pt>
                <c:pt idx="10">
                  <c:v>0.249081</c:v>
                </c:pt>
                <c:pt idx="11">
                  <c:v>0.29535499999999998</c:v>
                </c:pt>
                <c:pt idx="12">
                  <c:v>0.33922000000000002</c:v>
                </c:pt>
                <c:pt idx="13">
                  <c:v>0.40012700000000001</c:v>
                </c:pt>
                <c:pt idx="14">
                  <c:v>0.457982</c:v>
                </c:pt>
                <c:pt idx="15">
                  <c:v>0.52156100000000005</c:v>
                </c:pt>
                <c:pt idx="16">
                  <c:v>0.60071099999999999</c:v>
                </c:pt>
                <c:pt idx="17">
                  <c:v>0.68466099999999996</c:v>
                </c:pt>
                <c:pt idx="18">
                  <c:v>0.75812299999999999</c:v>
                </c:pt>
                <c:pt idx="19">
                  <c:v>0.89721600000000001</c:v>
                </c:pt>
                <c:pt idx="20">
                  <c:v>1.0270699999999999</c:v>
                </c:pt>
                <c:pt idx="21">
                  <c:v>1.03</c:v>
                </c:pt>
                <c:pt idx="22">
                  <c:v>1.2918000000000001</c:v>
                </c:pt>
                <c:pt idx="23">
                  <c:v>1.4889399999999999</c:v>
                </c:pt>
                <c:pt idx="24">
                  <c:v>1.4228099999999999</c:v>
                </c:pt>
                <c:pt idx="25">
                  <c:v>1.7188000000000001</c:v>
                </c:pt>
                <c:pt idx="26">
                  <c:v>1.7324200000000001</c:v>
                </c:pt>
                <c:pt idx="27">
                  <c:v>1.6842699999999999</c:v>
                </c:pt>
                <c:pt idx="28">
                  <c:v>2.0363199999999999</c:v>
                </c:pt>
                <c:pt idx="29">
                  <c:v>2.1663000000000001</c:v>
                </c:pt>
                <c:pt idx="30">
                  <c:v>1.99291</c:v>
                </c:pt>
                <c:pt idx="31">
                  <c:v>2.2767499999999998</c:v>
                </c:pt>
                <c:pt idx="32">
                  <c:v>2.3380800000000002</c:v>
                </c:pt>
                <c:pt idx="33">
                  <c:v>2.5222500000000001</c:v>
                </c:pt>
                <c:pt idx="34">
                  <c:v>2.5707</c:v>
                </c:pt>
                <c:pt idx="35">
                  <c:v>2.6730299999999998</c:v>
                </c:pt>
                <c:pt idx="36">
                  <c:v>3.0067900000000001</c:v>
                </c:pt>
                <c:pt idx="37">
                  <c:v>3.0384500000000001</c:v>
                </c:pt>
                <c:pt idx="38">
                  <c:v>3.1168800000000001</c:v>
                </c:pt>
                <c:pt idx="39">
                  <c:v>3.4159199999999998</c:v>
                </c:pt>
                <c:pt idx="40">
                  <c:v>3.6055100000000002</c:v>
                </c:pt>
                <c:pt idx="41">
                  <c:v>3.6261800000000002</c:v>
                </c:pt>
                <c:pt idx="42">
                  <c:v>3.9165299999999998</c:v>
                </c:pt>
                <c:pt idx="43">
                  <c:v>4.1812699999999996</c:v>
                </c:pt>
                <c:pt idx="44">
                  <c:v>5.2606700000000002</c:v>
                </c:pt>
                <c:pt idx="45">
                  <c:v>4.9635699999999998</c:v>
                </c:pt>
                <c:pt idx="46">
                  <c:v>4.8868499999999999</c:v>
                </c:pt>
                <c:pt idx="47">
                  <c:v>5.9459299999999997</c:v>
                </c:pt>
                <c:pt idx="48">
                  <c:v>5.6515199999999997</c:v>
                </c:pt>
                <c:pt idx="49">
                  <c:v>5.1879799999999996</c:v>
                </c:pt>
              </c:numCache>
            </c:numRef>
          </c:yVal>
          <c:smooth val="0"/>
          <c:extLst>
            <c:ext xmlns:c16="http://schemas.microsoft.com/office/drawing/2014/chart" uri="{C3380CC4-5D6E-409C-BE32-E72D297353CC}">
              <c16:uniqueId val="{00000000-CDB0-4419-8EC4-3FB75E24DFC3}"/>
            </c:ext>
          </c:extLst>
        </c:ser>
        <c:ser>
          <c:idx val="1"/>
          <c:order val="1"/>
          <c:tx>
            <c:strRef>
              <c:f>timecomplexitydataWCS!$C$1</c:f>
              <c:strCache>
                <c:ptCount val="1"/>
                <c:pt idx="0">
                  <c:v>TimeTaken_quick</c:v>
                </c:pt>
              </c:strCache>
            </c:strRef>
          </c:tx>
          <c:spPr>
            <a:ln w="19050" cap="rnd">
              <a:noFill/>
              <a:round/>
            </a:ln>
            <a:effectLst/>
          </c:spPr>
          <c:marker>
            <c:symbol val="circle"/>
            <c:size val="5"/>
            <c:spPr>
              <a:solidFill>
                <a:schemeClr val="accent2"/>
              </a:solidFill>
              <a:ln w="9525">
                <a:solidFill>
                  <a:schemeClr val="accent2"/>
                </a:solidFill>
              </a:ln>
              <a:effectLst/>
            </c:spPr>
          </c:marker>
          <c:xVal>
            <c:numRef>
              <c:f>timecomplexitydataWCS!$A$2:$A$51</c:f>
              <c:numCache>
                <c:formatCode>General</c:formatCode>
                <c:ptCount val="5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numCache>
            </c:numRef>
          </c:xVal>
          <c:yVal>
            <c:numRef>
              <c:f>timecomplexitydataWCS!$C$2:$C$51</c:f>
              <c:numCache>
                <c:formatCode>General</c:formatCode>
                <c:ptCount val="50"/>
                <c:pt idx="0">
                  <c:v>1.62839E-2</c:v>
                </c:pt>
                <c:pt idx="1">
                  <c:v>3.9918999999999996E-3</c:v>
                </c:pt>
                <c:pt idx="2">
                  <c:v>0</c:v>
                </c:pt>
                <c:pt idx="3">
                  <c:v>1.9007599999999999E-2</c:v>
                </c:pt>
                <c:pt idx="4">
                  <c:v>1.59983E-2</c:v>
                </c:pt>
                <c:pt idx="5">
                  <c:v>1.7004700000000001E-2</c:v>
                </c:pt>
                <c:pt idx="6">
                  <c:v>8.1970600000000005E-2</c:v>
                </c:pt>
                <c:pt idx="7">
                  <c:v>1.3114600000000001E-2</c:v>
                </c:pt>
                <c:pt idx="8">
                  <c:v>0.104072</c:v>
                </c:pt>
                <c:pt idx="9">
                  <c:v>2.69836E-2</c:v>
                </c:pt>
                <c:pt idx="10">
                  <c:v>4.6979600000000003E-2</c:v>
                </c:pt>
                <c:pt idx="11">
                  <c:v>0.223498</c:v>
                </c:pt>
                <c:pt idx="12">
                  <c:v>3.1998100000000002E-2</c:v>
                </c:pt>
                <c:pt idx="13">
                  <c:v>3.9997600000000001E-2</c:v>
                </c:pt>
                <c:pt idx="14">
                  <c:v>4.7998499999999999E-2</c:v>
                </c:pt>
                <c:pt idx="15">
                  <c:v>0.44481799999999999</c:v>
                </c:pt>
                <c:pt idx="16">
                  <c:v>3.1999199999999998E-2</c:v>
                </c:pt>
                <c:pt idx="17">
                  <c:v>3.1996700000000003E-2</c:v>
                </c:pt>
                <c:pt idx="18">
                  <c:v>0.61865199999999998</c:v>
                </c:pt>
                <c:pt idx="19">
                  <c:v>3.9998400000000003E-2</c:v>
                </c:pt>
                <c:pt idx="20">
                  <c:v>7.1992500000000001E-2</c:v>
                </c:pt>
                <c:pt idx="21">
                  <c:v>0.93654000000000004</c:v>
                </c:pt>
                <c:pt idx="22">
                  <c:v>1.0453399999999999</c:v>
                </c:pt>
                <c:pt idx="23">
                  <c:v>4.7997400000000003E-2</c:v>
                </c:pt>
                <c:pt idx="24">
                  <c:v>4.7996700000000003E-2</c:v>
                </c:pt>
                <c:pt idx="25">
                  <c:v>6.4000299999999996E-2</c:v>
                </c:pt>
                <c:pt idx="26">
                  <c:v>8.8009699999999996E-2</c:v>
                </c:pt>
                <c:pt idx="27">
                  <c:v>0.121337</c:v>
                </c:pt>
                <c:pt idx="28">
                  <c:v>1.4470499999999999</c:v>
                </c:pt>
                <c:pt idx="29">
                  <c:v>5.5992500000000001E-2</c:v>
                </c:pt>
                <c:pt idx="30">
                  <c:v>0.103703</c:v>
                </c:pt>
                <c:pt idx="31">
                  <c:v>0.14910999999999999</c:v>
                </c:pt>
                <c:pt idx="32">
                  <c:v>0.22014400000000001</c:v>
                </c:pt>
                <c:pt idx="33">
                  <c:v>0.21634500000000001</c:v>
                </c:pt>
                <c:pt idx="34">
                  <c:v>0.29958000000000001</c:v>
                </c:pt>
                <c:pt idx="35">
                  <c:v>0.29154799999999997</c:v>
                </c:pt>
                <c:pt idx="36">
                  <c:v>0.40989500000000001</c:v>
                </c:pt>
                <c:pt idx="37">
                  <c:v>0.43978499999999998</c:v>
                </c:pt>
                <c:pt idx="38">
                  <c:v>0.66928299999999996</c:v>
                </c:pt>
                <c:pt idx="39">
                  <c:v>0.85866600000000004</c:v>
                </c:pt>
                <c:pt idx="40">
                  <c:v>1.15202</c:v>
                </c:pt>
                <c:pt idx="41">
                  <c:v>1.31151</c:v>
                </c:pt>
                <c:pt idx="42">
                  <c:v>1.3765400000000001</c:v>
                </c:pt>
                <c:pt idx="43">
                  <c:v>1.5371900000000001</c:v>
                </c:pt>
                <c:pt idx="44">
                  <c:v>1.48445</c:v>
                </c:pt>
                <c:pt idx="45">
                  <c:v>1.8330200000000001</c:v>
                </c:pt>
                <c:pt idx="46">
                  <c:v>2.2590699999999999</c:v>
                </c:pt>
                <c:pt idx="47">
                  <c:v>2.19191</c:v>
                </c:pt>
                <c:pt idx="48">
                  <c:v>1.9413899999999999</c:v>
                </c:pt>
                <c:pt idx="49">
                  <c:v>1.68849</c:v>
                </c:pt>
              </c:numCache>
            </c:numRef>
          </c:yVal>
          <c:smooth val="0"/>
          <c:extLst>
            <c:ext xmlns:c16="http://schemas.microsoft.com/office/drawing/2014/chart" uri="{C3380CC4-5D6E-409C-BE32-E72D297353CC}">
              <c16:uniqueId val="{00000001-CDB0-4419-8EC4-3FB75E24DFC3}"/>
            </c:ext>
          </c:extLst>
        </c:ser>
        <c:dLbls>
          <c:showLegendKey val="0"/>
          <c:showVal val="0"/>
          <c:showCatName val="0"/>
          <c:showSerName val="0"/>
          <c:showPercent val="0"/>
          <c:showBubbleSize val="0"/>
        </c:dLbls>
        <c:axId val="488792200"/>
        <c:axId val="488789576"/>
      </c:scatterChart>
      <c:valAx>
        <c:axId val="488792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789576"/>
        <c:crosses val="autoZero"/>
        <c:crossBetween val="midCat"/>
      </c:valAx>
      <c:valAx>
        <c:axId val="488789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792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sp36021320</dc:creator>
  <cp:keywords/>
  <dc:description/>
  <cp:lastModifiedBy>sp36021320</cp:lastModifiedBy>
  <cp:revision>12</cp:revision>
  <dcterms:created xsi:type="dcterms:W3CDTF">2022-11-27T15:38:00Z</dcterms:created>
  <dcterms:modified xsi:type="dcterms:W3CDTF">2022-11-27T16:47:00Z</dcterms:modified>
</cp:coreProperties>
</file>