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3673" w:rsidRDefault="007F4374">
      <w:pPr>
        <w:pStyle w:val="Title"/>
        <w:ind w:left="-450" w:right="-360"/>
        <w:jc w:val="center"/>
        <w:rPr>
          <w:rFonts w:ascii="Times New Roman" w:eastAsia="Times New Roman" w:hAnsi="Times New Roman" w:cs="Times New Roman"/>
        </w:rPr>
      </w:pPr>
      <w:bookmarkStart w:id="0" w:name="_su7zlud68qyo" w:colFirst="0" w:colLast="0"/>
      <w:bookmarkEnd w:id="0"/>
      <w:r>
        <w:rPr>
          <w:rFonts w:ascii="Times New Roman" w:eastAsia="Times New Roman" w:hAnsi="Times New Roman" w:cs="Times New Roman"/>
        </w:rPr>
        <w:t>EMGT6225: ECONOMIC DECISION MAKING</w:t>
      </w:r>
    </w:p>
    <w:p w:rsidR="005A3673" w:rsidRDefault="005A3673">
      <w:pPr>
        <w:ind w:left="-450" w:right="-360"/>
        <w:rPr>
          <w:rFonts w:ascii="Times New Roman" w:eastAsia="Times New Roman" w:hAnsi="Times New Roman" w:cs="Times New Roman"/>
        </w:rPr>
      </w:pPr>
    </w:p>
    <w:p w:rsidR="005A3673" w:rsidRDefault="007F4374">
      <w:pPr>
        <w:pStyle w:val="Title"/>
        <w:ind w:left="-450" w:right="-360"/>
        <w:jc w:val="center"/>
        <w:rPr>
          <w:rFonts w:ascii="Times New Roman" w:eastAsia="Times New Roman" w:hAnsi="Times New Roman" w:cs="Times New Roman"/>
        </w:rPr>
      </w:pPr>
      <w:bookmarkStart w:id="1" w:name="_pihla587a39i" w:colFirst="0" w:colLast="0"/>
      <w:bookmarkEnd w:id="1"/>
      <w:r>
        <w:rPr>
          <w:rFonts w:ascii="Times New Roman" w:eastAsia="Times New Roman" w:hAnsi="Times New Roman" w:cs="Times New Roman"/>
        </w:rPr>
        <w:t>ECONOMIC ANALYSIS FOR A CONSTRUCTION CORPORATION</w:t>
      </w:r>
    </w:p>
    <w:p w:rsidR="005A3673" w:rsidRDefault="005A3673">
      <w:pPr>
        <w:ind w:left="-450" w:right="-360"/>
        <w:jc w:val="center"/>
        <w:rPr>
          <w:rFonts w:ascii="Times New Roman" w:eastAsia="Times New Roman" w:hAnsi="Times New Roman" w:cs="Times New Roman"/>
          <w:sz w:val="32"/>
          <w:szCs w:val="32"/>
        </w:rPr>
      </w:pPr>
    </w:p>
    <w:p w:rsidR="005A3673" w:rsidRDefault="005A3673">
      <w:pPr>
        <w:ind w:left="-450" w:right="-360"/>
        <w:rPr>
          <w:rFonts w:ascii="Times New Roman" w:eastAsia="Times New Roman" w:hAnsi="Times New Roman" w:cs="Times New Roman"/>
        </w:rPr>
      </w:pPr>
    </w:p>
    <w:p w:rsidR="005A3673" w:rsidRDefault="005A3673">
      <w:pPr>
        <w:ind w:left="-450" w:right="-360"/>
        <w:rPr>
          <w:rFonts w:ascii="Times New Roman" w:eastAsia="Times New Roman" w:hAnsi="Times New Roman" w:cs="Times New Roman"/>
        </w:rPr>
      </w:pPr>
    </w:p>
    <w:p w:rsidR="005A3673" w:rsidRDefault="005A3673">
      <w:pPr>
        <w:ind w:left="-450" w:right="-360"/>
        <w:rPr>
          <w:rFonts w:ascii="Times New Roman" w:eastAsia="Times New Roman" w:hAnsi="Times New Roman" w:cs="Times New Roman"/>
        </w:rPr>
      </w:pPr>
    </w:p>
    <w:p w:rsidR="005A3673" w:rsidRDefault="005A3673">
      <w:pPr>
        <w:ind w:left="-450" w:right="-360"/>
        <w:rPr>
          <w:rFonts w:ascii="Times New Roman" w:eastAsia="Times New Roman" w:hAnsi="Times New Roman" w:cs="Times New Roman"/>
        </w:rPr>
      </w:pPr>
    </w:p>
    <w:p w:rsidR="005A3673" w:rsidRDefault="005A3673">
      <w:pPr>
        <w:ind w:left="-450" w:right="-360"/>
        <w:rPr>
          <w:rFonts w:ascii="Times New Roman" w:eastAsia="Times New Roman" w:hAnsi="Times New Roman" w:cs="Times New Roman"/>
        </w:rPr>
      </w:pPr>
    </w:p>
    <w:p w:rsidR="005A3673" w:rsidRDefault="005A3673">
      <w:pPr>
        <w:ind w:left="-450" w:right="-360"/>
        <w:rPr>
          <w:rFonts w:ascii="Times New Roman" w:eastAsia="Times New Roman" w:hAnsi="Times New Roman" w:cs="Times New Roman"/>
        </w:rPr>
      </w:pPr>
    </w:p>
    <w:p w:rsidR="005A3673" w:rsidRDefault="007F4374">
      <w:pPr>
        <w:pStyle w:val="Heading2"/>
        <w:ind w:left="-450" w:right="-360"/>
        <w:jc w:val="center"/>
        <w:rPr>
          <w:rFonts w:ascii="Times New Roman" w:eastAsia="Times New Roman" w:hAnsi="Times New Roman" w:cs="Times New Roman"/>
          <w:color w:val="CC0000"/>
          <w:sz w:val="46"/>
          <w:szCs w:val="46"/>
        </w:rPr>
      </w:pPr>
      <w:bookmarkStart w:id="2" w:name="_k7iqyq68a4cf" w:colFirst="0" w:colLast="0"/>
      <w:bookmarkEnd w:id="2"/>
      <w:r>
        <w:rPr>
          <w:rFonts w:ascii="Times New Roman" w:eastAsia="Times New Roman" w:hAnsi="Times New Roman" w:cs="Times New Roman"/>
        </w:rPr>
        <w:t>Under Professor Mohammad Dehghani</w:t>
      </w:r>
    </w:p>
    <w:p w:rsidR="005A3673" w:rsidRDefault="005A3673">
      <w:pPr>
        <w:pStyle w:val="Heading2"/>
        <w:ind w:left="-450" w:right="-360"/>
        <w:rPr>
          <w:rFonts w:ascii="Times New Roman" w:eastAsia="Times New Roman" w:hAnsi="Times New Roman" w:cs="Times New Roman"/>
        </w:rPr>
      </w:pPr>
      <w:bookmarkStart w:id="3" w:name="_s5b1m76kppe8" w:colFirst="0" w:colLast="0"/>
      <w:bookmarkEnd w:id="3"/>
    </w:p>
    <w:p w:rsidR="005A3673" w:rsidRDefault="005A3673">
      <w:pPr>
        <w:ind w:left="-450" w:right="-360"/>
        <w:rPr>
          <w:rFonts w:ascii="Times New Roman" w:eastAsia="Times New Roman" w:hAnsi="Times New Roman" w:cs="Times New Roman"/>
        </w:rPr>
      </w:pPr>
    </w:p>
    <w:p w:rsidR="005A3673" w:rsidRDefault="005A3673">
      <w:pPr>
        <w:ind w:left="-450" w:right="-360"/>
        <w:rPr>
          <w:rFonts w:ascii="Times New Roman" w:eastAsia="Times New Roman" w:hAnsi="Times New Roman" w:cs="Times New Roman"/>
        </w:rPr>
      </w:pPr>
    </w:p>
    <w:p w:rsidR="005A3673" w:rsidRDefault="005A3673">
      <w:pPr>
        <w:ind w:left="-450" w:right="-360"/>
        <w:rPr>
          <w:rFonts w:ascii="Times New Roman" w:eastAsia="Times New Roman" w:hAnsi="Times New Roman" w:cs="Times New Roman"/>
        </w:rPr>
      </w:pPr>
    </w:p>
    <w:p w:rsidR="005A3673" w:rsidRDefault="005A3673">
      <w:pPr>
        <w:ind w:left="-450" w:right="-360"/>
        <w:rPr>
          <w:rFonts w:ascii="Times New Roman" w:eastAsia="Times New Roman" w:hAnsi="Times New Roman" w:cs="Times New Roman"/>
        </w:rPr>
      </w:pPr>
    </w:p>
    <w:p w:rsidR="005A3673" w:rsidRDefault="005A3673">
      <w:pPr>
        <w:ind w:left="-450" w:right="-360"/>
        <w:rPr>
          <w:rFonts w:ascii="Times New Roman" w:eastAsia="Times New Roman" w:hAnsi="Times New Roman" w:cs="Times New Roman"/>
        </w:rPr>
      </w:pPr>
    </w:p>
    <w:p w:rsidR="005A3673" w:rsidRDefault="005A3673">
      <w:pPr>
        <w:ind w:left="-450" w:right="-360"/>
        <w:rPr>
          <w:rFonts w:ascii="Times New Roman" w:eastAsia="Times New Roman" w:hAnsi="Times New Roman" w:cs="Times New Roman"/>
        </w:rPr>
      </w:pPr>
    </w:p>
    <w:p w:rsidR="005A3673" w:rsidRDefault="005A3673">
      <w:pPr>
        <w:ind w:left="-450" w:right="-360"/>
        <w:rPr>
          <w:rFonts w:ascii="Times New Roman" w:eastAsia="Times New Roman" w:hAnsi="Times New Roman" w:cs="Times New Roman"/>
        </w:rPr>
      </w:pPr>
    </w:p>
    <w:p w:rsidR="005A3673" w:rsidRDefault="005A3673">
      <w:pPr>
        <w:ind w:left="-450" w:right="-360"/>
        <w:rPr>
          <w:rFonts w:ascii="Times New Roman" w:eastAsia="Times New Roman" w:hAnsi="Times New Roman" w:cs="Times New Roman"/>
        </w:rPr>
      </w:pPr>
    </w:p>
    <w:p w:rsidR="005A3673" w:rsidRDefault="005A3673">
      <w:pPr>
        <w:ind w:left="-450" w:right="-360"/>
        <w:rPr>
          <w:rFonts w:ascii="Times New Roman" w:eastAsia="Times New Roman" w:hAnsi="Times New Roman" w:cs="Times New Roman"/>
        </w:rPr>
      </w:pPr>
    </w:p>
    <w:p w:rsidR="005A3673" w:rsidRDefault="005A3673">
      <w:pPr>
        <w:ind w:left="-450" w:right="-360"/>
        <w:rPr>
          <w:rFonts w:ascii="Times New Roman" w:eastAsia="Times New Roman" w:hAnsi="Times New Roman" w:cs="Times New Roman"/>
        </w:rPr>
      </w:pPr>
    </w:p>
    <w:p w:rsidR="005A3673" w:rsidRDefault="005A3673">
      <w:pPr>
        <w:ind w:left="-450" w:right="-360"/>
        <w:rPr>
          <w:rFonts w:ascii="Times New Roman" w:eastAsia="Times New Roman" w:hAnsi="Times New Roman" w:cs="Times New Roman"/>
        </w:rPr>
      </w:pPr>
    </w:p>
    <w:p w:rsidR="005A3673" w:rsidRDefault="005A3673">
      <w:pPr>
        <w:ind w:left="-450" w:right="-360"/>
        <w:rPr>
          <w:rFonts w:ascii="Times New Roman" w:eastAsia="Times New Roman" w:hAnsi="Times New Roman" w:cs="Times New Roman"/>
        </w:rPr>
      </w:pPr>
    </w:p>
    <w:p w:rsidR="005A3673" w:rsidRDefault="007F4374">
      <w:pPr>
        <w:ind w:left="6030" w:righ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Group-9: </w:t>
      </w:r>
    </w:p>
    <w:p w:rsidR="005A3673" w:rsidRDefault="007F4374">
      <w:pPr>
        <w:numPr>
          <w:ilvl w:val="0"/>
          <w:numId w:val="2"/>
        </w:numPr>
        <w:ind w:left="6030" w:right="-36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Prerit Samria   001380934</w:t>
      </w:r>
    </w:p>
    <w:p w:rsidR="005A3673" w:rsidRDefault="007F4374">
      <w:pPr>
        <w:numPr>
          <w:ilvl w:val="0"/>
          <w:numId w:val="2"/>
        </w:numPr>
        <w:ind w:left="6030" w:right="-36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Yuheng Gao    001441134                  </w:t>
      </w:r>
    </w:p>
    <w:p w:rsidR="005A3673" w:rsidRDefault="007F4374">
      <w:pPr>
        <w:numPr>
          <w:ilvl w:val="0"/>
          <w:numId w:val="2"/>
        </w:numPr>
        <w:ind w:left="6030" w:right="-36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Moath Kamli    001402466</w:t>
      </w:r>
    </w:p>
    <w:p w:rsidR="005A3673" w:rsidRDefault="005A3673">
      <w:pPr>
        <w:ind w:left="-450" w:right="-360"/>
        <w:rPr>
          <w:rFonts w:ascii="Times New Roman" w:eastAsia="Times New Roman" w:hAnsi="Times New Roman" w:cs="Times New Roman"/>
        </w:rPr>
      </w:pPr>
    </w:p>
    <w:p w:rsidR="005A3673" w:rsidRDefault="005A3673">
      <w:pPr>
        <w:ind w:left="-450" w:right="-360"/>
        <w:rPr>
          <w:rFonts w:ascii="Times New Roman" w:eastAsia="Times New Roman" w:hAnsi="Times New Roman" w:cs="Times New Roman"/>
        </w:rPr>
      </w:pPr>
    </w:p>
    <w:p w:rsidR="005A3673" w:rsidRDefault="007F4374">
      <w:pPr>
        <w:pStyle w:val="Heading1"/>
        <w:ind w:left="-450" w:right="-360"/>
        <w:jc w:val="center"/>
        <w:rPr>
          <w:rFonts w:ascii="Times New Roman" w:eastAsia="Times New Roman" w:hAnsi="Times New Roman" w:cs="Times New Roman"/>
        </w:rPr>
      </w:pPr>
      <w:bookmarkStart w:id="4" w:name="_qa5vet8kxg6l" w:colFirst="0" w:colLast="0"/>
      <w:bookmarkEnd w:id="4"/>
      <w:r>
        <w:rPr>
          <w:rFonts w:ascii="Times New Roman" w:eastAsia="Times New Roman" w:hAnsi="Times New Roman" w:cs="Times New Roman"/>
        </w:rPr>
        <w:lastRenderedPageBreak/>
        <w:t>ACKNOWLEDGMENT</w:t>
      </w:r>
    </w:p>
    <w:p w:rsidR="005A3673" w:rsidRDefault="005A3673">
      <w:pPr>
        <w:rPr>
          <w:rFonts w:ascii="Times New Roman" w:eastAsia="Times New Roman" w:hAnsi="Times New Roman" w:cs="Times New Roman"/>
        </w:rPr>
      </w:pPr>
    </w:p>
    <w:p w:rsidR="005A3673" w:rsidRDefault="007F4374">
      <w:pPr>
        <w:rPr>
          <w:rFonts w:ascii="Times New Roman" w:eastAsia="Times New Roman" w:hAnsi="Times New Roman" w:cs="Times New Roman"/>
        </w:rPr>
      </w:pPr>
      <w:r>
        <w:rPr>
          <w:rFonts w:ascii="Times New Roman" w:eastAsia="Times New Roman" w:hAnsi="Times New Roman" w:cs="Times New Roman"/>
        </w:rPr>
        <w:t>We would like to express our deep gratitude to Professor Mohammad Dehghani for teaching us such a wonderful course which will help us in our future decision making &amp; for g</w:t>
      </w:r>
      <w:r>
        <w:rPr>
          <w:rFonts w:ascii="Times New Roman" w:eastAsia="Times New Roman" w:hAnsi="Times New Roman" w:cs="Times New Roman"/>
        </w:rPr>
        <w:t>iving advice regarding how to go with the project.</w:t>
      </w:r>
    </w:p>
    <w:p w:rsidR="005A3673" w:rsidRDefault="007F4374">
      <w:pPr>
        <w:rPr>
          <w:rFonts w:ascii="Times New Roman" w:eastAsia="Times New Roman" w:hAnsi="Times New Roman" w:cs="Times New Roman"/>
        </w:rPr>
      </w:pPr>
      <w:r>
        <w:rPr>
          <w:rFonts w:ascii="Times New Roman" w:eastAsia="Times New Roman" w:hAnsi="Times New Roman" w:cs="Times New Roman"/>
        </w:rPr>
        <w:t xml:space="preserve">We would also like to thank the teaching assistants, Mr. Udit Shah &amp; Mr. Ishpreet Singh for helping us throughout the course &amp; clarifying our doubts, for their patient guidance, enthusiastic encouragement </w:t>
      </w:r>
      <w:r>
        <w:rPr>
          <w:rFonts w:ascii="Times New Roman" w:eastAsia="Times New Roman" w:hAnsi="Times New Roman" w:cs="Times New Roman"/>
        </w:rPr>
        <w:t xml:space="preserve">and useful critiques for this project. </w:t>
      </w:r>
      <w:r>
        <w:br w:type="page"/>
      </w:r>
    </w:p>
    <w:p w:rsidR="005A3673" w:rsidRDefault="007F4374">
      <w:pPr>
        <w:pStyle w:val="Heading1"/>
        <w:ind w:left="-450" w:right="-360"/>
        <w:jc w:val="center"/>
        <w:rPr>
          <w:rFonts w:ascii="Times New Roman" w:eastAsia="Times New Roman" w:hAnsi="Times New Roman" w:cs="Times New Roman"/>
        </w:rPr>
      </w:pPr>
      <w:bookmarkStart w:id="5" w:name="_e9f48l8biwyr" w:colFirst="0" w:colLast="0"/>
      <w:bookmarkEnd w:id="5"/>
      <w:r>
        <w:rPr>
          <w:rFonts w:ascii="Times New Roman" w:eastAsia="Times New Roman" w:hAnsi="Times New Roman" w:cs="Times New Roman"/>
        </w:rPr>
        <w:lastRenderedPageBreak/>
        <w:t>TABLE OF CONTENTS</w:t>
      </w:r>
    </w:p>
    <w:p w:rsidR="005A3673" w:rsidRDefault="005A3673">
      <w:pPr>
        <w:ind w:left="-450" w:right="-360"/>
        <w:rPr>
          <w:rFonts w:ascii="Times New Roman" w:eastAsia="Times New Roman" w:hAnsi="Times New Roman" w:cs="Times New Roman"/>
        </w:rPr>
      </w:pPr>
    </w:p>
    <w:p w:rsidR="005A3673" w:rsidRDefault="005A3673">
      <w:pPr>
        <w:ind w:left="-450" w:right="-360"/>
        <w:rPr>
          <w:rFonts w:ascii="Times New Roman" w:eastAsia="Times New Roman" w:hAnsi="Times New Roman" w:cs="Times New Roman"/>
        </w:rPr>
      </w:pPr>
    </w:p>
    <w:tbl>
      <w:tblPr>
        <w:tblStyle w:val="a"/>
        <w:tblW w:w="981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5445"/>
        <w:gridCol w:w="3300"/>
      </w:tblGrid>
      <w:tr w:rsidR="005A3673">
        <w:tc>
          <w:tcPr>
            <w:tcW w:w="1065"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S.No</w:t>
            </w:r>
          </w:p>
        </w:tc>
        <w:tc>
          <w:tcPr>
            <w:tcW w:w="5445"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Content</w:t>
            </w:r>
          </w:p>
        </w:tc>
        <w:tc>
          <w:tcPr>
            <w:tcW w:w="3300"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Page Number</w:t>
            </w:r>
          </w:p>
        </w:tc>
      </w:tr>
      <w:tr w:rsidR="005A3673">
        <w:tc>
          <w:tcPr>
            <w:tcW w:w="1065"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5445"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Introduction </w:t>
            </w:r>
          </w:p>
        </w:tc>
        <w:tc>
          <w:tcPr>
            <w:tcW w:w="3300"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4</w:t>
            </w:r>
          </w:p>
        </w:tc>
      </w:tr>
      <w:tr w:rsidR="005A3673">
        <w:tc>
          <w:tcPr>
            <w:tcW w:w="1065"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5445"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Planning Horizon &amp; Regression Model</w:t>
            </w:r>
          </w:p>
        </w:tc>
        <w:tc>
          <w:tcPr>
            <w:tcW w:w="3300"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6</w:t>
            </w:r>
          </w:p>
        </w:tc>
      </w:tr>
      <w:tr w:rsidR="005A3673">
        <w:tc>
          <w:tcPr>
            <w:tcW w:w="1065"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5445"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WACC</w:t>
            </w:r>
          </w:p>
        </w:tc>
        <w:tc>
          <w:tcPr>
            <w:tcW w:w="3300"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7</w:t>
            </w:r>
          </w:p>
        </w:tc>
      </w:tr>
      <w:tr w:rsidR="005A3673">
        <w:tc>
          <w:tcPr>
            <w:tcW w:w="1065"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5445"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Payback Method &amp; Depreciation</w:t>
            </w:r>
          </w:p>
        </w:tc>
        <w:tc>
          <w:tcPr>
            <w:tcW w:w="3300"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8</w:t>
            </w:r>
          </w:p>
        </w:tc>
      </w:tr>
      <w:tr w:rsidR="005A3673">
        <w:tc>
          <w:tcPr>
            <w:tcW w:w="1065"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5445"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Economic Performance</w:t>
            </w:r>
          </w:p>
        </w:tc>
        <w:tc>
          <w:tcPr>
            <w:tcW w:w="3300"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9</w:t>
            </w:r>
          </w:p>
        </w:tc>
      </w:tr>
      <w:tr w:rsidR="005A3673">
        <w:tc>
          <w:tcPr>
            <w:tcW w:w="1065"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6</w:t>
            </w:r>
          </w:p>
        </w:tc>
        <w:tc>
          <w:tcPr>
            <w:tcW w:w="5445"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Sensitivity Analysis</w:t>
            </w:r>
          </w:p>
        </w:tc>
        <w:tc>
          <w:tcPr>
            <w:tcW w:w="3300"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9</w:t>
            </w:r>
          </w:p>
        </w:tc>
      </w:tr>
      <w:tr w:rsidR="005A3673">
        <w:tc>
          <w:tcPr>
            <w:tcW w:w="1065"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7</w:t>
            </w:r>
          </w:p>
        </w:tc>
        <w:tc>
          <w:tcPr>
            <w:tcW w:w="5445"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Analytic Hierarchy Process</w:t>
            </w:r>
          </w:p>
        </w:tc>
        <w:tc>
          <w:tcPr>
            <w:tcW w:w="3300"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11</w:t>
            </w:r>
          </w:p>
        </w:tc>
      </w:tr>
      <w:tr w:rsidR="005A3673">
        <w:tc>
          <w:tcPr>
            <w:tcW w:w="1065"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8</w:t>
            </w:r>
          </w:p>
        </w:tc>
        <w:tc>
          <w:tcPr>
            <w:tcW w:w="5445"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Conclusion</w:t>
            </w:r>
          </w:p>
        </w:tc>
        <w:tc>
          <w:tcPr>
            <w:tcW w:w="3300"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12</w:t>
            </w:r>
          </w:p>
        </w:tc>
      </w:tr>
      <w:tr w:rsidR="005A3673">
        <w:tc>
          <w:tcPr>
            <w:tcW w:w="1065"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9</w:t>
            </w:r>
          </w:p>
        </w:tc>
        <w:tc>
          <w:tcPr>
            <w:tcW w:w="5445"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References</w:t>
            </w:r>
          </w:p>
        </w:tc>
        <w:tc>
          <w:tcPr>
            <w:tcW w:w="3300"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12</w:t>
            </w:r>
          </w:p>
        </w:tc>
      </w:tr>
      <w:tr w:rsidR="005A3673">
        <w:tc>
          <w:tcPr>
            <w:tcW w:w="1065"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5445"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Appendix</w:t>
            </w:r>
          </w:p>
        </w:tc>
        <w:tc>
          <w:tcPr>
            <w:tcW w:w="3300"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12</w:t>
            </w:r>
          </w:p>
        </w:tc>
      </w:tr>
    </w:tbl>
    <w:p w:rsidR="005A3673" w:rsidRDefault="005A3673">
      <w:pPr>
        <w:ind w:left="-450" w:right="-360"/>
        <w:rPr>
          <w:rFonts w:ascii="Times New Roman" w:eastAsia="Times New Roman" w:hAnsi="Times New Roman" w:cs="Times New Roman"/>
        </w:rPr>
      </w:pPr>
    </w:p>
    <w:p w:rsidR="005A3673" w:rsidRDefault="005A3673">
      <w:pPr>
        <w:ind w:left="-450" w:right="-360"/>
        <w:rPr>
          <w:rFonts w:ascii="Times New Roman" w:eastAsia="Times New Roman" w:hAnsi="Times New Roman" w:cs="Times New Roman"/>
        </w:rPr>
      </w:pPr>
    </w:p>
    <w:p w:rsidR="005A3673" w:rsidRDefault="005A3673">
      <w:pPr>
        <w:ind w:left="-450" w:right="-360"/>
        <w:rPr>
          <w:rFonts w:ascii="Times New Roman" w:eastAsia="Times New Roman" w:hAnsi="Times New Roman" w:cs="Times New Roman"/>
        </w:rPr>
      </w:pPr>
    </w:p>
    <w:p w:rsidR="005A3673" w:rsidRDefault="005A3673">
      <w:pPr>
        <w:ind w:left="-450" w:right="-360"/>
        <w:rPr>
          <w:rFonts w:ascii="Times New Roman" w:eastAsia="Times New Roman" w:hAnsi="Times New Roman" w:cs="Times New Roman"/>
        </w:rPr>
      </w:pPr>
    </w:p>
    <w:p w:rsidR="005A3673" w:rsidRDefault="005A3673">
      <w:pPr>
        <w:ind w:left="-450" w:right="-360"/>
        <w:rPr>
          <w:rFonts w:ascii="Times New Roman" w:eastAsia="Times New Roman" w:hAnsi="Times New Roman" w:cs="Times New Roman"/>
        </w:rPr>
      </w:pPr>
    </w:p>
    <w:p w:rsidR="005A3673" w:rsidRDefault="005A3673">
      <w:pPr>
        <w:ind w:left="-450" w:right="-360"/>
        <w:rPr>
          <w:rFonts w:ascii="Times New Roman" w:eastAsia="Times New Roman" w:hAnsi="Times New Roman" w:cs="Times New Roman"/>
        </w:rPr>
      </w:pPr>
    </w:p>
    <w:p w:rsidR="005A3673" w:rsidRDefault="005A3673">
      <w:pPr>
        <w:ind w:left="-450" w:right="-360"/>
        <w:rPr>
          <w:rFonts w:ascii="Times New Roman" w:eastAsia="Times New Roman" w:hAnsi="Times New Roman" w:cs="Times New Roman"/>
        </w:rPr>
      </w:pPr>
    </w:p>
    <w:p w:rsidR="005A3673" w:rsidRDefault="005A3673">
      <w:pPr>
        <w:ind w:left="-450" w:right="-360"/>
        <w:rPr>
          <w:rFonts w:ascii="Times New Roman" w:eastAsia="Times New Roman" w:hAnsi="Times New Roman" w:cs="Times New Roman"/>
        </w:rPr>
      </w:pPr>
    </w:p>
    <w:p w:rsidR="005A3673" w:rsidRDefault="005A3673">
      <w:pPr>
        <w:ind w:left="-450" w:right="-360"/>
        <w:rPr>
          <w:rFonts w:ascii="Times New Roman" w:eastAsia="Times New Roman" w:hAnsi="Times New Roman" w:cs="Times New Roman"/>
        </w:rPr>
      </w:pPr>
    </w:p>
    <w:p w:rsidR="005A3673" w:rsidRDefault="005A3673">
      <w:pPr>
        <w:ind w:left="-450" w:right="-360"/>
        <w:rPr>
          <w:rFonts w:ascii="Times New Roman" w:eastAsia="Times New Roman" w:hAnsi="Times New Roman" w:cs="Times New Roman"/>
        </w:rPr>
      </w:pPr>
    </w:p>
    <w:p w:rsidR="005A3673" w:rsidRDefault="005A3673">
      <w:pPr>
        <w:ind w:left="-450" w:right="-360"/>
        <w:rPr>
          <w:rFonts w:ascii="Times New Roman" w:eastAsia="Times New Roman" w:hAnsi="Times New Roman" w:cs="Times New Roman"/>
        </w:rPr>
      </w:pPr>
    </w:p>
    <w:p w:rsidR="005A3673" w:rsidRDefault="005A3673">
      <w:pPr>
        <w:ind w:left="-450" w:right="-360"/>
        <w:rPr>
          <w:rFonts w:ascii="Times New Roman" w:eastAsia="Times New Roman" w:hAnsi="Times New Roman" w:cs="Times New Roman"/>
        </w:rPr>
      </w:pPr>
    </w:p>
    <w:p w:rsidR="005A3673" w:rsidRDefault="005A3673">
      <w:pPr>
        <w:ind w:left="-450" w:right="-360"/>
        <w:rPr>
          <w:rFonts w:ascii="Times New Roman" w:eastAsia="Times New Roman" w:hAnsi="Times New Roman" w:cs="Times New Roman"/>
        </w:rPr>
      </w:pPr>
    </w:p>
    <w:p w:rsidR="005A3673" w:rsidRDefault="005A3673">
      <w:pPr>
        <w:ind w:left="-450" w:right="-360"/>
        <w:rPr>
          <w:rFonts w:ascii="Times New Roman" w:eastAsia="Times New Roman" w:hAnsi="Times New Roman" w:cs="Times New Roman"/>
        </w:rPr>
      </w:pPr>
    </w:p>
    <w:p w:rsidR="005A3673" w:rsidRDefault="005A3673">
      <w:pPr>
        <w:ind w:left="-450" w:right="-360"/>
        <w:rPr>
          <w:rFonts w:ascii="Times New Roman" w:eastAsia="Times New Roman" w:hAnsi="Times New Roman" w:cs="Times New Roman"/>
        </w:rPr>
      </w:pPr>
    </w:p>
    <w:p w:rsidR="005A3673" w:rsidRDefault="005A3673">
      <w:pPr>
        <w:ind w:left="-450" w:right="-360"/>
        <w:rPr>
          <w:rFonts w:ascii="Times New Roman" w:eastAsia="Times New Roman" w:hAnsi="Times New Roman" w:cs="Times New Roman"/>
        </w:rPr>
      </w:pPr>
    </w:p>
    <w:p w:rsidR="005A3673" w:rsidRDefault="007F4374">
      <w:pPr>
        <w:pStyle w:val="Heading1"/>
        <w:spacing w:before="0" w:after="0" w:line="240" w:lineRule="auto"/>
        <w:ind w:left="-450" w:right="-360"/>
        <w:jc w:val="center"/>
        <w:rPr>
          <w:rFonts w:ascii="Times New Roman" w:eastAsia="Times New Roman" w:hAnsi="Times New Roman" w:cs="Times New Roman"/>
        </w:rPr>
      </w:pPr>
      <w:bookmarkStart w:id="6" w:name="_hh12lfta9mce" w:colFirst="0" w:colLast="0"/>
      <w:bookmarkEnd w:id="6"/>
      <w:r>
        <w:br w:type="page"/>
      </w:r>
    </w:p>
    <w:p w:rsidR="005A3673" w:rsidRDefault="007F4374">
      <w:pPr>
        <w:pStyle w:val="Heading1"/>
        <w:spacing w:before="0" w:after="0" w:line="240" w:lineRule="auto"/>
        <w:ind w:left="-450" w:right="-360"/>
        <w:jc w:val="center"/>
        <w:rPr>
          <w:rFonts w:ascii="Times New Roman" w:eastAsia="Times New Roman" w:hAnsi="Times New Roman" w:cs="Times New Roman"/>
          <w:sz w:val="28"/>
          <w:szCs w:val="28"/>
        </w:rPr>
      </w:pPr>
      <w:bookmarkStart w:id="7" w:name="_vmvrleipli45" w:colFirst="0" w:colLast="0"/>
      <w:bookmarkEnd w:id="7"/>
      <w:r>
        <w:rPr>
          <w:rFonts w:ascii="Times New Roman" w:eastAsia="Times New Roman" w:hAnsi="Times New Roman" w:cs="Times New Roman"/>
          <w:sz w:val="28"/>
          <w:szCs w:val="28"/>
        </w:rPr>
        <w:lastRenderedPageBreak/>
        <w:t>INTRODUCTION</w:t>
      </w:r>
    </w:p>
    <w:p w:rsidR="005A3673" w:rsidRDefault="005A3673">
      <w:pPr>
        <w:spacing w:line="240" w:lineRule="auto"/>
        <w:ind w:left="-450" w:right="-360"/>
        <w:rPr>
          <w:rFonts w:ascii="Times New Roman" w:eastAsia="Times New Roman" w:hAnsi="Times New Roman" w:cs="Times New Roman"/>
        </w:rPr>
      </w:pPr>
    </w:p>
    <w:p w:rsidR="005A3673" w:rsidRDefault="007F4374">
      <w:pPr>
        <w:spacing w:line="240" w:lineRule="auto"/>
        <w:ind w:left="-450" w:right="-360"/>
        <w:rPr>
          <w:rFonts w:ascii="Times New Roman" w:eastAsia="Times New Roman" w:hAnsi="Times New Roman" w:cs="Times New Roman"/>
          <w:sz w:val="20"/>
          <w:szCs w:val="20"/>
        </w:rPr>
      </w:pPr>
      <w:r>
        <w:rPr>
          <w:rFonts w:ascii="Times New Roman" w:eastAsia="Times New Roman" w:hAnsi="Times New Roman" w:cs="Times New Roman"/>
          <w:sz w:val="20"/>
          <w:szCs w:val="20"/>
        </w:rPr>
        <w:t>The objective of the project is to conduct an economic analysis of the choice made by a corporation as to what to build on a plot of land in the city of Boston, Massachusetts to maximize their earnings.</w:t>
      </w:r>
    </w:p>
    <w:p w:rsidR="005A3673" w:rsidRDefault="007F4374">
      <w:pPr>
        <w:spacing w:line="240" w:lineRule="auto"/>
        <w:ind w:left="-450" w:right="-360"/>
        <w:rPr>
          <w:rFonts w:ascii="Times New Roman" w:eastAsia="Times New Roman" w:hAnsi="Times New Roman" w:cs="Times New Roman"/>
          <w:sz w:val="20"/>
          <w:szCs w:val="20"/>
        </w:rPr>
      </w:pPr>
      <w:r>
        <w:rPr>
          <w:rFonts w:ascii="Times New Roman" w:eastAsia="Times New Roman" w:hAnsi="Times New Roman" w:cs="Times New Roman"/>
          <w:sz w:val="20"/>
          <w:szCs w:val="20"/>
        </w:rPr>
        <w:t>The three alternatives that the corporation has are:</w:t>
      </w:r>
    </w:p>
    <w:p w:rsidR="005A3673" w:rsidRDefault="007F4374">
      <w:pPr>
        <w:numPr>
          <w:ilvl w:val="0"/>
          <w:numId w:val="1"/>
        </w:numPr>
        <w:spacing w:line="240" w:lineRule="auto"/>
        <w:ind w:right="-360"/>
        <w:rPr>
          <w:rFonts w:ascii="Times New Roman" w:eastAsia="Times New Roman" w:hAnsi="Times New Roman" w:cs="Times New Roman"/>
          <w:sz w:val="20"/>
          <w:szCs w:val="20"/>
        </w:rPr>
      </w:pPr>
      <w:r>
        <w:rPr>
          <w:rFonts w:ascii="Times New Roman" w:eastAsia="Times New Roman" w:hAnsi="Times New Roman" w:cs="Times New Roman"/>
          <w:sz w:val="20"/>
          <w:szCs w:val="20"/>
        </w:rPr>
        <w:t>Residential Buildings</w:t>
      </w:r>
    </w:p>
    <w:p w:rsidR="005A3673" w:rsidRDefault="007F4374">
      <w:pPr>
        <w:numPr>
          <w:ilvl w:val="0"/>
          <w:numId w:val="1"/>
        </w:numPr>
        <w:spacing w:line="240" w:lineRule="auto"/>
        <w:ind w:right="-360"/>
        <w:rPr>
          <w:rFonts w:ascii="Times New Roman" w:eastAsia="Times New Roman" w:hAnsi="Times New Roman" w:cs="Times New Roman"/>
          <w:sz w:val="20"/>
          <w:szCs w:val="20"/>
        </w:rPr>
      </w:pPr>
      <w:r>
        <w:rPr>
          <w:rFonts w:ascii="Times New Roman" w:eastAsia="Times New Roman" w:hAnsi="Times New Roman" w:cs="Times New Roman"/>
          <w:sz w:val="20"/>
          <w:szCs w:val="20"/>
        </w:rPr>
        <w:t>Mall</w:t>
      </w:r>
    </w:p>
    <w:p w:rsidR="005A3673" w:rsidRDefault="007F4374">
      <w:pPr>
        <w:numPr>
          <w:ilvl w:val="0"/>
          <w:numId w:val="1"/>
        </w:numPr>
        <w:spacing w:line="240" w:lineRule="auto"/>
        <w:ind w:right="-360"/>
        <w:rPr>
          <w:rFonts w:ascii="Times New Roman" w:eastAsia="Times New Roman" w:hAnsi="Times New Roman" w:cs="Times New Roman"/>
          <w:sz w:val="20"/>
          <w:szCs w:val="20"/>
        </w:rPr>
      </w:pPr>
      <w:r>
        <w:rPr>
          <w:rFonts w:ascii="Times New Roman" w:eastAsia="Times New Roman" w:hAnsi="Times New Roman" w:cs="Times New Roman"/>
          <w:sz w:val="20"/>
          <w:szCs w:val="20"/>
        </w:rPr>
        <w:t>Hotel</w:t>
      </w:r>
    </w:p>
    <w:p w:rsidR="005A3673" w:rsidRDefault="007F4374">
      <w:pPr>
        <w:pStyle w:val="Heading3"/>
        <w:ind w:left="-450" w:right="-360"/>
        <w:rPr>
          <w:rFonts w:ascii="Times New Roman" w:eastAsia="Times New Roman" w:hAnsi="Times New Roman" w:cs="Times New Roman"/>
          <w:b/>
          <w:sz w:val="24"/>
          <w:szCs w:val="24"/>
        </w:rPr>
      </w:pPr>
      <w:bookmarkStart w:id="8" w:name="_myvd2b6g7qlz" w:colFirst="0" w:colLast="0"/>
      <w:bookmarkEnd w:id="8"/>
      <w:r>
        <w:rPr>
          <w:rFonts w:ascii="Times New Roman" w:eastAsia="Times New Roman" w:hAnsi="Times New Roman" w:cs="Times New Roman"/>
          <w:b/>
          <w:sz w:val="24"/>
          <w:szCs w:val="24"/>
        </w:rPr>
        <w:t>Residential Buildings</w:t>
      </w:r>
    </w:p>
    <w:p w:rsidR="005A3673" w:rsidRDefault="007F4374">
      <w:pPr>
        <w:ind w:left="-450" w:righ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residential buildings comprise of four 20-story high buildings. Each floor comprises of 14 four-bedroom apartments. The area of the foundation of each building is 20000 square feet. The remaining area of 20000 square feet is left for garden and roads. </w:t>
      </w:r>
      <w:r>
        <w:rPr>
          <w:rFonts w:ascii="Times New Roman" w:eastAsia="Times New Roman" w:hAnsi="Times New Roman" w:cs="Times New Roman"/>
          <w:sz w:val="20"/>
          <w:szCs w:val="20"/>
        </w:rPr>
        <w:tab/>
      </w:r>
    </w:p>
    <w:p w:rsidR="005A3673" w:rsidRDefault="007F4374">
      <w:pPr>
        <w:spacing w:line="240" w:lineRule="auto"/>
        <w:ind w:left="-450" w:right="-360"/>
        <w:rPr>
          <w:rFonts w:ascii="Times New Roman" w:eastAsia="Times New Roman" w:hAnsi="Times New Roman" w:cs="Times New Roman"/>
          <w:b/>
          <w:sz w:val="20"/>
          <w:szCs w:val="20"/>
        </w:rPr>
      </w:pPr>
      <w:r>
        <w:rPr>
          <w:rFonts w:ascii="Times New Roman" w:eastAsia="Times New Roman" w:hAnsi="Times New Roman" w:cs="Times New Roman"/>
          <w:b/>
          <w:color w:val="666666"/>
          <w:sz w:val="20"/>
          <w:szCs w:val="20"/>
        </w:rPr>
        <w:t xml:space="preserve">Initial Investment: </w:t>
      </w:r>
      <w:r>
        <w:rPr>
          <w:rFonts w:ascii="Times New Roman" w:eastAsia="Times New Roman" w:hAnsi="Times New Roman" w:cs="Times New Roman"/>
          <w:sz w:val="20"/>
          <w:szCs w:val="20"/>
        </w:rPr>
        <w:t>The construction cost per apartment includes the cost of materials, labor, machines, and contractor which amounts to $635,000. Thus, the total cost for building 4 such buildings amounts to $711.2 million.</w:t>
      </w:r>
    </w:p>
    <w:p w:rsidR="005A3673" w:rsidRDefault="007F4374">
      <w:pPr>
        <w:ind w:left="-450" w:right="-270"/>
        <w:rPr>
          <w:rFonts w:ascii="Times New Roman" w:eastAsia="Times New Roman" w:hAnsi="Times New Roman" w:cs="Times New Roman"/>
          <w:b/>
        </w:rPr>
      </w:pPr>
      <w:r>
        <w:rPr>
          <w:rFonts w:ascii="Times New Roman" w:eastAsia="Times New Roman" w:hAnsi="Times New Roman" w:cs="Times New Roman"/>
          <w:b/>
        </w:rPr>
        <w:t>Monthly O&amp;M Cost</w:t>
      </w:r>
    </w:p>
    <w:p w:rsidR="005A3673" w:rsidRDefault="007F4374">
      <w:pPr>
        <w:ind w:left="-450" w:right="-270" w:firstLine="450"/>
        <w:rPr>
          <w:rFonts w:ascii="Times New Roman" w:eastAsia="Times New Roman" w:hAnsi="Times New Roman" w:cs="Times New Roman"/>
          <w:sz w:val="20"/>
          <w:szCs w:val="20"/>
        </w:rPr>
      </w:pPr>
      <w:r>
        <w:rPr>
          <w:rFonts w:ascii="Times New Roman" w:eastAsia="Times New Roman" w:hAnsi="Times New Roman" w:cs="Times New Roman"/>
          <w:sz w:val="20"/>
          <w:szCs w:val="20"/>
        </w:rPr>
        <w:t>For Repair &amp; Maintenance: Assuming</w:t>
      </w:r>
      <w:r>
        <w:rPr>
          <w:rFonts w:ascii="Times New Roman" w:eastAsia="Times New Roman" w:hAnsi="Times New Roman" w:cs="Times New Roman"/>
          <w:sz w:val="20"/>
          <w:szCs w:val="20"/>
        </w:rPr>
        <w:t xml:space="preserve"> each building requires maintenance for plumbing, heating/cooling, electric appliances, etc.</w:t>
      </w:r>
    </w:p>
    <w:p w:rsidR="005A3673" w:rsidRDefault="007F4374">
      <w:pPr>
        <w:ind w:left="-450" w:right="-270" w:firstLine="450"/>
        <w:rPr>
          <w:rFonts w:ascii="Times New Roman" w:eastAsia="Times New Roman" w:hAnsi="Times New Roman" w:cs="Times New Roman"/>
          <w:sz w:val="20"/>
          <w:szCs w:val="20"/>
        </w:rPr>
      </w:pPr>
      <w:r>
        <w:rPr>
          <w:rFonts w:ascii="Times New Roman" w:eastAsia="Times New Roman" w:hAnsi="Times New Roman" w:cs="Times New Roman"/>
          <w:sz w:val="20"/>
          <w:szCs w:val="20"/>
        </w:rPr>
        <w:t>For Insurance: assuming it to be about $10,000 per month.</w:t>
      </w:r>
    </w:p>
    <w:p w:rsidR="005A3673" w:rsidRDefault="007F4374">
      <w:pPr>
        <w:ind w:left="-450" w:right="-270" w:firstLine="450"/>
        <w:rPr>
          <w:rFonts w:ascii="Times New Roman" w:eastAsia="Times New Roman" w:hAnsi="Times New Roman" w:cs="Times New Roman"/>
          <w:sz w:val="20"/>
          <w:szCs w:val="20"/>
        </w:rPr>
      </w:pPr>
      <w:r>
        <w:rPr>
          <w:rFonts w:ascii="Times New Roman" w:eastAsia="Times New Roman" w:hAnsi="Times New Roman" w:cs="Times New Roman"/>
          <w:sz w:val="20"/>
          <w:szCs w:val="20"/>
        </w:rPr>
        <w:t>For Marketing: The initial cost is assumed to be $8,000 per month. Assuming that for the first 2 years, m</w:t>
      </w:r>
      <w:r>
        <w:rPr>
          <w:rFonts w:ascii="Times New Roman" w:eastAsia="Times New Roman" w:hAnsi="Times New Roman" w:cs="Times New Roman"/>
          <w:sz w:val="20"/>
          <w:szCs w:val="20"/>
        </w:rPr>
        <w:t>arketing is going to be 100% of the initial cost. The marketing cost would decrease and is assumed to remain fixed after the end of year-2 since only a few apartments would be vacated each year. The marketing rate is assumed to be fixed at 70% of the initi</w:t>
      </w:r>
      <w:r>
        <w:rPr>
          <w:rFonts w:ascii="Times New Roman" w:eastAsia="Times New Roman" w:hAnsi="Times New Roman" w:cs="Times New Roman"/>
          <w:sz w:val="20"/>
          <w:szCs w:val="20"/>
        </w:rPr>
        <w:t>al cost from year-3 onwards. The Annual cost (per building) for marketing = $8,000* 12 = $96,000.</w:t>
      </w:r>
    </w:p>
    <w:p w:rsidR="005A3673" w:rsidRDefault="007F4374">
      <w:pPr>
        <w:ind w:left="-450" w:right="-270"/>
        <w:rPr>
          <w:rFonts w:ascii="Times New Roman" w:eastAsia="Times New Roman" w:hAnsi="Times New Roman" w:cs="Times New Roman"/>
          <w:sz w:val="20"/>
          <w:szCs w:val="20"/>
        </w:rPr>
      </w:pPr>
      <w:r>
        <w:rPr>
          <w:rFonts w:ascii="Times New Roman" w:eastAsia="Times New Roman" w:hAnsi="Times New Roman" w:cs="Times New Roman"/>
          <w:sz w:val="20"/>
          <w:szCs w:val="20"/>
        </w:rPr>
        <w:t>The Annual cost (per building) = Monthly Cost (per building) * 12</w:t>
      </w:r>
    </w:p>
    <w:p w:rsidR="005A3673" w:rsidRDefault="005A3673">
      <w:pPr>
        <w:ind w:left="-450" w:right="-270"/>
        <w:rPr>
          <w:rFonts w:ascii="Times New Roman" w:eastAsia="Times New Roman" w:hAnsi="Times New Roman" w:cs="Times New Roman"/>
        </w:rPr>
      </w:pPr>
    </w:p>
    <w:p w:rsidR="005A3673" w:rsidRDefault="007F4374">
      <w:pPr>
        <w:ind w:left="-450" w:right="-270"/>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Table-1</w:t>
      </w:r>
      <w:r>
        <w:rPr>
          <w:rFonts w:ascii="Times New Roman" w:eastAsia="Times New Roman" w:hAnsi="Times New Roman" w:cs="Times New Roman"/>
          <w:sz w:val="18"/>
          <w:szCs w:val="18"/>
        </w:rPr>
        <w:t>: Costs for various categories</w:t>
      </w:r>
    </w:p>
    <w:tbl>
      <w:tblPr>
        <w:tblStyle w:val="a0"/>
        <w:tblW w:w="981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4485"/>
        <w:gridCol w:w="3075"/>
      </w:tblGrid>
      <w:tr w:rsidR="005A3673">
        <w:tc>
          <w:tcPr>
            <w:tcW w:w="2250" w:type="dxa"/>
            <w:shd w:val="clear" w:color="auto" w:fill="auto"/>
            <w:tcMar>
              <w:top w:w="100" w:type="dxa"/>
              <w:left w:w="100" w:type="dxa"/>
              <w:bottom w:w="100" w:type="dxa"/>
              <w:right w:w="100" w:type="dxa"/>
            </w:tcMar>
          </w:tcPr>
          <w:p w:rsidR="005A3673" w:rsidRDefault="005A3673">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p>
        </w:tc>
        <w:tc>
          <w:tcPr>
            <w:tcW w:w="4485"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Monthly Costs (per building)</w:t>
            </w:r>
          </w:p>
        </w:tc>
        <w:tc>
          <w:tcPr>
            <w:tcW w:w="3075"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Annual Cost (per building)</w:t>
            </w:r>
          </w:p>
        </w:tc>
      </w:tr>
      <w:tr w:rsidR="005A3673">
        <w:tc>
          <w:tcPr>
            <w:tcW w:w="2250"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Salaries &amp; Personnel</w:t>
            </w:r>
          </w:p>
        </w:tc>
        <w:tc>
          <w:tcPr>
            <w:tcW w:w="4485"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$20 (/hr) * 8 hrs * 3 shifts * 30 days = $14,400</w:t>
            </w:r>
          </w:p>
        </w:tc>
        <w:tc>
          <w:tcPr>
            <w:tcW w:w="3075"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$172,800</w:t>
            </w:r>
          </w:p>
        </w:tc>
      </w:tr>
      <w:tr w:rsidR="005A3673">
        <w:tc>
          <w:tcPr>
            <w:tcW w:w="2250"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Repair &amp; Maintenance</w:t>
            </w:r>
          </w:p>
        </w:tc>
        <w:tc>
          <w:tcPr>
            <w:tcW w:w="4485"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$2000</w:t>
            </w:r>
          </w:p>
        </w:tc>
        <w:tc>
          <w:tcPr>
            <w:tcW w:w="3075"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$48,000</w:t>
            </w:r>
          </w:p>
        </w:tc>
      </w:tr>
      <w:tr w:rsidR="005A3673">
        <w:tc>
          <w:tcPr>
            <w:tcW w:w="2250"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Utilities</w:t>
            </w:r>
          </w:p>
        </w:tc>
        <w:tc>
          <w:tcPr>
            <w:tcW w:w="4485"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=$4000 (per floor) * 20 = $80,000</w:t>
            </w:r>
          </w:p>
        </w:tc>
        <w:tc>
          <w:tcPr>
            <w:tcW w:w="3075"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$960,000</w:t>
            </w:r>
          </w:p>
        </w:tc>
      </w:tr>
      <w:tr w:rsidR="005A3673">
        <w:tc>
          <w:tcPr>
            <w:tcW w:w="2250"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Insurance</w:t>
            </w:r>
          </w:p>
        </w:tc>
        <w:tc>
          <w:tcPr>
            <w:tcW w:w="4485"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$10,000</w:t>
            </w:r>
          </w:p>
        </w:tc>
        <w:tc>
          <w:tcPr>
            <w:tcW w:w="3075"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$120,000</w:t>
            </w:r>
          </w:p>
        </w:tc>
      </w:tr>
      <w:tr w:rsidR="005A3673">
        <w:trPr>
          <w:trHeight w:val="400"/>
        </w:trPr>
        <w:tc>
          <w:tcPr>
            <w:tcW w:w="2250"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Management Fees</w:t>
            </w:r>
          </w:p>
        </w:tc>
        <w:tc>
          <w:tcPr>
            <w:tcW w:w="4485"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=$35 (per hr) * 8 hrs * 10 people* 30 days = $84,000</w:t>
            </w:r>
          </w:p>
        </w:tc>
        <w:tc>
          <w:tcPr>
            <w:tcW w:w="3075"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$1,008,000</w:t>
            </w:r>
          </w:p>
        </w:tc>
      </w:tr>
    </w:tbl>
    <w:p w:rsidR="005A3673" w:rsidRDefault="005A3673">
      <w:pPr>
        <w:ind w:left="-450" w:right="-270"/>
        <w:rPr>
          <w:rFonts w:ascii="Times New Roman" w:eastAsia="Times New Roman" w:hAnsi="Times New Roman" w:cs="Times New Roman"/>
        </w:rPr>
      </w:pPr>
    </w:p>
    <w:p w:rsidR="005A3673" w:rsidRDefault="007F4374">
      <w:pPr>
        <w:ind w:left="-450" w:right="-270"/>
        <w:rPr>
          <w:rFonts w:ascii="Times New Roman" w:eastAsia="Times New Roman" w:hAnsi="Times New Roman" w:cs="Times New Roman"/>
          <w:sz w:val="20"/>
          <w:szCs w:val="20"/>
        </w:rPr>
      </w:pPr>
      <w:r>
        <w:rPr>
          <w:rFonts w:ascii="Times New Roman" w:eastAsia="Times New Roman" w:hAnsi="Times New Roman" w:cs="Times New Roman"/>
          <w:sz w:val="20"/>
          <w:szCs w:val="20"/>
        </w:rPr>
        <w:t>The Total Annual Cost for the corporation = (Summation of the Annual Costs (per building) + Annual Marketing Cost) * Number of Buildings.</w:t>
      </w:r>
    </w:p>
    <w:p w:rsidR="005A3673" w:rsidRDefault="007F4374">
      <w:pPr>
        <w:ind w:left="-450" w:right="-270"/>
        <w:rPr>
          <w:rFonts w:ascii="Times New Roman" w:eastAsia="Times New Roman" w:hAnsi="Times New Roman" w:cs="Times New Roman"/>
          <w:b/>
          <w:sz w:val="20"/>
          <w:szCs w:val="20"/>
        </w:rPr>
      </w:pPr>
      <w:r>
        <w:rPr>
          <w:rFonts w:ascii="Times New Roman" w:eastAsia="Times New Roman" w:hAnsi="Times New Roman" w:cs="Times New Roman"/>
          <w:b/>
          <w:sz w:val="20"/>
          <w:szCs w:val="20"/>
        </w:rPr>
        <w:t>Revenue</w:t>
      </w:r>
    </w:p>
    <w:p w:rsidR="005A3673" w:rsidRDefault="007F4374">
      <w:pPr>
        <w:ind w:left="-450" w:right="-270"/>
        <w:rPr>
          <w:rFonts w:ascii="Times New Roman" w:eastAsia="Times New Roman" w:hAnsi="Times New Roman" w:cs="Times New Roman"/>
          <w:sz w:val="20"/>
          <w:szCs w:val="20"/>
        </w:rPr>
      </w:pPr>
      <w:r>
        <w:rPr>
          <w:rFonts w:ascii="Times New Roman" w:eastAsia="Times New Roman" w:hAnsi="Times New Roman" w:cs="Times New Roman"/>
          <w:sz w:val="20"/>
          <w:szCs w:val="20"/>
        </w:rPr>
        <w:t>All the apartments are leased on a yearly basis. We take the occupancy rate into account to calculate the total annual revenue. The rent for each apartment is $5600 per month. Thus the total Annual revenue amounts to:</w:t>
      </w:r>
    </w:p>
    <w:p w:rsidR="005A3673" w:rsidRDefault="007F4374">
      <w:pPr>
        <w:ind w:left="-450" w:right="-270"/>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$5600 * 14 apartments (per floor) * </w:t>
      </w:r>
      <w:r>
        <w:rPr>
          <w:rFonts w:ascii="Times New Roman" w:eastAsia="Times New Roman" w:hAnsi="Times New Roman" w:cs="Times New Roman"/>
          <w:sz w:val="20"/>
          <w:szCs w:val="20"/>
        </w:rPr>
        <w:t>20 floors * 4 buildings * 12 months = $ 75,264,000.</w:t>
      </w:r>
    </w:p>
    <w:p w:rsidR="005A3673" w:rsidRDefault="007F4374">
      <w:pPr>
        <w:ind w:left="-450" w:right="-27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is the total annual revenue when the occupancy rate is 100%. We assume that for the first 2 years, the occupancy rate is 50% and 70% respectively, and for the subsequent years, the occupancy rate is </w:t>
      </w:r>
      <w:r>
        <w:rPr>
          <w:rFonts w:ascii="Times New Roman" w:eastAsia="Times New Roman" w:hAnsi="Times New Roman" w:cs="Times New Roman"/>
          <w:sz w:val="20"/>
          <w:szCs w:val="20"/>
        </w:rPr>
        <w:t xml:space="preserve">assumed to be 100%, i.e, all the apartments have been leased. </w:t>
      </w:r>
    </w:p>
    <w:p w:rsidR="005A3673" w:rsidRDefault="007F4374">
      <w:pPr>
        <w:ind w:left="-450" w:right="-270"/>
        <w:rPr>
          <w:rFonts w:ascii="Times New Roman" w:eastAsia="Times New Roman" w:hAnsi="Times New Roman" w:cs="Times New Roman"/>
          <w:sz w:val="20"/>
          <w:szCs w:val="20"/>
        </w:rPr>
      </w:pPr>
      <w:r>
        <w:rPr>
          <w:rFonts w:ascii="Times New Roman" w:eastAsia="Times New Roman" w:hAnsi="Times New Roman" w:cs="Times New Roman"/>
          <w:sz w:val="20"/>
          <w:szCs w:val="20"/>
        </w:rPr>
        <w:t>Thus, Total Annual Revenue = Occupancy Rate * Ideal Total Annual Revenue (100% occupancy)</w:t>
      </w:r>
    </w:p>
    <w:p w:rsidR="005A3673" w:rsidRDefault="007F4374">
      <w:pPr>
        <w:ind w:left="-450" w:right="-270"/>
        <w:rPr>
          <w:rFonts w:ascii="Times New Roman" w:eastAsia="Times New Roman" w:hAnsi="Times New Roman" w:cs="Times New Roman"/>
          <w:sz w:val="20"/>
          <w:szCs w:val="20"/>
        </w:rPr>
      </w:pPr>
      <w:r>
        <w:rPr>
          <w:rFonts w:ascii="Times New Roman" w:eastAsia="Times New Roman" w:hAnsi="Times New Roman" w:cs="Times New Roman"/>
          <w:sz w:val="20"/>
          <w:szCs w:val="20"/>
        </w:rPr>
        <w:t>Two types of cash flows are considered: Uniform &amp; Geometric. The geometric rate is fixed at 2% annually</w:t>
      </w:r>
      <w:r>
        <w:rPr>
          <w:rFonts w:ascii="Times New Roman" w:eastAsia="Times New Roman" w:hAnsi="Times New Roman" w:cs="Times New Roman"/>
          <w:sz w:val="20"/>
          <w:szCs w:val="20"/>
        </w:rPr>
        <w:t>.</w:t>
      </w:r>
    </w:p>
    <w:p w:rsidR="005A3673" w:rsidRDefault="007F4374">
      <w:pPr>
        <w:ind w:left="-450" w:right="-27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Thus, the </w:t>
      </w:r>
      <w:r>
        <w:rPr>
          <w:rFonts w:ascii="Times New Roman" w:eastAsia="Times New Roman" w:hAnsi="Times New Roman" w:cs="Times New Roman"/>
          <w:b/>
          <w:sz w:val="20"/>
          <w:szCs w:val="20"/>
        </w:rPr>
        <w:t xml:space="preserve">Net Cash Flow </w:t>
      </w:r>
      <w:r>
        <w:rPr>
          <w:rFonts w:ascii="Times New Roman" w:eastAsia="Times New Roman" w:hAnsi="Times New Roman" w:cs="Times New Roman"/>
          <w:sz w:val="20"/>
          <w:szCs w:val="20"/>
        </w:rPr>
        <w:t>= Total Annual Revenue - Total AO&amp;MC</w:t>
      </w:r>
    </w:p>
    <w:p w:rsidR="005A3673" w:rsidRDefault="007F4374">
      <w:pPr>
        <w:pStyle w:val="Heading3"/>
        <w:spacing w:line="240" w:lineRule="auto"/>
        <w:ind w:left="-450" w:right="-360"/>
        <w:rPr>
          <w:rFonts w:ascii="Times New Roman" w:eastAsia="Times New Roman" w:hAnsi="Times New Roman" w:cs="Times New Roman"/>
          <w:b/>
          <w:sz w:val="20"/>
          <w:szCs w:val="20"/>
        </w:rPr>
      </w:pPr>
      <w:bookmarkStart w:id="9" w:name="_9f3v0ahnt265" w:colFirst="0" w:colLast="0"/>
      <w:bookmarkEnd w:id="9"/>
      <w:r>
        <w:rPr>
          <w:rFonts w:ascii="Times New Roman" w:eastAsia="Times New Roman" w:hAnsi="Times New Roman" w:cs="Times New Roman"/>
          <w:b/>
          <w:sz w:val="20"/>
          <w:szCs w:val="20"/>
        </w:rPr>
        <w:t>Mall</w:t>
      </w:r>
    </w:p>
    <w:p w:rsidR="005A3673" w:rsidRDefault="007F4374">
      <w:pPr>
        <w:spacing w:line="240" w:lineRule="auto"/>
        <w:ind w:left="-450" w:right="-360"/>
        <w:rPr>
          <w:rFonts w:ascii="Times New Roman" w:eastAsia="Times New Roman" w:hAnsi="Times New Roman" w:cs="Times New Roman"/>
          <w:b/>
          <w:sz w:val="20"/>
          <w:szCs w:val="20"/>
        </w:rPr>
      </w:pPr>
      <w:r>
        <w:rPr>
          <w:rFonts w:ascii="Times New Roman" w:eastAsia="Times New Roman" w:hAnsi="Times New Roman" w:cs="Times New Roman"/>
          <w:sz w:val="20"/>
          <w:szCs w:val="20"/>
        </w:rPr>
        <w:t>The mall is going to be a 3-floor building, with an area of 90,000 square feet each floor. The total area is going to be 270,000 square feet. It would contain a basement parking garage, wi</w:t>
      </w:r>
      <w:r>
        <w:rPr>
          <w:rFonts w:ascii="Times New Roman" w:eastAsia="Times New Roman" w:hAnsi="Times New Roman" w:cs="Times New Roman"/>
          <w:sz w:val="20"/>
          <w:szCs w:val="20"/>
        </w:rPr>
        <w:t xml:space="preserve">th an area of 90,000 square feet. </w:t>
      </w:r>
    </w:p>
    <w:p w:rsidR="005A3673" w:rsidRDefault="007F4374">
      <w:pPr>
        <w:spacing w:line="240" w:lineRule="auto"/>
        <w:ind w:left="-450" w:right="-360"/>
        <w:rPr>
          <w:rFonts w:ascii="Times New Roman" w:eastAsia="Times New Roman" w:hAnsi="Times New Roman" w:cs="Times New Roman"/>
          <w:sz w:val="20"/>
          <w:szCs w:val="20"/>
        </w:rPr>
      </w:pPr>
      <w:r>
        <w:rPr>
          <w:rFonts w:ascii="Times New Roman" w:eastAsia="Times New Roman" w:hAnsi="Times New Roman" w:cs="Times New Roman"/>
          <w:b/>
          <w:color w:val="666666"/>
          <w:sz w:val="20"/>
          <w:szCs w:val="20"/>
        </w:rPr>
        <w:t xml:space="preserve">Initial Investment: </w:t>
      </w:r>
      <w:r>
        <w:rPr>
          <w:rFonts w:ascii="Times New Roman" w:eastAsia="Times New Roman" w:hAnsi="Times New Roman" w:cs="Times New Roman"/>
          <w:sz w:val="20"/>
          <w:szCs w:val="20"/>
        </w:rPr>
        <w:t>The cost incurred for building the mall can be calculated by the area multiplied by the sum of the cost of material ($200 / sqft) and the cost of labor ($250 / sqft):</w:t>
      </w:r>
    </w:p>
    <w:p w:rsidR="005A3673" w:rsidRDefault="007F4374">
      <w:pPr>
        <w:spacing w:line="240" w:lineRule="auto"/>
        <w:ind w:left="1710" w:righ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270,000 sqft * ( $200 + $ 250)/ sqft = $121,500,000</w:t>
      </w:r>
    </w:p>
    <w:p w:rsidR="005A3673" w:rsidRDefault="007F4374">
      <w:pPr>
        <w:spacing w:line="240" w:lineRule="auto"/>
        <w:ind w:left="-450" w:right="-360"/>
        <w:rPr>
          <w:rFonts w:ascii="Times New Roman" w:eastAsia="Times New Roman" w:hAnsi="Times New Roman" w:cs="Times New Roman"/>
          <w:sz w:val="20"/>
          <w:szCs w:val="20"/>
        </w:rPr>
      </w:pPr>
      <w:r>
        <w:rPr>
          <w:rFonts w:ascii="Times New Roman" w:eastAsia="Times New Roman" w:hAnsi="Times New Roman" w:cs="Times New Roman"/>
          <w:sz w:val="20"/>
          <w:szCs w:val="20"/>
        </w:rPr>
        <w:t>The cost incurred for building the parking garage can be calculated in the same way as the mall, but with cheaper cost of material ($30 / sqft) and cost of labor ($30 / sqft). Thus, the cost of the garage</w:t>
      </w:r>
      <w:r>
        <w:rPr>
          <w:rFonts w:ascii="Times New Roman" w:eastAsia="Times New Roman" w:hAnsi="Times New Roman" w:cs="Times New Roman"/>
          <w:sz w:val="20"/>
          <w:szCs w:val="20"/>
        </w:rPr>
        <w:t xml:space="preserve"> is:</w:t>
      </w:r>
    </w:p>
    <w:p w:rsidR="005A3673" w:rsidRDefault="007F4374">
      <w:pPr>
        <w:spacing w:line="240" w:lineRule="auto"/>
        <w:ind w:right="-360"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    90,000 sqft * ($30 + $30)/sqft = $5,400,000</w:t>
      </w:r>
    </w:p>
    <w:p w:rsidR="005A3673" w:rsidRDefault="007F4374">
      <w:pPr>
        <w:spacing w:line="240" w:lineRule="auto"/>
        <w:ind w:left="-450" w:righ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Thus, the total initial investment for the Mall = $121,500,000 + $5,400,000 = $126,900,000 </w:t>
      </w:r>
    </w:p>
    <w:p w:rsidR="005A3673" w:rsidRDefault="007F4374">
      <w:pPr>
        <w:pStyle w:val="Heading5"/>
        <w:spacing w:line="240" w:lineRule="auto"/>
        <w:ind w:left="-450" w:right="-360"/>
        <w:rPr>
          <w:rFonts w:ascii="Times New Roman" w:eastAsia="Times New Roman" w:hAnsi="Times New Roman" w:cs="Times New Roman"/>
          <w:b/>
          <w:sz w:val="20"/>
          <w:szCs w:val="20"/>
        </w:rPr>
      </w:pPr>
      <w:bookmarkStart w:id="10" w:name="_n0ubbrrnd9zr" w:colFirst="0" w:colLast="0"/>
      <w:bookmarkEnd w:id="10"/>
      <w:r>
        <w:rPr>
          <w:rFonts w:ascii="Times New Roman" w:eastAsia="Times New Roman" w:hAnsi="Times New Roman" w:cs="Times New Roman"/>
          <w:b/>
          <w:sz w:val="20"/>
          <w:szCs w:val="20"/>
        </w:rPr>
        <w:t>Cash Flow</w:t>
      </w:r>
    </w:p>
    <w:p w:rsidR="005A3673" w:rsidRDefault="007F4374">
      <w:pPr>
        <w:rPr>
          <w:rFonts w:ascii="Times New Roman" w:eastAsia="Times New Roman" w:hAnsi="Times New Roman" w:cs="Times New Roman"/>
          <w:sz w:val="20"/>
          <w:szCs w:val="20"/>
        </w:rPr>
      </w:pPr>
      <w:r>
        <w:rPr>
          <w:rFonts w:ascii="Times New Roman" w:eastAsia="Times New Roman" w:hAnsi="Times New Roman" w:cs="Times New Roman"/>
          <w:b/>
          <w:sz w:val="20"/>
          <w:szCs w:val="20"/>
        </w:rPr>
        <w:t>Costs:</w:t>
      </w:r>
      <w:r>
        <w:rPr>
          <w:rFonts w:ascii="Times New Roman" w:eastAsia="Times New Roman" w:hAnsi="Times New Roman" w:cs="Times New Roman"/>
          <w:sz w:val="20"/>
          <w:szCs w:val="20"/>
        </w:rPr>
        <w:t xml:space="preserve"> The monthly costs include various categories such as utility, salaries for the personnel, r</w:t>
      </w:r>
      <w:r>
        <w:rPr>
          <w:rFonts w:ascii="Times New Roman" w:eastAsia="Times New Roman" w:hAnsi="Times New Roman" w:cs="Times New Roman"/>
          <w:sz w:val="20"/>
          <w:szCs w:val="20"/>
        </w:rPr>
        <w:t>epair &amp; maintenance, management fees, and the insurance cost. As a corporation, we are only responsible to pay for the fees generated on the public area, which means that we don’t cover the utility fees, maintenance and repairing inside a specific unit sto</w:t>
      </w:r>
      <w:r>
        <w:rPr>
          <w:rFonts w:ascii="Times New Roman" w:eastAsia="Times New Roman" w:hAnsi="Times New Roman" w:cs="Times New Roman"/>
          <w:sz w:val="20"/>
          <w:szCs w:val="20"/>
        </w:rPr>
        <w:t>re.</w:t>
      </w:r>
    </w:p>
    <w:p w:rsidR="005A3673" w:rsidRDefault="005A3673">
      <w:pPr>
        <w:spacing w:line="240" w:lineRule="auto"/>
        <w:ind w:left="-450" w:right="-360"/>
        <w:rPr>
          <w:rFonts w:ascii="Times New Roman" w:eastAsia="Times New Roman" w:hAnsi="Times New Roman" w:cs="Times New Roman"/>
        </w:rPr>
      </w:pPr>
    </w:p>
    <w:tbl>
      <w:tblPr>
        <w:tblStyle w:val="a1"/>
        <w:tblW w:w="981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7365"/>
      </w:tblGrid>
      <w:tr w:rsidR="005A3673">
        <w:trPr>
          <w:trHeight w:val="420"/>
        </w:trPr>
        <w:tc>
          <w:tcPr>
            <w:tcW w:w="2445"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Utility</w:t>
            </w:r>
          </w:p>
        </w:tc>
        <w:tc>
          <w:tcPr>
            <w:tcW w:w="7365"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270,000sqft * 33.33% * $80 + 90,000sqft * $1.6 = $7,344,000</w:t>
            </w:r>
          </w:p>
        </w:tc>
      </w:tr>
      <w:tr w:rsidR="005A3673">
        <w:trPr>
          <w:trHeight w:val="420"/>
        </w:trPr>
        <w:tc>
          <w:tcPr>
            <w:tcW w:w="2445"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Salaries &amp; Personnel</w:t>
            </w:r>
          </w:p>
        </w:tc>
        <w:tc>
          <w:tcPr>
            <w:tcW w:w="7365"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[( 4 security + 1 cleaning) * 3fl + 2 garage ] * $5000 = $85,000</w:t>
            </w:r>
          </w:p>
        </w:tc>
      </w:tr>
      <w:tr w:rsidR="005A3673">
        <w:trPr>
          <w:trHeight w:val="420"/>
        </w:trPr>
        <w:tc>
          <w:tcPr>
            <w:tcW w:w="2445"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Repair &amp; Maintenance</w:t>
            </w:r>
          </w:p>
        </w:tc>
        <w:tc>
          <w:tcPr>
            <w:tcW w:w="7365"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$10,000</w:t>
            </w:r>
          </w:p>
        </w:tc>
      </w:tr>
      <w:tr w:rsidR="005A3673">
        <w:trPr>
          <w:trHeight w:val="420"/>
        </w:trPr>
        <w:tc>
          <w:tcPr>
            <w:tcW w:w="2445"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Management Fee</w:t>
            </w:r>
          </w:p>
        </w:tc>
        <w:tc>
          <w:tcPr>
            <w:tcW w:w="7365"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3fl * $7000 = $21,000</w:t>
            </w:r>
          </w:p>
        </w:tc>
      </w:tr>
      <w:tr w:rsidR="005A3673">
        <w:trPr>
          <w:trHeight w:val="420"/>
        </w:trPr>
        <w:tc>
          <w:tcPr>
            <w:tcW w:w="2445"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Insurance</w:t>
            </w:r>
          </w:p>
        </w:tc>
        <w:tc>
          <w:tcPr>
            <w:tcW w:w="7365"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$30,000</w:t>
            </w:r>
          </w:p>
        </w:tc>
      </w:tr>
    </w:tbl>
    <w:p w:rsidR="005A3673" w:rsidRDefault="005A3673">
      <w:pPr>
        <w:spacing w:line="240" w:lineRule="auto"/>
        <w:ind w:left="-450" w:right="-360"/>
        <w:rPr>
          <w:rFonts w:ascii="Times New Roman" w:eastAsia="Times New Roman" w:hAnsi="Times New Roman" w:cs="Times New Roman"/>
        </w:rPr>
      </w:pPr>
    </w:p>
    <w:p w:rsidR="005A3673" w:rsidRDefault="007F4374">
      <w:pPr>
        <w:spacing w:line="240" w:lineRule="auto"/>
        <w:ind w:left="-450" w:right="-360"/>
        <w:rPr>
          <w:rFonts w:ascii="Times New Roman" w:eastAsia="Times New Roman" w:hAnsi="Times New Roman" w:cs="Times New Roman"/>
          <w:sz w:val="20"/>
          <w:szCs w:val="20"/>
        </w:rPr>
      </w:pPr>
      <w:r>
        <w:rPr>
          <w:rFonts w:ascii="Times New Roman" w:eastAsia="Times New Roman" w:hAnsi="Times New Roman" w:cs="Times New Roman"/>
          <w:sz w:val="20"/>
          <w:szCs w:val="20"/>
        </w:rPr>
        <w:t>In total, the monthly cost of the mall is the sum of the cost above as $7,344,000 + $85,000 + $10,000 + $21,000 + $30,000 = $7,490,000. So the Annually Total Cost is $7,490,000 * 12 = $89,880,000</w:t>
      </w:r>
    </w:p>
    <w:p w:rsidR="005A3673" w:rsidRDefault="007F4374">
      <w:pPr>
        <w:spacing w:line="240" w:lineRule="auto"/>
        <w:ind w:left="-450" w:right="-360" w:firstLine="450"/>
        <w:rPr>
          <w:rFonts w:ascii="Times New Roman" w:eastAsia="Times New Roman" w:hAnsi="Times New Roman" w:cs="Times New Roman"/>
          <w:b/>
          <w:sz w:val="20"/>
          <w:szCs w:val="20"/>
        </w:rPr>
      </w:pPr>
      <w:r>
        <w:rPr>
          <w:rFonts w:ascii="Times New Roman" w:eastAsia="Times New Roman" w:hAnsi="Times New Roman" w:cs="Times New Roman"/>
          <w:b/>
          <w:sz w:val="20"/>
          <w:szCs w:val="20"/>
        </w:rPr>
        <w:t>Revenue:</w:t>
      </w:r>
    </w:p>
    <w:p w:rsidR="005A3673" w:rsidRDefault="007F4374">
      <w:pPr>
        <w:ind w:left="-450" w:right="-270"/>
        <w:rPr>
          <w:rFonts w:ascii="Times New Roman" w:eastAsia="Times New Roman" w:hAnsi="Times New Roman" w:cs="Times New Roman"/>
          <w:color w:val="202124"/>
          <w:sz w:val="20"/>
          <w:szCs w:val="20"/>
          <w:highlight w:val="white"/>
        </w:rPr>
      </w:pPr>
      <w:r>
        <w:rPr>
          <w:rFonts w:ascii="Times New Roman" w:eastAsia="Times New Roman" w:hAnsi="Times New Roman" w:cs="Times New Roman"/>
          <w:sz w:val="20"/>
          <w:szCs w:val="20"/>
        </w:rPr>
        <w:t xml:space="preserve">All the shop units as well as the whole garage are </w:t>
      </w:r>
      <w:r>
        <w:rPr>
          <w:rFonts w:ascii="Times New Roman" w:eastAsia="Times New Roman" w:hAnsi="Times New Roman" w:cs="Times New Roman"/>
          <w:sz w:val="20"/>
          <w:szCs w:val="20"/>
        </w:rPr>
        <w:t>leased on a yearly basis. The revenue from the mall is purely based on the rent coming from leasing the stores and the garage. The cash flow of retail stores is not of our concern. The public area in the mall is assumed to be 33.33% of the whole building a</w:t>
      </w:r>
      <w:r>
        <w:rPr>
          <w:rFonts w:ascii="Times New Roman" w:eastAsia="Times New Roman" w:hAnsi="Times New Roman" w:cs="Times New Roman"/>
          <w:sz w:val="20"/>
          <w:szCs w:val="20"/>
        </w:rPr>
        <w:t xml:space="preserve">rea, leaving the pure store area to be 270,000 sqft * (1 - 33%) = 180,000 sqft. Based on </w:t>
      </w:r>
      <w:r>
        <w:rPr>
          <w:rFonts w:ascii="Times New Roman" w:eastAsia="Times New Roman" w:hAnsi="Times New Roman" w:cs="Times New Roman"/>
          <w:b/>
          <w:sz w:val="20"/>
          <w:szCs w:val="20"/>
        </w:rPr>
        <w:t>Graph 1</w:t>
      </w:r>
      <w:r>
        <w:rPr>
          <w:rFonts w:ascii="Times New Roman" w:eastAsia="Times New Roman" w:hAnsi="Times New Roman" w:cs="Times New Roman"/>
          <w:sz w:val="20"/>
          <w:szCs w:val="20"/>
        </w:rPr>
        <w:t xml:space="preserve"> of </w:t>
      </w:r>
      <w:r>
        <w:rPr>
          <w:rFonts w:ascii="Times New Roman" w:eastAsia="Times New Roman" w:hAnsi="Times New Roman" w:cs="Times New Roman"/>
          <w:b/>
          <w:color w:val="202124"/>
          <w:sz w:val="20"/>
          <w:szCs w:val="20"/>
          <w:highlight w:val="white"/>
        </w:rPr>
        <w:t>APPENDIX</w:t>
      </w:r>
      <w:r>
        <w:rPr>
          <w:rFonts w:ascii="Times New Roman" w:eastAsia="Times New Roman" w:hAnsi="Times New Roman" w:cs="Times New Roman"/>
          <w:color w:val="202124"/>
          <w:sz w:val="20"/>
          <w:szCs w:val="20"/>
          <w:highlight w:val="white"/>
        </w:rPr>
        <w:t xml:space="preserve">, </w:t>
      </w:r>
      <w:r>
        <w:rPr>
          <w:rFonts w:ascii="Times New Roman" w:eastAsia="Times New Roman" w:hAnsi="Times New Roman" w:cs="Times New Roman"/>
          <w:sz w:val="20"/>
          <w:szCs w:val="20"/>
        </w:rPr>
        <w:t>it is wise to make a unit store of area 2000 square feet. According to the graph</w:t>
      </w:r>
      <w:r>
        <w:rPr>
          <w:rFonts w:ascii="Times New Roman" w:eastAsia="Times New Roman" w:hAnsi="Times New Roman" w:cs="Times New Roman"/>
          <w:color w:val="202124"/>
          <w:sz w:val="20"/>
          <w:szCs w:val="20"/>
          <w:highlight w:val="white"/>
        </w:rPr>
        <w:t xml:space="preserve">, as an example, small stores like GameStop and Fossil would fit in one unit store; Medium size retailers like Tiffany &amp; Co. and Foot Locker fits in two unit stores; and large </w:t>
      </w:r>
      <w:r>
        <w:rPr>
          <w:rFonts w:ascii="Times New Roman" w:eastAsia="Times New Roman" w:hAnsi="Times New Roman" w:cs="Times New Roman"/>
          <w:color w:val="202124"/>
          <w:sz w:val="20"/>
          <w:szCs w:val="20"/>
          <w:highlight w:val="white"/>
        </w:rPr>
        <w:t>size retailers such as Under Armour and Victoria’s Secret would need multiple unit stores. So the will be 180,000 sqft / 2000 = 90 unit stores for leasing. The price for the unit stores is $50 per square feet per month. Retail stores that needs multiple un</w:t>
      </w:r>
      <w:r>
        <w:rPr>
          <w:rFonts w:ascii="Times New Roman" w:eastAsia="Times New Roman" w:hAnsi="Times New Roman" w:cs="Times New Roman"/>
          <w:color w:val="202124"/>
          <w:sz w:val="20"/>
          <w:szCs w:val="20"/>
          <w:highlight w:val="white"/>
        </w:rPr>
        <w:t>it stores can lease consecutive stores at the same time. There will not be any discount on the price for leasing multiple unit stores, but they can break through the walls and get extra spaces from the wall. The construction needs to be done by the retaile</w:t>
      </w:r>
      <w:r>
        <w:rPr>
          <w:rFonts w:ascii="Times New Roman" w:eastAsia="Times New Roman" w:hAnsi="Times New Roman" w:cs="Times New Roman"/>
          <w:color w:val="202124"/>
          <w:sz w:val="20"/>
          <w:szCs w:val="20"/>
          <w:highlight w:val="white"/>
        </w:rPr>
        <w:t xml:space="preserve">rs and under certain safety regulations. So the total revenue from leasing the unit stores per month is $50 * 2000 * 90 = $9,000,000 and the annual revenue from the unit stores of the mall is $108,000,000. We assume the first two years occupancy to be 50% </w:t>
      </w:r>
      <w:r>
        <w:rPr>
          <w:rFonts w:ascii="Times New Roman" w:eastAsia="Times New Roman" w:hAnsi="Times New Roman" w:cs="Times New Roman"/>
          <w:color w:val="202124"/>
          <w:sz w:val="20"/>
          <w:szCs w:val="20"/>
          <w:highlight w:val="white"/>
        </w:rPr>
        <w:t xml:space="preserve">and 70% as a warm-up period and the process of decorating. For the garage, we are leasing the whole garage out, and similar to the mall, the revenue is purely from the rental price of the garage. The monthly garage rent is simply $100,000. So the annually </w:t>
      </w:r>
      <w:r>
        <w:rPr>
          <w:rFonts w:ascii="Times New Roman" w:eastAsia="Times New Roman" w:hAnsi="Times New Roman" w:cs="Times New Roman"/>
          <w:color w:val="202124"/>
          <w:sz w:val="20"/>
          <w:szCs w:val="20"/>
          <w:highlight w:val="white"/>
        </w:rPr>
        <w:t>revenue from the garage is $100,000 * 12 =  $1,200,000.</w:t>
      </w:r>
    </w:p>
    <w:p w:rsidR="005A3673" w:rsidRDefault="007F4374">
      <w:pPr>
        <w:ind w:left="-450" w:right="-270"/>
        <w:rPr>
          <w:rFonts w:ascii="Times New Roman" w:eastAsia="Times New Roman" w:hAnsi="Times New Roman" w:cs="Times New Roman"/>
          <w:color w:val="202124"/>
          <w:sz w:val="20"/>
          <w:szCs w:val="20"/>
          <w:highlight w:val="white"/>
        </w:rPr>
      </w:pPr>
      <w:r>
        <w:rPr>
          <w:rFonts w:ascii="Times New Roman" w:eastAsia="Times New Roman" w:hAnsi="Times New Roman" w:cs="Times New Roman"/>
          <w:color w:val="202124"/>
          <w:sz w:val="20"/>
          <w:szCs w:val="20"/>
          <w:highlight w:val="white"/>
        </w:rPr>
        <w:lastRenderedPageBreak/>
        <w:t>The total annual revenue of the mall is the lease from the unit stores and the garage: $108,000,000 + $1,200,000 = $109,200,000.</w:t>
      </w:r>
    </w:p>
    <w:p w:rsidR="005A3673" w:rsidRDefault="007F4374">
      <w:pPr>
        <w:ind w:left="-450" w:right="-270"/>
        <w:rPr>
          <w:rFonts w:ascii="Times New Roman" w:eastAsia="Times New Roman" w:hAnsi="Times New Roman" w:cs="Times New Roman"/>
          <w:color w:val="202124"/>
          <w:sz w:val="20"/>
          <w:szCs w:val="20"/>
          <w:highlight w:val="white"/>
        </w:rPr>
      </w:pPr>
      <w:r>
        <w:rPr>
          <w:rFonts w:ascii="Times New Roman" w:eastAsia="Times New Roman" w:hAnsi="Times New Roman" w:cs="Times New Roman"/>
          <w:color w:val="202124"/>
          <w:sz w:val="20"/>
          <w:szCs w:val="20"/>
          <w:highlight w:val="white"/>
        </w:rPr>
        <w:t xml:space="preserve">So the </w:t>
      </w:r>
      <w:r>
        <w:rPr>
          <w:rFonts w:ascii="Times New Roman" w:eastAsia="Times New Roman" w:hAnsi="Times New Roman" w:cs="Times New Roman"/>
          <w:b/>
          <w:color w:val="202124"/>
          <w:sz w:val="20"/>
          <w:szCs w:val="20"/>
          <w:highlight w:val="white"/>
        </w:rPr>
        <w:t>Annual Cash Flow</w:t>
      </w:r>
      <w:r>
        <w:rPr>
          <w:rFonts w:ascii="Times New Roman" w:eastAsia="Times New Roman" w:hAnsi="Times New Roman" w:cs="Times New Roman"/>
          <w:color w:val="202124"/>
          <w:sz w:val="20"/>
          <w:szCs w:val="20"/>
          <w:highlight w:val="white"/>
        </w:rPr>
        <w:t xml:space="preserve"> for the Mall Project is $109,200,000 - $89,880,</w:t>
      </w:r>
      <w:r>
        <w:rPr>
          <w:rFonts w:ascii="Times New Roman" w:eastAsia="Times New Roman" w:hAnsi="Times New Roman" w:cs="Times New Roman"/>
          <w:color w:val="202124"/>
          <w:sz w:val="20"/>
          <w:szCs w:val="20"/>
          <w:highlight w:val="white"/>
        </w:rPr>
        <w:t>000 = $19,320,000.</w:t>
      </w:r>
    </w:p>
    <w:p w:rsidR="005A3673" w:rsidRDefault="007F4374">
      <w:pPr>
        <w:pStyle w:val="Heading3"/>
        <w:ind w:left="-450" w:right="-270"/>
        <w:rPr>
          <w:rFonts w:ascii="Times New Roman" w:eastAsia="Times New Roman" w:hAnsi="Times New Roman" w:cs="Times New Roman"/>
          <w:b/>
          <w:sz w:val="20"/>
          <w:szCs w:val="20"/>
        </w:rPr>
      </w:pPr>
      <w:bookmarkStart w:id="11" w:name="_fvgpvk6hfu59" w:colFirst="0" w:colLast="0"/>
      <w:bookmarkEnd w:id="11"/>
      <w:r>
        <w:rPr>
          <w:rFonts w:ascii="Times New Roman" w:eastAsia="Times New Roman" w:hAnsi="Times New Roman" w:cs="Times New Roman"/>
          <w:b/>
          <w:sz w:val="20"/>
          <w:szCs w:val="20"/>
        </w:rPr>
        <w:t>Hotel</w:t>
      </w:r>
    </w:p>
    <w:p w:rsidR="005A3673" w:rsidRDefault="007F4374">
      <w:pPr>
        <w:spacing w:line="240" w:lineRule="auto"/>
        <w:ind w:left="-450" w:right="-360"/>
        <w:rPr>
          <w:rFonts w:ascii="Times New Roman" w:eastAsia="Times New Roman" w:hAnsi="Times New Roman" w:cs="Times New Roman"/>
          <w:sz w:val="20"/>
          <w:szCs w:val="20"/>
        </w:rPr>
      </w:pPr>
      <w:r>
        <w:rPr>
          <w:rFonts w:ascii="Times New Roman" w:eastAsia="Times New Roman" w:hAnsi="Times New Roman" w:cs="Times New Roman"/>
          <w:sz w:val="20"/>
          <w:szCs w:val="20"/>
        </w:rPr>
        <w:t>The hotel is a 20-story building, 200 rooms in total with a pool on the roof, two restaurants, and 4 meeting halls. The building occupies about 70% of the land, which is 70,000 square feet. The rest of the area is assigned for park</w:t>
      </w:r>
      <w:r>
        <w:rPr>
          <w:rFonts w:ascii="Times New Roman" w:eastAsia="Times New Roman" w:hAnsi="Times New Roman" w:cs="Times New Roman"/>
          <w:sz w:val="20"/>
          <w:szCs w:val="20"/>
        </w:rPr>
        <w:t xml:space="preserve">ing and garden. The construction cost per floor includes the cost of materials, labor, machines, and contractor which amounts to $5,730,000. Thus, the total cost for building the hotel amounts to $114.6 million. </w:t>
      </w:r>
    </w:p>
    <w:p w:rsidR="005A3673" w:rsidRDefault="007F4374">
      <w:pPr>
        <w:pStyle w:val="Heading5"/>
        <w:spacing w:line="240" w:lineRule="auto"/>
        <w:ind w:left="-450" w:right="-360"/>
        <w:rPr>
          <w:rFonts w:ascii="Times New Roman" w:eastAsia="Times New Roman" w:hAnsi="Times New Roman" w:cs="Times New Roman"/>
          <w:b/>
          <w:sz w:val="20"/>
          <w:szCs w:val="20"/>
        </w:rPr>
      </w:pPr>
      <w:bookmarkStart w:id="12" w:name="_5s9z5lwp2k3k" w:colFirst="0" w:colLast="0"/>
      <w:bookmarkEnd w:id="12"/>
      <w:r>
        <w:rPr>
          <w:rFonts w:ascii="Times New Roman" w:eastAsia="Times New Roman" w:hAnsi="Times New Roman" w:cs="Times New Roman"/>
          <w:b/>
          <w:sz w:val="20"/>
          <w:szCs w:val="20"/>
        </w:rPr>
        <w:t>Cash flow</w:t>
      </w:r>
    </w:p>
    <w:p w:rsidR="005A3673" w:rsidRDefault="007F437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Revenue:</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2775"/>
        <w:gridCol w:w="4650"/>
      </w:tblGrid>
      <w:tr w:rsidR="005A3673">
        <w:tc>
          <w:tcPr>
            <w:tcW w:w="1935"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Season</w:t>
            </w:r>
          </w:p>
        </w:tc>
        <w:tc>
          <w:tcPr>
            <w:tcW w:w="2775"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Price (per room p</w:t>
            </w:r>
            <w:r>
              <w:rPr>
                <w:rFonts w:ascii="Times New Roman" w:eastAsia="Times New Roman" w:hAnsi="Times New Roman" w:cs="Times New Roman"/>
                <w:b/>
                <w:sz w:val="18"/>
                <w:szCs w:val="18"/>
              </w:rPr>
              <w:t>er night)</w:t>
            </w:r>
          </w:p>
        </w:tc>
        <w:tc>
          <w:tcPr>
            <w:tcW w:w="4650"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Total Revenue (per 6 months)</w:t>
            </w:r>
          </w:p>
        </w:tc>
      </w:tr>
      <w:tr w:rsidR="005A3673">
        <w:tc>
          <w:tcPr>
            <w:tcW w:w="1935"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Offseason</w:t>
            </w:r>
          </w:p>
        </w:tc>
        <w:tc>
          <w:tcPr>
            <w:tcW w:w="2775"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$250</w:t>
            </w:r>
          </w:p>
        </w:tc>
        <w:tc>
          <w:tcPr>
            <w:tcW w:w="4650"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$250 * 200 rooms * 30 days * 6 months = $ 9 million</w:t>
            </w:r>
          </w:p>
        </w:tc>
      </w:tr>
      <w:tr w:rsidR="005A3673">
        <w:tc>
          <w:tcPr>
            <w:tcW w:w="1935"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Peak Season</w:t>
            </w:r>
          </w:p>
        </w:tc>
        <w:tc>
          <w:tcPr>
            <w:tcW w:w="2775"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$550</w:t>
            </w:r>
          </w:p>
        </w:tc>
        <w:tc>
          <w:tcPr>
            <w:tcW w:w="4650"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$550 * 200 rooms * 30 days * 6 months = $ 19.8 million</w:t>
            </w:r>
          </w:p>
        </w:tc>
      </w:tr>
    </w:tbl>
    <w:p w:rsidR="005A3673" w:rsidRDefault="007F4374">
      <w:pPr>
        <w:spacing w:line="240" w:lineRule="auto"/>
        <w:ind w:left="-450" w:right="-360"/>
        <w:rPr>
          <w:rFonts w:ascii="Times New Roman" w:eastAsia="Times New Roman" w:hAnsi="Times New Roman" w:cs="Times New Roman"/>
          <w:sz w:val="20"/>
          <w:szCs w:val="20"/>
        </w:rPr>
      </w:pPr>
      <w:r>
        <w:rPr>
          <w:rFonts w:ascii="Times New Roman" w:eastAsia="Times New Roman" w:hAnsi="Times New Roman" w:cs="Times New Roman"/>
          <w:sz w:val="20"/>
          <w:szCs w:val="20"/>
        </w:rPr>
        <w:t>We are</w:t>
      </w:r>
      <w:r>
        <w:rPr>
          <w:rFonts w:ascii="Times New Roman" w:eastAsia="Times New Roman" w:hAnsi="Times New Roman" w:cs="Times New Roman"/>
          <w:sz w:val="20"/>
          <w:szCs w:val="20"/>
        </w:rPr>
        <w:t xml:space="preserve"> categorizing the revenue by the season since a hotel would have more revenue during the peak season and less revenue during the off-season. The months for off-season are assumed to be February, March, April, May, October &amp; November. The months for peak se</w:t>
      </w:r>
      <w:r>
        <w:rPr>
          <w:rFonts w:ascii="Times New Roman" w:eastAsia="Times New Roman" w:hAnsi="Times New Roman" w:cs="Times New Roman"/>
          <w:sz w:val="20"/>
          <w:szCs w:val="20"/>
        </w:rPr>
        <w:t xml:space="preserve">ason are assumed to be January, June, July, August, September &amp; December. </w:t>
      </w:r>
    </w:p>
    <w:p w:rsidR="005A3673" w:rsidRDefault="007F4374">
      <w:pPr>
        <w:spacing w:line="240" w:lineRule="auto"/>
        <w:ind w:left="-450" w:right="-360" w:firstLine="450"/>
        <w:rPr>
          <w:rFonts w:ascii="Times New Roman" w:eastAsia="Times New Roman" w:hAnsi="Times New Roman" w:cs="Times New Roman"/>
          <w:b/>
          <w:sz w:val="20"/>
          <w:szCs w:val="20"/>
        </w:rPr>
      </w:pPr>
      <w:r>
        <w:rPr>
          <w:rFonts w:ascii="Times New Roman" w:eastAsia="Times New Roman" w:hAnsi="Times New Roman" w:cs="Times New Roman"/>
          <w:b/>
          <w:sz w:val="20"/>
          <w:szCs w:val="20"/>
        </w:rPr>
        <w:t>Cost:</w:t>
      </w:r>
    </w:p>
    <w:p w:rsidR="005A3673" w:rsidRDefault="007F4374">
      <w:pPr>
        <w:spacing w:line="240" w:lineRule="auto"/>
        <w:ind w:left="-450" w:right="-360"/>
        <w:rPr>
          <w:rFonts w:ascii="Times New Roman" w:eastAsia="Times New Roman" w:hAnsi="Times New Roman" w:cs="Times New Roman"/>
          <w:sz w:val="20"/>
          <w:szCs w:val="20"/>
        </w:rPr>
      </w:pPr>
      <w:r>
        <w:rPr>
          <w:rFonts w:ascii="Times New Roman" w:eastAsia="Times New Roman" w:hAnsi="Times New Roman" w:cs="Times New Roman"/>
          <w:sz w:val="20"/>
          <w:szCs w:val="20"/>
        </w:rPr>
        <w:t>For the salaries and wages of the managers and staff of the hotel, it’s expected to reach $83,500.00 per month:</w:t>
      </w:r>
    </w:p>
    <w:p w:rsidR="005A3673" w:rsidRDefault="005A3673">
      <w:pPr>
        <w:spacing w:line="240" w:lineRule="auto"/>
        <w:ind w:left="-450" w:right="-360"/>
        <w:rPr>
          <w:rFonts w:ascii="Times New Roman" w:eastAsia="Times New Roman" w:hAnsi="Times New Roman" w:cs="Times New Roman"/>
          <w:sz w:val="20"/>
          <w:szCs w:val="20"/>
        </w:rPr>
      </w:pPr>
    </w:p>
    <w:p w:rsidR="005A3673" w:rsidRDefault="007F4374">
      <w:pPr>
        <w:numPr>
          <w:ilvl w:val="0"/>
          <w:numId w:val="3"/>
        </w:numPr>
        <w:spacing w:line="240" w:lineRule="auto"/>
        <w:ind w:right="-360"/>
        <w:rPr>
          <w:rFonts w:ascii="Times New Roman" w:eastAsia="Times New Roman" w:hAnsi="Times New Roman" w:cs="Times New Roman"/>
          <w:sz w:val="20"/>
          <w:szCs w:val="20"/>
        </w:rPr>
      </w:pPr>
      <w:r>
        <w:rPr>
          <w:rFonts w:ascii="Times New Roman" w:eastAsia="Times New Roman" w:hAnsi="Times New Roman" w:cs="Times New Roman"/>
          <w:sz w:val="20"/>
          <w:szCs w:val="20"/>
        </w:rPr>
        <w:t>3 Managers working 8-hour shifts for a $68,800.00/ month in total.</w:t>
      </w:r>
    </w:p>
    <w:p w:rsidR="005A3673" w:rsidRDefault="007F4374">
      <w:pPr>
        <w:numPr>
          <w:ilvl w:val="0"/>
          <w:numId w:val="3"/>
        </w:numPr>
        <w:spacing w:line="240" w:lineRule="auto"/>
        <w:ind w:right="-360"/>
        <w:rPr>
          <w:rFonts w:ascii="Times New Roman" w:eastAsia="Times New Roman" w:hAnsi="Times New Roman" w:cs="Times New Roman"/>
          <w:sz w:val="20"/>
          <w:szCs w:val="20"/>
        </w:rPr>
      </w:pPr>
      <w:r>
        <w:rPr>
          <w:rFonts w:ascii="Times New Roman" w:eastAsia="Times New Roman" w:hAnsi="Times New Roman" w:cs="Times New Roman"/>
          <w:sz w:val="20"/>
          <w:szCs w:val="20"/>
        </w:rPr>
        <w:t>120 staff including desk clerks, restaurants chefs, waiters,  pool lifeguard</w:t>
      </w:r>
      <w:r>
        <w:rPr>
          <w:rFonts w:ascii="Times New Roman" w:eastAsia="Times New Roman" w:hAnsi="Times New Roman" w:cs="Times New Roman"/>
          <w:sz w:val="20"/>
          <w:szCs w:val="20"/>
        </w:rPr>
        <w:t>s, gym trainers, doors guards. Totaling their wages to $185,850.00/month</w:t>
      </w:r>
    </w:p>
    <w:p w:rsidR="005A3673" w:rsidRDefault="007F4374">
      <w:pPr>
        <w:numPr>
          <w:ilvl w:val="0"/>
          <w:numId w:val="3"/>
        </w:numPr>
        <w:spacing w:line="240" w:lineRule="auto"/>
        <w:ind w:right="-360"/>
        <w:rPr>
          <w:rFonts w:ascii="Times New Roman" w:eastAsia="Times New Roman" w:hAnsi="Times New Roman" w:cs="Times New Roman"/>
          <w:sz w:val="20"/>
          <w:szCs w:val="20"/>
        </w:rPr>
      </w:pPr>
      <w:r>
        <w:rPr>
          <w:rFonts w:ascii="Times New Roman" w:eastAsia="Times New Roman" w:hAnsi="Times New Roman" w:cs="Times New Roman"/>
          <w:sz w:val="20"/>
          <w:szCs w:val="20"/>
        </w:rPr>
        <w:t>The operating and maintenance costs vary by the season. It costs on an average of  $50,000.00/ month during the off-season and goes up to about $100,000.00  during the peak season sin</w:t>
      </w:r>
      <w:r>
        <w:rPr>
          <w:rFonts w:ascii="Times New Roman" w:eastAsia="Times New Roman" w:hAnsi="Times New Roman" w:cs="Times New Roman"/>
          <w:sz w:val="20"/>
          <w:szCs w:val="20"/>
        </w:rPr>
        <w:t>ce all rooms are fully booked and more energy and electricity is required to operate the hotel.</w:t>
      </w:r>
    </w:p>
    <w:p w:rsidR="005A3673" w:rsidRDefault="007F4374">
      <w:pPr>
        <w:numPr>
          <w:ilvl w:val="0"/>
          <w:numId w:val="3"/>
        </w:numPr>
        <w:spacing w:line="240" w:lineRule="auto"/>
        <w:ind w:right="-360"/>
        <w:rPr>
          <w:rFonts w:ascii="Times New Roman" w:eastAsia="Times New Roman" w:hAnsi="Times New Roman" w:cs="Times New Roman"/>
          <w:sz w:val="20"/>
          <w:szCs w:val="20"/>
        </w:rPr>
      </w:pPr>
      <w:r>
        <w:rPr>
          <w:rFonts w:ascii="Times New Roman" w:eastAsia="Times New Roman" w:hAnsi="Times New Roman" w:cs="Times New Roman"/>
          <w:sz w:val="20"/>
          <w:szCs w:val="20"/>
        </w:rPr>
        <w:t>The marketing budget is  $100,000.00 /month is devoted to the marketing department.</w:t>
      </w:r>
    </w:p>
    <w:p w:rsidR="005A3673" w:rsidRDefault="007F4374">
      <w:pPr>
        <w:numPr>
          <w:ilvl w:val="0"/>
          <w:numId w:val="3"/>
        </w:numPr>
        <w:spacing w:line="240" w:lineRule="auto"/>
        <w:ind w:right="-360"/>
        <w:rPr>
          <w:rFonts w:ascii="Times New Roman" w:eastAsia="Times New Roman" w:hAnsi="Times New Roman" w:cs="Times New Roman"/>
          <w:sz w:val="20"/>
          <w:szCs w:val="20"/>
        </w:rPr>
      </w:pPr>
      <w:r>
        <w:rPr>
          <w:rFonts w:ascii="Times New Roman" w:eastAsia="Times New Roman" w:hAnsi="Times New Roman" w:cs="Times New Roman"/>
          <w:sz w:val="20"/>
          <w:szCs w:val="20"/>
        </w:rPr>
        <w:t>insurance coverage is estimated to cost about $50,000.00/ month which equals</w:t>
      </w:r>
      <w:r>
        <w:rPr>
          <w:rFonts w:ascii="Times New Roman" w:eastAsia="Times New Roman" w:hAnsi="Times New Roman" w:cs="Times New Roman"/>
          <w:sz w:val="20"/>
          <w:szCs w:val="20"/>
        </w:rPr>
        <w:t xml:space="preserve">  $600,000.00/year. </w:t>
      </w:r>
    </w:p>
    <w:p w:rsidR="005A3673" w:rsidRDefault="007F4374">
      <w:pPr>
        <w:pStyle w:val="Heading1"/>
        <w:ind w:left="-450" w:right="-270"/>
        <w:jc w:val="center"/>
        <w:rPr>
          <w:rFonts w:ascii="Times New Roman" w:eastAsia="Times New Roman" w:hAnsi="Times New Roman" w:cs="Times New Roman"/>
          <w:sz w:val="28"/>
          <w:szCs w:val="28"/>
        </w:rPr>
      </w:pPr>
      <w:bookmarkStart w:id="13" w:name="_q477mrnbn783" w:colFirst="0" w:colLast="0"/>
      <w:bookmarkEnd w:id="13"/>
      <w:r>
        <w:rPr>
          <w:rFonts w:ascii="Times New Roman" w:eastAsia="Times New Roman" w:hAnsi="Times New Roman" w:cs="Times New Roman"/>
          <w:sz w:val="28"/>
          <w:szCs w:val="28"/>
        </w:rPr>
        <w:t>PLANNING HORIZON</w:t>
      </w:r>
    </w:p>
    <w:p w:rsidR="005A3673" w:rsidRDefault="007F4374">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planning horizon is assumed to be 30 years since the initial investment is very high for the project that the corporation is taking. Since the discounted payback period would be around 20 years, for the corporation</w:t>
      </w:r>
      <w:r>
        <w:rPr>
          <w:rFonts w:ascii="Times New Roman" w:eastAsia="Times New Roman" w:hAnsi="Times New Roman" w:cs="Times New Roman"/>
          <w:sz w:val="20"/>
          <w:szCs w:val="20"/>
        </w:rPr>
        <w:t xml:space="preserve"> to make profits, the planning horizon should be greater than 20 years.</w:t>
      </w:r>
    </w:p>
    <w:p w:rsidR="005A3673" w:rsidRDefault="007F4374">
      <w:pPr>
        <w:pStyle w:val="Heading1"/>
        <w:ind w:left="-450" w:right="-270"/>
        <w:jc w:val="center"/>
        <w:rPr>
          <w:rFonts w:ascii="Times New Roman" w:eastAsia="Times New Roman" w:hAnsi="Times New Roman" w:cs="Times New Roman"/>
          <w:sz w:val="28"/>
          <w:szCs w:val="28"/>
        </w:rPr>
      </w:pPr>
      <w:bookmarkStart w:id="14" w:name="_lhagvqhnt8oe" w:colFirst="0" w:colLast="0"/>
      <w:bookmarkEnd w:id="14"/>
      <w:r>
        <w:rPr>
          <w:rFonts w:ascii="Times New Roman" w:eastAsia="Times New Roman" w:hAnsi="Times New Roman" w:cs="Times New Roman"/>
          <w:sz w:val="28"/>
          <w:szCs w:val="28"/>
        </w:rPr>
        <w:t>REGRESSION MODEL</w:t>
      </w:r>
    </w:p>
    <w:p w:rsidR="005A3673" w:rsidRDefault="007F4374">
      <w:pPr>
        <w:ind w:hanging="450"/>
        <w:rPr>
          <w:rFonts w:ascii="Times New Roman" w:eastAsia="Times New Roman" w:hAnsi="Times New Roman" w:cs="Times New Roman"/>
          <w:sz w:val="20"/>
          <w:szCs w:val="20"/>
        </w:rPr>
      </w:pPr>
      <w:r>
        <w:rPr>
          <w:rFonts w:ascii="Times New Roman" w:eastAsia="Times New Roman" w:hAnsi="Times New Roman" w:cs="Times New Roman"/>
          <w:sz w:val="20"/>
          <w:szCs w:val="20"/>
        </w:rPr>
        <w:t>The two types of regression model we have used are Linear &amp; Exponential Regression.</w:t>
      </w:r>
    </w:p>
    <w:p w:rsidR="005A3673" w:rsidRDefault="007F4374">
      <w:pPr>
        <w:pStyle w:val="Heading5"/>
        <w:ind w:hanging="450"/>
        <w:rPr>
          <w:rFonts w:ascii="Times New Roman" w:eastAsia="Times New Roman" w:hAnsi="Times New Roman" w:cs="Times New Roman"/>
          <w:sz w:val="20"/>
          <w:szCs w:val="20"/>
        </w:rPr>
      </w:pPr>
      <w:bookmarkStart w:id="15" w:name="_glu8w44298c" w:colFirst="0" w:colLast="0"/>
      <w:bookmarkEnd w:id="15"/>
      <w:r>
        <w:rPr>
          <w:rFonts w:ascii="Times New Roman" w:eastAsia="Times New Roman" w:hAnsi="Times New Roman" w:cs="Times New Roman"/>
          <w:sz w:val="20"/>
          <w:szCs w:val="20"/>
        </w:rPr>
        <w:t>Residential Buildings</w:t>
      </w:r>
    </w:p>
    <w:p w:rsidR="005A3673" w:rsidRDefault="007F437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Exponential Regression: </w:t>
      </w:r>
    </w:p>
    <w:p w:rsidR="005A3673" w:rsidRDefault="007F4374">
      <w:pPr>
        <w:ind w:left="90"/>
        <w:rPr>
          <w:rFonts w:ascii="Times New Roman" w:eastAsia="Times New Roman" w:hAnsi="Times New Roman" w:cs="Times New Roman"/>
          <w:sz w:val="20"/>
          <w:szCs w:val="20"/>
        </w:rPr>
      </w:pPr>
      <w:r>
        <w:rPr>
          <w:rFonts w:ascii="Times New Roman" w:eastAsia="Times New Roman" w:hAnsi="Times New Roman" w:cs="Times New Roman"/>
          <w:b/>
          <w:sz w:val="20"/>
          <w:szCs w:val="20"/>
        </w:rPr>
        <w:t>Rent</w:t>
      </w:r>
      <w:r>
        <w:rPr>
          <w:rFonts w:ascii="Times New Roman" w:eastAsia="Times New Roman" w:hAnsi="Times New Roman" w:cs="Times New Roman"/>
          <w:sz w:val="20"/>
          <w:szCs w:val="20"/>
        </w:rPr>
        <w:t xml:space="preserve">:  Y = a *(b)^X,                                       </w:t>
      </w:r>
      <w:r>
        <w:rPr>
          <w:rFonts w:ascii="Times New Roman" w:eastAsia="Times New Roman" w:hAnsi="Times New Roman" w:cs="Times New Roman"/>
          <w:b/>
          <w:sz w:val="20"/>
          <w:szCs w:val="20"/>
        </w:rPr>
        <w:t>Wages</w:t>
      </w:r>
      <w:r>
        <w:rPr>
          <w:rFonts w:ascii="Times New Roman" w:eastAsia="Times New Roman" w:hAnsi="Times New Roman" w:cs="Times New Roman"/>
          <w:sz w:val="20"/>
          <w:szCs w:val="20"/>
        </w:rPr>
        <w:t>: Y = a *(b)^X,</w:t>
      </w:r>
    </w:p>
    <w:p w:rsidR="005A3673" w:rsidRDefault="007F4374">
      <w:pPr>
        <w:ind w:left="9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where X = t- 1                                               where X = t - 1</w:t>
      </w:r>
    </w:p>
    <w:p w:rsidR="005A3673" w:rsidRDefault="007F4374">
      <w:pPr>
        <w:ind w:left="9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Y = rent for next year                                             Y = rent for next year</w:t>
      </w:r>
    </w:p>
    <w:p w:rsidR="005A3673" w:rsidRDefault="007F4374">
      <w:pPr>
        <w:ind w:left="9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 = rent for year-1                                                   a = wages for year-1</w:t>
      </w:r>
    </w:p>
    <w:p w:rsidR="005A3673" w:rsidRDefault="007F4374">
      <w:pPr>
        <w:ind w:left="9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b = Increase rate                                                           b = Increase rate</w:t>
      </w:r>
    </w:p>
    <w:p w:rsidR="005A3673" w:rsidRDefault="007F4374">
      <w:pPr>
        <w:ind w:left="-630" w:righ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3350419" cy="2233613"/>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350419" cy="2233613"/>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extent cx="3188006" cy="2205038"/>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188006" cy="2205038"/>
                    </a:xfrm>
                    <a:prstGeom prst="rect">
                      <a:avLst/>
                    </a:prstGeom>
                    <a:ln/>
                  </pic:spPr>
                </pic:pic>
              </a:graphicData>
            </a:graphic>
          </wp:inline>
        </w:drawing>
      </w:r>
    </w:p>
    <w:p w:rsidR="005A3673" w:rsidRDefault="007F4374">
      <w:pPr>
        <w:ind w:left="-630" w:right="-720" w:firstLine="630"/>
        <w:rPr>
          <w:rFonts w:ascii="Times New Roman" w:eastAsia="Times New Roman" w:hAnsi="Times New Roman" w:cs="Times New Roman"/>
        </w:rPr>
      </w:pPr>
      <w:r>
        <w:rPr>
          <w:rFonts w:ascii="Times New Roman" w:eastAsia="Times New Roman" w:hAnsi="Times New Roman" w:cs="Times New Roman"/>
          <w:sz w:val="18"/>
          <w:szCs w:val="18"/>
        </w:rPr>
        <w:t xml:space="preserve">Figure-1: Exponential Regression for Rent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Figure-2: Exponential Regression for Wages</w:t>
      </w:r>
    </w:p>
    <w:p w:rsidR="005A3673" w:rsidRDefault="007F4374">
      <w:pPr>
        <w:ind w:left="-630" w:righ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Linear regression: </w:t>
      </w:r>
    </w:p>
    <w:p w:rsidR="005A3673" w:rsidRDefault="007F4374">
      <w:pPr>
        <w:ind w:left="-630" w:right="-720"/>
        <w:rPr>
          <w:rFonts w:ascii="Times New Roman" w:eastAsia="Times New Roman" w:hAnsi="Times New Roman" w:cs="Times New Roman"/>
          <w:sz w:val="20"/>
          <w:szCs w:val="20"/>
        </w:rPr>
      </w:pPr>
      <w:r>
        <w:rPr>
          <w:rFonts w:ascii="Times New Roman" w:eastAsia="Times New Roman" w:hAnsi="Times New Roman" w:cs="Times New Roman"/>
          <w:b/>
          <w:sz w:val="20"/>
          <w:szCs w:val="20"/>
        </w:rPr>
        <w:t>Rent</w:t>
      </w:r>
      <w:r>
        <w:rPr>
          <w:rFonts w:ascii="Times New Roman" w:eastAsia="Times New Roman" w:hAnsi="Times New Roman" w:cs="Times New Roman"/>
          <w:sz w:val="20"/>
          <w:szCs w:val="20"/>
        </w:rPr>
        <w:t xml:space="preserve">:  Y = a + b*X,                                                  </w:t>
      </w:r>
      <w:r>
        <w:rPr>
          <w:rFonts w:ascii="Times New Roman" w:eastAsia="Times New Roman" w:hAnsi="Times New Roman" w:cs="Times New Roman"/>
          <w:b/>
          <w:sz w:val="20"/>
          <w:szCs w:val="20"/>
        </w:rPr>
        <w:t>Wages</w:t>
      </w:r>
      <w:r>
        <w:rPr>
          <w:rFonts w:ascii="Times New Roman" w:eastAsia="Times New Roman" w:hAnsi="Times New Roman" w:cs="Times New Roman"/>
          <w:sz w:val="20"/>
          <w:szCs w:val="20"/>
        </w:rPr>
        <w:t xml:space="preserve">:  Y = a + b*X,  </w:t>
      </w:r>
      <w:r>
        <w:rPr>
          <w:rFonts w:ascii="Times New Roman" w:eastAsia="Times New Roman" w:hAnsi="Times New Roman" w:cs="Times New Roman"/>
          <w:sz w:val="20"/>
          <w:szCs w:val="20"/>
        </w:rPr>
        <w:br/>
      </w:r>
      <w:r>
        <w:rPr>
          <w:rFonts w:ascii="Times New Roman" w:eastAsia="Times New Roman" w:hAnsi="Times New Roman" w:cs="Times New Roman"/>
          <w:sz w:val="20"/>
          <w:szCs w:val="20"/>
        </w:rPr>
        <w:tab/>
        <w:t xml:space="preserve"> where X = t - 1                               </w:t>
      </w:r>
      <w:r>
        <w:rPr>
          <w:rFonts w:ascii="Times New Roman" w:eastAsia="Times New Roman" w:hAnsi="Times New Roman" w:cs="Times New Roman"/>
          <w:sz w:val="20"/>
          <w:szCs w:val="20"/>
        </w:rPr>
        <w:t xml:space="preserve">                           where X = t - 1</w:t>
      </w:r>
    </w:p>
    <w:p w:rsidR="005A3673" w:rsidRDefault="007F4374">
      <w:pPr>
        <w:ind w:left="-630" w:right="-720"/>
        <w:rPr>
          <w:rFonts w:ascii="Times New Roman" w:eastAsia="Times New Roman" w:hAnsi="Times New Roman" w:cs="Times New Roman"/>
          <w:sz w:val="20"/>
          <w:szCs w:val="20"/>
        </w:rPr>
      </w:pPr>
      <w:r>
        <w:rPr>
          <w:rFonts w:ascii="Times New Roman" w:eastAsia="Times New Roman" w:hAnsi="Times New Roman" w:cs="Times New Roman"/>
          <w:sz w:val="20"/>
          <w:szCs w:val="20"/>
        </w:rPr>
        <w:t>Y = rent for next year                                                        Y = rent for next year</w:t>
      </w:r>
    </w:p>
    <w:p w:rsidR="005A3673" w:rsidRDefault="007F4374">
      <w:pPr>
        <w:ind w:left="-630" w:righ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 = rent for year-1                                                            a = wages for year-1</w:t>
      </w:r>
    </w:p>
    <w:p w:rsidR="005A3673" w:rsidRDefault="007F4374">
      <w:pPr>
        <w:ind w:left="-630" w:right="-720"/>
        <w:rPr>
          <w:rFonts w:ascii="Times New Roman" w:eastAsia="Times New Roman" w:hAnsi="Times New Roman" w:cs="Times New Roman"/>
          <w:sz w:val="20"/>
          <w:szCs w:val="20"/>
        </w:rPr>
      </w:pPr>
      <w:r>
        <w:rPr>
          <w:rFonts w:ascii="Times New Roman" w:eastAsia="Times New Roman" w:hAnsi="Times New Roman" w:cs="Times New Roman"/>
          <w:sz w:val="20"/>
          <w:szCs w:val="20"/>
        </w:rPr>
        <w:t>b = Increas</w:t>
      </w:r>
      <w:r>
        <w:rPr>
          <w:rFonts w:ascii="Times New Roman" w:eastAsia="Times New Roman" w:hAnsi="Times New Roman" w:cs="Times New Roman"/>
          <w:sz w:val="20"/>
          <w:szCs w:val="20"/>
        </w:rPr>
        <w:t>e per year = $100                                           b = Increase per year = $300</w:t>
      </w:r>
    </w:p>
    <w:p w:rsidR="005A3673" w:rsidRDefault="005A3673">
      <w:pPr>
        <w:ind w:left="-630" w:right="-720"/>
        <w:rPr>
          <w:rFonts w:ascii="Times New Roman" w:eastAsia="Times New Roman" w:hAnsi="Times New Roman" w:cs="Times New Roman"/>
          <w:sz w:val="24"/>
          <w:szCs w:val="24"/>
        </w:rPr>
      </w:pPr>
    </w:p>
    <w:p w:rsidR="005A3673" w:rsidRDefault="005A3673">
      <w:pPr>
        <w:rPr>
          <w:rFonts w:ascii="Times New Roman" w:eastAsia="Times New Roman" w:hAnsi="Times New Roman" w:cs="Times New Roman"/>
        </w:rPr>
      </w:pPr>
    </w:p>
    <w:p w:rsidR="005A3673" w:rsidRDefault="007F4374">
      <w:pPr>
        <w:ind w:left="-630" w:right="-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3152311" cy="1824038"/>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3152311" cy="1824038"/>
                    </a:xfrm>
                    <a:prstGeom prst="rect">
                      <a:avLst/>
                    </a:prstGeom>
                    <a:ln/>
                  </pic:spPr>
                </pic:pic>
              </a:graphicData>
            </a:graphic>
          </wp:inline>
        </w:drawing>
      </w:r>
      <w:r>
        <w:rPr>
          <w:rFonts w:ascii="Times New Roman" w:eastAsia="Times New Roman" w:hAnsi="Times New Roman" w:cs="Times New Roman"/>
          <w:noProof/>
        </w:rPr>
        <w:drawing>
          <wp:inline distT="114300" distB="114300" distL="114300" distR="114300">
            <wp:extent cx="3414713" cy="183491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414713" cy="1834917"/>
                    </a:xfrm>
                    <a:prstGeom prst="rect">
                      <a:avLst/>
                    </a:prstGeom>
                    <a:ln/>
                  </pic:spPr>
                </pic:pic>
              </a:graphicData>
            </a:graphic>
          </wp:inline>
        </w:drawing>
      </w:r>
    </w:p>
    <w:p w:rsidR="005A3673" w:rsidRDefault="007F4374">
      <w:pPr>
        <w:ind w:left="-630" w:right="-72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Figure-3: Linear Regression for Rent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Figure-4: Linear Regression for Wages</w:t>
      </w:r>
    </w:p>
    <w:p w:rsidR="005A3673" w:rsidRDefault="007F4374">
      <w:pPr>
        <w:pStyle w:val="Heading1"/>
        <w:spacing w:line="240" w:lineRule="auto"/>
        <w:ind w:right="-360"/>
        <w:jc w:val="center"/>
        <w:rPr>
          <w:rFonts w:ascii="Times New Roman" w:eastAsia="Times New Roman" w:hAnsi="Times New Roman" w:cs="Times New Roman"/>
          <w:sz w:val="28"/>
          <w:szCs w:val="28"/>
        </w:rPr>
      </w:pPr>
      <w:bookmarkStart w:id="16" w:name="_1ppk44tw8bb7" w:colFirst="0" w:colLast="0"/>
      <w:bookmarkEnd w:id="16"/>
      <w:r>
        <w:rPr>
          <w:rFonts w:ascii="Times New Roman" w:eastAsia="Times New Roman" w:hAnsi="Times New Roman" w:cs="Times New Roman"/>
          <w:sz w:val="28"/>
          <w:szCs w:val="28"/>
        </w:rPr>
        <w:t>WACC</w:t>
      </w:r>
    </w:p>
    <w:p w:rsidR="005A3673" w:rsidRDefault="007F4374">
      <w:pPr>
        <w:spacing w:line="240" w:lineRule="auto"/>
        <w:ind w:left="-450" w:right="-360"/>
        <w:rPr>
          <w:rFonts w:ascii="Times New Roman" w:eastAsia="Times New Roman" w:hAnsi="Times New Roman" w:cs="Times New Roman"/>
          <w:b/>
          <w:sz w:val="20"/>
          <w:szCs w:val="20"/>
        </w:rPr>
      </w:pPr>
      <w:r>
        <w:rPr>
          <w:rFonts w:ascii="Times New Roman" w:eastAsia="Times New Roman" w:hAnsi="Times New Roman" w:cs="Times New Roman"/>
          <w:sz w:val="20"/>
          <w:szCs w:val="20"/>
        </w:rPr>
        <w:t>In order to obtain the capital of our initial investment, we used the following different resources are loan, Common Stock, Preferred Stock &amp; Retained Earnings. We are assuming that the tax rate is 40%.</w:t>
      </w:r>
    </w:p>
    <w:p w:rsidR="005A3673" w:rsidRDefault="007F4374">
      <w:pPr>
        <w:spacing w:line="240" w:lineRule="auto"/>
        <w:ind w:left="-450" w:right="-360"/>
        <w:rPr>
          <w:rFonts w:ascii="Times New Roman" w:eastAsia="Times New Roman" w:hAnsi="Times New Roman" w:cs="Times New Roman"/>
          <w:sz w:val="20"/>
          <w:szCs w:val="20"/>
        </w:rPr>
      </w:pPr>
      <w:r>
        <w:rPr>
          <w:rFonts w:ascii="Times New Roman" w:eastAsia="Times New Roman" w:hAnsi="Times New Roman" w:cs="Times New Roman"/>
          <w:b/>
          <w:sz w:val="20"/>
          <w:szCs w:val="20"/>
        </w:rPr>
        <w:t>Loan</w:t>
      </w:r>
      <w:r>
        <w:rPr>
          <w:rFonts w:ascii="Times New Roman" w:eastAsia="Times New Roman" w:hAnsi="Times New Roman" w:cs="Times New Roman"/>
          <w:sz w:val="20"/>
          <w:szCs w:val="20"/>
        </w:rPr>
        <w:t>: The interest rate is assumed to be 5% compounde</w:t>
      </w:r>
      <w:r>
        <w:rPr>
          <w:rFonts w:ascii="Times New Roman" w:eastAsia="Times New Roman" w:hAnsi="Times New Roman" w:cs="Times New Roman"/>
          <w:sz w:val="20"/>
          <w:szCs w:val="20"/>
        </w:rPr>
        <w:t>d annually from the bank. So, the effective rate is 5.00%, and thus, the cost of capital = 5% * (1 - 40%) = 3.00%.</w:t>
      </w:r>
    </w:p>
    <w:p w:rsidR="005A3673" w:rsidRDefault="007F4374">
      <w:pPr>
        <w:spacing w:line="240" w:lineRule="auto"/>
        <w:ind w:left="-450" w:right="-360"/>
        <w:rPr>
          <w:rFonts w:ascii="Times New Roman" w:eastAsia="Times New Roman" w:hAnsi="Times New Roman" w:cs="Times New Roman"/>
          <w:sz w:val="20"/>
          <w:szCs w:val="20"/>
        </w:rPr>
      </w:pPr>
      <w:r>
        <w:rPr>
          <w:rFonts w:ascii="Times New Roman" w:eastAsia="Times New Roman" w:hAnsi="Times New Roman" w:cs="Times New Roman"/>
          <w:b/>
          <w:sz w:val="20"/>
          <w:szCs w:val="20"/>
        </w:rPr>
        <w:t>Common Stock</w:t>
      </w:r>
      <w:r>
        <w:rPr>
          <w:rFonts w:ascii="Times New Roman" w:eastAsia="Times New Roman" w:hAnsi="Times New Roman" w:cs="Times New Roman"/>
          <w:sz w:val="20"/>
          <w:szCs w:val="20"/>
        </w:rPr>
        <w:t>: The dividend per share (CSD) is $5, the current trading price per share (PCs) is $100, &amp; the growth rate is assumed to be 4%. T</w:t>
      </w:r>
      <w:r>
        <w:rPr>
          <w:rFonts w:ascii="Times New Roman" w:eastAsia="Times New Roman" w:hAnsi="Times New Roman" w:cs="Times New Roman"/>
          <w:sz w:val="20"/>
          <w:szCs w:val="20"/>
        </w:rPr>
        <w:t>hus, the cost of capital =  $5 / $100 + 4% = 9.00%.</w:t>
      </w:r>
    </w:p>
    <w:p w:rsidR="005A3673" w:rsidRDefault="007F4374">
      <w:pPr>
        <w:spacing w:line="240" w:lineRule="auto"/>
        <w:ind w:left="-450" w:right="-360"/>
        <w:rPr>
          <w:rFonts w:ascii="Times New Roman" w:eastAsia="Times New Roman" w:hAnsi="Times New Roman" w:cs="Times New Roman"/>
          <w:sz w:val="20"/>
          <w:szCs w:val="20"/>
        </w:rPr>
      </w:pPr>
      <w:r>
        <w:rPr>
          <w:rFonts w:ascii="Times New Roman" w:eastAsia="Times New Roman" w:hAnsi="Times New Roman" w:cs="Times New Roman"/>
          <w:b/>
          <w:sz w:val="20"/>
          <w:szCs w:val="20"/>
        </w:rPr>
        <w:t>Preferred Stock</w:t>
      </w:r>
      <w:r>
        <w:rPr>
          <w:rFonts w:ascii="Times New Roman" w:eastAsia="Times New Roman" w:hAnsi="Times New Roman" w:cs="Times New Roman"/>
          <w:sz w:val="20"/>
          <w:szCs w:val="20"/>
        </w:rPr>
        <w:t>: the dividend per share (PSD) is $7, the current trading price per share (PPs) is $100, &amp; the Cps is $1. Thus, the cost of capital = $7 / ($100 - $1) = 7.0707%</w:t>
      </w:r>
    </w:p>
    <w:p w:rsidR="005A3673" w:rsidRDefault="007F4374">
      <w:pPr>
        <w:spacing w:line="240" w:lineRule="auto"/>
        <w:ind w:left="-450" w:right="-360"/>
        <w:rPr>
          <w:rFonts w:ascii="Times New Roman" w:eastAsia="Times New Roman" w:hAnsi="Times New Roman" w:cs="Times New Roman"/>
          <w:sz w:val="20"/>
          <w:szCs w:val="20"/>
        </w:rPr>
      </w:pPr>
      <w:r>
        <w:rPr>
          <w:rFonts w:ascii="Times New Roman" w:eastAsia="Times New Roman" w:hAnsi="Times New Roman" w:cs="Times New Roman"/>
          <w:b/>
          <w:sz w:val="20"/>
          <w:szCs w:val="20"/>
        </w:rPr>
        <w:t>Retained Earnings</w:t>
      </w:r>
      <w:r>
        <w:rPr>
          <w:rFonts w:ascii="Times New Roman" w:eastAsia="Times New Roman" w:hAnsi="Times New Roman" w:cs="Times New Roman"/>
          <w:sz w:val="20"/>
          <w:szCs w:val="20"/>
        </w:rPr>
        <w:t xml:space="preserve">: The cost </w:t>
      </w:r>
      <w:r>
        <w:rPr>
          <w:rFonts w:ascii="Times New Roman" w:eastAsia="Times New Roman" w:hAnsi="Times New Roman" w:cs="Times New Roman"/>
          <w:sz w:val="20"/>
          <w:szCs w:val="20"/>
        </w:rPr>
        <w:t>of capital = cost of capital of Common Stock = 9.00%.</w:t>
      </w:r>
    </w:p>
    <w:p w:rsidR="005A3673" w:rsidRDefault="005A3673">
      <w:pPr>
        <w:spacing w:line="240" w:lineRule="auto"/>
        <w:ind w:left="-450" w:right="-360"/>
        <w:rPr>
          <w:rFonts w:ascii="Times New Roman" w:eastAsia="Times New Roman" w:hAnsi="Times New Roman" w:cs="Times New Roman"/>
        </w:rPr>
      </w:pPr>
    </w:p>
    <w:p w:rsidR="005A3673" w:rsidRDefault="007F4374">
      <w:pPr>
        <w:spacing w:line="240" w:lineRule="auto"/>
        <w:ind w:left="-450" w:right="-360"/>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Table 2: </w:t>
      </w:r>
      <w:r>
        <w:rPr>
          <w:rFonts w:ascii="Times New Roman" w:eastAsia="Times New Roman" w:hAnsi="Times New Roman" w:cs="Times New Roman"/>
          <w:sz w:val="18"/>
          <w:szCs w:val="18"/>
        </w:rPr>
        <w:t>Source of Initial Investment</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3450"/>
        <w:gridCol w:w="3120"/>
      </w:tblGrid>
      <w:tr w:rsidR="005A3673">
        <w:trPr>
          <w:trHeight w:val="300"/>
        </w:trPr>
        <w:tc>
          <w:tcPr>
            <w:tcW w:w="2790" w:type="dxa"/>
            <w:tcMar>
              <w:top w:w="100" w:type="dxa"/>
              <w:left w:w="100" w:type="dxa"/>
              <w:bottom w:w="100" w:type="dxa"/>
              <w:right w:w="100" w:type="dxa"/>
            </w:tcMar>
          </w:tcPr>
          <w:p w:rsidR="005A3673" w:rsidRDefault="005A3673">
            <w:pPr>
              <w:widowControl w:val="0"/>
              <w:spacing w:line="240" w:lineRule="auto"/>
              <w:ind w:left="-450" w:right="-360"/>
              <w:jc w:val="center"/>
              <w:rPr>
                <w:rFonts w:ascii="Times New Roman" w:eastAsia="Times New Roman" w:hAnsi="Times New Roman" w:cs="Times New Roman"/>
                <w:sz w:val="18"/>
                <w:szCs w:val="18"/>
              </w:rPr>
            </w:pPr>
          </w:p>
        </w:tc>
        <w:tc>
          <w:tcPr>
            <w:tcW w:w="3450" w:type="dxa"/>
            <w:tcMar>
              <w:top w:w="100" w:type="dxa"/>
              <w:left w:w="100" w:type="dxa"/>
              <w:bottom w:w="100" w:type="dxa"/>
              <w:right w:w="100" w:type="dxa"/>
            </w:tcMar>
          </w:tcPr>
          <w:p w:rsidR="005A3673" w:rsidRDefault="007F4374">
            <w:pPr>
              <w:widowControl w:val="0"/>
              <w:spacing w:line="240" w:lineRule="auto"/>
              <w:ind w:left="-450" w:right="-36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Percentage</w:t>
            </w:r>
          </w:p>
        </w:tc>
        <w:tc>
          <w:tcPr>
            <w:tcW w:w="3120" w:type="dxa"/>
            <w:tcMar>
              <w:top w:w="100" w:type="dxa"/>
              <w:left w:w="100" w:type="dxa"/>
              <w:bottom w:w="100" w:type="dxa"/>
              <w:right w:w="100" w:type="dxa"/>
            </w:tcMar>
          </w:tcPr>
          <w:p w:rsidR="005A3673" w:rsidRDefault="007F4374">
            <w:pPr>
              <w:widowControl w:val="0"/>
              <w:spacing w:line="240" w:lineRule="auto"/>
              <w:ind w:left="-450" w:right="-36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Cost of Capital</w:t>
            </w:r>
          </w:p>
        </w:tc>
      </w:tr>
      <w:tr w:rsidR="005A3673">
        <w:tc>
          <w:tcPr>
            <w:tcW w:w="2790" w:type="dxa"/>
            <w:tcMar>
              <w:top w:w="100" w:type="dxa"/>
              <w:left w:w="100" w:type="dxa"/>
              <w:bottom w:w="100" w:type="dxa"/>
              <w:right w:w="100" w:type="dxa"/>
            </w:tcMar>
          </w:tcPr>
          <w:p w:rsidR="005A3673" w:rsidRDefault="007F4374">
            <w:pPr>
              <w:widowControl w:val="0"/>
              <w:spacing w:line="240" w:lineRule="auto"/>
              <w:ind w:left="-450" w:right="-36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Loan</w:t>
            </w:r>
          </w:p>
        </w:tc>
        <w:tc>
          <w:tcPr>
            <w:tcW w:w="3450" w:type="dxa"/>
            <w:tcMar>
              <w:top w:w="100" w:type="dxa"/>
              <w:left w:w="100" w:type="dxa"/>
              <w:bottom w:w="100" w:type="dxa"/>
              <w:right w:w="100" w:type="dxa"/>
            </w:tcMar>
          </w:tcPr>
          <w:p w:rsidR="005A3673" w:rsidRDefault="007F4374">
            <w:pPr>
              <w:widowControl w:val="0"/>
              <w:spacing w:line="240" w:lineRule="auto"/>
              <w:ind w:left="-450" w:right="-36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30.00%</w:t>
            </w:r>
          </w:p>
        </w:tc>
        <w:tc>
          <w:tcPr>
            <w:tcW w:w="3120" w:type="dxa"/>
            <w:tcMar>
              <w:top w:w="100" w:type="dxa"/>
              <w:left w:w="100" w:type="dxa"/>
              <w:bottom w:w="100" w:type="dxa"/>
              <w:right w:w="100" w:type="dxa"/>
            </w:tcMar>
          </w:tcPr>
          <w:p w:rsidR="005A3673" w:rsidRDefault="007F4374">
            <w:pPr>
              <w:widowControl w:val="0"/>
              <w:spacing w:line="240" w:lineRule="auto"/>
              <w:ind w:left="-450" w:right="-36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3.0000%</w:t>
            </w:r>
          </w:p>
        </w:tc>
      </w:tr>
      <w:tr w:rsidR="005A3673">
        <w:tc>
          <w:tcPr>
            <w:tcW w:w="2790" w:type="dxa"/>
            <w:tcMar>
              <w:top w:w="100" w:type="dxa"/>
              <w:left w:w="100" w:type="dxa"/>
              <w:bottom w:w="100" w:type="dxa"/>
              <w:right w:w="100" w:type="dxa"/>
            </w:tcMar>
          </w:tcPr>
          <w:p w:rsidR="005A3673" w:rsidRDefault="007F4374">
            <w:pPr>
              <w:widowControl w:val="0"/>
              <w:spacing w:line="240" w:lineRule="auto"/>
              <w:ind w:left="-450" w:right="-36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Common Stock</w:t>
            </w:r>
          </w:p>
        </w:tc>
        <w:tc>
          <w:tcPr>
            <w:tcW w:w="3450" w:type="dxa"/>
            <w:tcMar>
              <w:top w:w="100" w:type="dxa"/>
              <w:left w:w="100" w:type="dxa"/>
              <w:bottom w:w="100" w:type="dxa"/>
              <w:right w:w="100" w:type="dxa"/>
            </w:tcMar>
          </w:tcPr>
          <w:p w:rsidR="005A3673" w:rsidRDefault="007F4374">
            <w:pPr>
              <w:widowControl w:val="0"/>
              <w:spacing w:line="240" w:lineRule="auto"/>
              <w:ind w:left="-450" w:right="-36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40.00%</w:t>
            </w:r>
          </w:p>
        </w:tc>
        <w:tc>
          <w:tcPr>
            <w:tcW w:w="3120" w:type="dxa"/>
            <w:tcMar>
              <w:top w:w="100" w:type="dxa"/>
              <w:left w:w="100" w:type="dxa"/>
              <w:bottom w:w="100" w:type="dxa"/>
              <w:right w:w="100" w:type="dxa"/>
            </w:tcMar>
          </w:tcPr>
          <w:p w:rsidR="005A3673" w:rsidRDefault="007F4374">
            <w:pPr>
              <w:widowControl w:val="0"/>
              <w:spacing w:line="240" w:lineRule="auto"/>
              <w:ind w:left="-450" w:right="-36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9.0000%</w:t>
            </w:r>
          </w:p>
        </w:tc>
      </w:tr>
      <w:tr w:rsidR="005A3673">
        <w:tc>
          <w:tcPr>
            <w:tcW w:w="2790" w:type="dxa"/>
            <w:tcMar>
              <w:top w:w="100" w:type="dxa"/>
              <w:left w:w="100" w:type="dxa"/>
              <w:bottom w:w="100" w:type="dxa"/>
              <w:right w:w="100" w:type="dxa"/>
            </w:tcMar>
          </w:tcPr>
          <w:p w:rsidR="005A3673" w:rsidRDefault="007F4374">
            <w:pPr>
              <w:widowControl w:val="0"/>
              <w:spacing w:line="240" w:lineRule="auto"/>
              <w:ind w:left="-450" w:right="-36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Preferred Stock</w:t>
            </w:r>
          </w:p>
        </w:tc>
        <w:tc>
          <w:tcPr>
            <w:tcW w:w="3450" w:type="dxa"/>
            <w:tcMar>
              <w:top w:w="100" w:type="dxa"/>
              <w:left w:w="100" w:type="dxa"/>
              <w:bottom w:w="100" w:type="dxa"/>
              <w:right w:w="100" w:type="dxa"/>
            </w:tcMar>
          </w:tcPr>
          <w:p w:rsidR="005A3673" w:rsidRDefault="007F4374">
            <w:pPr>
              <w:widowControl w:val="0"/>
              <w:spacing w:line="240" w:lineRule="auto"/>
              <w:ind w:left="-450" w:right="-36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20.00%</w:t>
            </w:r>
          </w:p>
        </w:tc>
        <w:tc>
          <w:tcPr>
            <w:tcW w:w="3120" w:type="dxa"/>
            <w:tcMar>
              <w:top w:w="100" w:type="dxa"/>
              <w:left w:w="100" w:type="dxa"/>
              <w:bottom w:w="100" w:type="dxa"/>
              <w:right w:w="100" w:type="dxa"/>
            </w:tcMar>
          </w:tcPr>
          <w:p w:rsidR="005A3673" w:rsidRDefault="007F4374">
            <w:pPr>
              <w:widowControl w:val="0"/>
              <w:spacing w:line="240" w:lineRule="auto"/>
              <w:ind w:left="-450" w:right="-36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7.0707%</w:t>
            </w:r>
          </w:p>
        </w:tc>
      </w:tr>
      <w:tr w:rsidR="005A3673">
        <w:tc>
          <w:tcPr>
            <w:tcW w:w="2790" w:type="dxa"/>
            <w:tcMar>
              <w:top w:w="100" w:type="dxa"/>
              <w:left w:w="100" w:type="dxa"/>
              <w:bottom w:w="100" w:type="dxa"/>
              <w:right w:w="100" w:type="dxa"/>
            </w:tcMar>
          </w:tcPr>
          <w:p w:rsidR="005A3673" w:rsidRDefault="007F4374">
            <w:pPr>
              <w:widowControl w:val="0"/>
              <w:spacing w:line="240" w:lineRule="auto"/>
              <w:ind w:left="-450" w:right="-36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Retained Earnings</w:t>
            </w:r>
          </w:p>
        </w:tc>
        <w:tc>
          <w:tcPr>
            <w:tcW w:w="3450" w:type="dxa"/>
            <w:tcMar>
              <w:top w:w="100" w:type="dxa"/>
              <w:left w:w="100" w:type="dxa"/>
              <w:bottom w:w="100" w:type="dxa"/>
              <w:right w:w="100" w:type="dxa"/>
            </w:tcMar>
          </w:tcPr>
          <w:p w:rsidR="005A3673" w:rsidRDefault="007F4374">
            <w:pPr>
              <w:widowControl w:val="0"/>
              <w:spacing w:line="240" w:lineRule="auto"/>
              <w:ind w:left="-450" w:right="-36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10.00%</w:t>
            </w:r>
          </w:p>
        </w:tc>
        <w:tc>
          <w:tcPr>
            <w:tcW w:w="3120" w:type="dxa"/>
            <w:tcMar>
              <w:top w:w="100" w:type="dxa"/>
              <w:left w:w="100" w:type="dxa"/>
              <w:bottom w:w="100" w:type="dxa"/>
              <w:right w:w="100" w:type="dxa"/>
            </w:tcMar>
          </w:tcPr>
          <w:p w:rsidR="005A3673" w:rsidRDefault="007F4374">
            <w:pPr>
              <w:widowControl w:val="0"/>
              <w:spacing w:line="240" w:lineRule="auto"/>
              <w:ind w:left="-450" w:right="-36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9.0000%</w:t>
            </w:r>
          </w:p>
        </w:tc>
      </w:tr>
    </w:tbl>
    <w:p w:rsidR="005A3673" w:rsidRDefault="005A3673">
      <w:pPr>
        <w:spacing w:line="240" w:lineRule="auto"/>
        <w:ind w:left="-450" w:right="-360"/>
        <w:rPr>
          <w:rFonts w:ascii="Times New Roman" w:eastAsia="Times New Roman" w:hAnsi="Times New Roman" w:cs="Times New Roman"/>
        </w:rPr>
      </w:pPr>
    </w:p>
    <w:p w:rsidR="005A3673" w:rsidRDefault="007F4374">
      <w:pPr>
        <w:spacing w:line="240" w:lineRule="auto"/>
        <w:ind w:left="-450" w:righ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From </w:t>
      </w:r>
      <w:r>
        <w:rPr>
          <w:rFonts w:ascii="Times New Roman" w:eastAsia="Times New Roman" w:hAnsi="Times New Roman" w:cs="Times New Roman"/>
          <w:b/>
          <w:sz w:val="20"/>
          <w:szCs w:val="20"/>
        </w:rPr>
        <w:t>Table 2</w:t>
      </w:r>
      <w:r>
        <w:rPr>
          <w:rFonts w:ascii="Times New Roman" w:eastAsia="Times New Roman" w:hAnsi="Times New Roman" w:cs="Times New Roman"/>
          <w:sz w:val="20"/>
          <w:szCs w:val="20"/>
        </w:rPr>
        <w:t xml:space="preserve">, WACC = 30% * 3% + 40% * 9% + 20% * 7.0707% + 10% * 9% = 6.81414%. Our profit margin is set to be 2%, so our Before Tax MARR is 6.81414% + 2% = 8.81414%. We have assumed the income tax rate to be 40%. Thus, the </w:t>
      </w:r>
      <w:r>
        <w:rPr>
          <w:rFonts w:ascii="Times New Roman" w:eastAsia="Times New Roman" w:hAnsi="Times New Roman" w:cs="Times New Roman"/>
          <w:b/>
          <w:sz w:val="20"/>
          <w:szCs w:val="20"/>
        </w:rPr>
        <w:t>After Tax MARR</w:t>
      </w:r>
      <w:r>
        <w:rPr>
          <w:rFonts w:ascii="Times New Roman" w:eastAsia="Times New Roman" w:hAnsi="Times New Roman" w:cs="Times New Roman"/>
          <w:sz w:val="20"/>
          <w:szCs w:val="20"/>
        </w:rPr>
        <w:t xml:space="preserve"> turns out to be = 5.28</w:t>
      </w:r>
      <w:r>
        <w:rPr>
          <w:rFonts w:ascii="Times New Roman" w:eastAsia="Times New Roman" w:hAnsi="Times New Roman" w:cs="Times New Roman"/>
          <w:sz w:val="20"/>
          <w:szCs w:val="20"/>
        </w:rPr>
        <w:t>848%.</w:t>
      </w:r>
    </w:p>
    <w:p w:rsidR="005A3673" w:rsidRDefault="007F4374">
      <w:pPr>
        <w:pStyle w:val="Heading1"/>
        <w:spacing w:line="240" w:lineRule="auto"/>
        <w:ind w:left="-450" w:right="-360"/>
        <w:jc w:val="center"/>
        <w:rPr>
          <w:rFonts w:ascii="Times New Roman" w:eastAsia="Times New Roman" w:hAnsi="Times New Roman" w:cs="Times New Roman"/>
          <w:sz w:val="28"/>
          <w:szCs w:val="28"/>
        </w:rPr>
      </w:pPr>
      <w:bookmarkStart w:id="17" w:name="_9xff24mwv40m" w:colFirst="0" w:colLast="0"/>
      <w:bookmarkEnd w:id="17"/>
      <w:r>
        <w:rPr>
          <w:rFonts w:ascii="Times New Roman" w:eastAsia="Times New Roman" w:hAnsi="Times New Roman" w:cs="Times New Roman"/>
          <w:sz w:val="28"/>
          <w:szCs w:val="28"/>
        </w:rPr>
        <w:t>PAYBACK METHOD</w:t>
      </w:r>
    </w:p>
    <w:p w:rsidR="005A3673" w:rsidRDefault="007F4374">
      <w:pPr>
        <w:ind w:left="-450" w:right="-270"/>
        <w:rPr>
          <w:rFonts w:ascii="Times New Roman" w:eastAsia="Times New Roman" w:hAnsi="Times New Roman" w:cs="Times New Roman"/>
          <w:sz w:val="20"/>
          <w:szCs w:val="20"/>
        </w:rPr>
      </w:pPr>
      <w:r>
        <w:rPr>
          <w:rFonts w:ascii="Times New Roman" w:eastAsia="Times New Roman" w:hAnsi="Times New Roman" w:cs="Times New Roman"/>
          <w:sz w:val="20"/>
          <w:szCs w:val="20"/>
        </w:rPr>
        <w:t>We are considering Plan-3 &amp; Plan-4 for paying back the loan. The Lender’s rate is 5% compounded annually and the ATMARR is 5.28848%, which is equal to TVOM for us.</w:t>
      </w:r>
    </w:p>
    <w:p w:rsidR="005A3673" w:rsidRDefault="007F4374">
      <w:pPr>
        <w:ind w:left="-450" w:right="-27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2628900" cy="190535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628900" cy="1905350"/>
                    </a:xfrm>
                    <a:prstGeom prst="rect">
                      <a:avLst/>
                    </a:prstGeom>
                    <a:ln/>
                  </pic:spPr>
                </pic:pic>
              </a:graphicData>
            </a:graphic>
          </wp:inline>
        </w:drawing>
      </w:r>
    </w:p>
    <w:p w:rsidR="005A3673" w:rsidRDefault="007F4374">
      <w:pPr>
        <w:ind w:left="-630" w:right="-72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Figure-5: Lender’s Rate vs PW</w:t>
      </w:r>
    </w:p>
    <w:p w:rsidR="005A3673" w:rsidRDefault="005A3673">
      <w:pPr>
        <w:ind w:left="-630" w:right="-720"/>
        <w:jc w:val="center"/>
        <w:rPr>
          <w:rFonts w:ascii="Times New Roman" w:eastAsia="Times New Roman" w:hAnsi="Times New Roman" w:cs="Times New Roman"/>
          <w:sz w:val="18"/>
          <w:szCs w:val="18"/>
        </w:rPr>
      </w:pPr>
    </w:p>
    <w:p w:rsidR="005A3673" w:rsidRDefault="007F4374">
      <w:pPr>
        <w:ind w:left="-450" w:right="-27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we can see from the graph, (i) if the lender's rate &lt; TVOM, use plan-4 for borrowing. </w:t>
      </w:r>
    </w:p>
    <w:p w:rsidR="005A3673" w:rsidRDefault="007F4374">
      <w:pPr>
        <w:ind w:left="1710" w:right="-270" w:firstLine="45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(ii) if the lender's rate &gt; TVOM, use plan-3 for borrowing.</w:t>
      </w:r>
    </w:p>
    <w:p w:rsidR="005A3673" w:rsidRDefault="007F4374">
      <w:pPr>
        <w:ind w:left="-450" w:right="-270"/>
        <w:rPr>
          <w:rFonts w:ascii="Times New Roman" w:eastAsia="Times New Roman" w:hAnsi="Times New Roman" w:cs="Times New Roman"/>
          <w:sz w:val="20"/>
          <w:szCs w:val="20"/>
        </w:rPr>
      </w:pPr>
      <w:r>
        <w:rPr>
          <w:rFonts w:ascii="Times New Roman" w:eastAsia="Times New Roman" w:hAnsi="Times New Roman" w:cs="Times New Roman"/>
          <w:sz w:val="20"/>
          <w:szCs w:val="20"/>
        </w:rPr>
        <w:t>Since the lender’s rate (5%) is less than the TVOM (5.29%), thus it is better for us to use Plan-4 for pa</w:t>
      </w:r>
      <w:r>
        <w:rPr>
          <w:rFonts w:ascii="Times New Roman" w:eastAsia="Times New Roman" w:hAnsi="Times New Roman" w:cs="Times New Roman"/>
          <w:sz w:val="20"/>
          <w:szCs w:val="20"/>
        </w:rPr>
        <w:t>ying back the loan.</w:t>
      </w:r>
    </w:p>
    <w:p w:rsidR="005A3673" w:rsidRDefault="007F4374">
      <w:pPr>
        <w:pStyle w:val="Heading1"/>
        <w:ind w:left="-450" w:right="-270"/>
        <w:jc w:val="center"/>
        <w:rPr>
          <w:rFonts w:ascii="Times New Roman" w:eastAsia="Times New Roman" w:hAnsi="Times New Roman" w:cs="Times New Roman"/>
          <w:sz w:val="28"/>
          <w:szCs w:val="28"/>
        </w:rPr>
      </w:pPr>
      <w:bookmarkStart w:id="18" w:name="_8af6nis4dqsz" w:colFirst="0" w:colLast="0"/>
      <w:bookmarkEnd w:id="18"/>
      <w:r>
        <w:rPr>
          <w:rFonts w:ascii="Times New Roman" w:eastAsia="Times New Roman" w:hAnsi="Times New Roman" w:cs="Times New Roman"/>
          <w:sz w:val="28"/>
          <w:szCs w:val="28"/>
        </w:rPr>
        <w:t>DEPRECIATION</w:t>
      </w:r>
    </w:p>
    <w:p w:rsidR="005A3673" w:rsidRDefault="007F4374">
      <w:pPr>
        <w:ind w:left="-450" w:right="-270"/>
        <w:rPr>
          <w:rFonts w:ascii="Times New Roman" w:eastAsia="Times New Roman" w:hAnsi="Times New Roman" w:cs="Times New Roman"/>
          <w:sz w:val="20"/>
          <w:szCs w:val="20"/>
        </w:rPr>
      </w:pPr>
      <w:r>
        <w:rPr>
          <w:rFonts w:ascii="Times New Roman" w:eastAsia="Times New Roman" w:hAnsi="Times New Roman" w:cs="Times New Roman"/>
          <w:sz w:val="20"/>
          <w:szCs w:val="20"/>
        </w:rPr>
        <w:t>The two depreciation methods used in the project are Straight Line Depreciation (SLN) &amp; MACRS-GDS.</w:t>
      </w:r>
    </w:p>
    <w:p w:rsidR="005A3673" w:rsidRDefault="007F4374">
      <w:pPr>
        <w:ind w:left="-450" w:right="-270"/>
        <w:rPr>
          <w:rFonts w:ascii="Times New Roman" w:eastAsia="Times New Roman" w:hAnsi="Times New Roman" w:cs="Times New Roman"/>
          <w:sz w:val="20"/>
          <w:szCs w:val="20"/>
        </w:rPr>
      </w:pPr>
      <w:r>
        <w:rPr>
          <w:rFonts w:ascii="Times New Roman" w:eastAsia="Times New Roman" w:hAnsi="Times New Roman" w:cs="Times New Roman"/>
          <w:sz w:val="20"/>
          <w:szCs w:val="20"/>
        </w:rPr>
        <w:t>The residential building is considered to be a 27.5-year residential rental property using mid-month convention and the mall</w:t>
      </w:r>
      <w:r>
        <w:rPr>
          <w:rFonts w:ascii="Times New Roman" w:eastAsia="Times New Roman" w:hAnsi="Times New Roman" w:cs="Times New Roman"/>
          <w:sz w:val="20"/>
          <w:szCs w:val="20"/>
        </w:rPr>
        <w:t xml:space="preserve"> &amp; hotel are considered to be 39-year nonresidential property using mid-month convention.</w:t>
      </w:r>
    </w:p>
    <w:p w:rsidR="005A3673" w:rsidRDefault="007F4374">
      <w:pPr>
        <w:ind w:left="-450" w:right="-27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are assuming that the salvage value is a constant value and is equal to 30% of the initial investment. </w:t>
      </w:r>
    </w:p>
    <w:p w:rsidR="005A3673" w:rsidRDefault="007F4374">
      <w:pPr>
        <w:pStyle w:val="Heading1"/>
        <w:spacing w:line="240" w:lineRule="auto"/>
        <w:ind w:left="-450" w:right="-360"/>
        <w:jc w:val="center"/>
        <w:rPr>
          <w:rFonts w:ascii="Times New Roman" w:eastAsia="Times New Roman" w:hAnsi="Times New Roman" w:cs="Times New Roman"/>
          <w:sz w:val="28"/>
          <w:szCs w:val="28"/>
        </w:rPr>
      </w:pPr>
      <w:bookmarkStart w:id="19" w:name="_5xjk3py4yo8l" w:colFirst="0" w:colLast="0"/>
      <w:bookmarkEnd w:id="19"/>
      <w:r>
        <w:rPr>
          <w:rFonts w:ascii="Times New Roman" w:eastAsia="Times New Roman" w:hAnsi="Times New Roman" w:cs="Times New Roman"/>
          <w:sz w:val="28"/>
          <w:szCs w:val="28"/>
        </w:rPr>
        <w:t>ECONOMIC PERFORMANCE</w:t>
      </w:r>
    </w:p>
    <w:p w:rsidR="005A3673" w:rsidRDefault="007F4374">
      <w:pPr>
        <w:spacing w:line="240" w:lineRule="auto"/>
        <w:ind w:left="-450" w:right="-360"/>
        <w:rPr>
          <w:rFonts w:ascii="Times New Roman" w:eastAsia="Times New Roman" w:hAnsi="Times New Roman" w:cs="Times New Roman"/>
          <w:sz w:val="20"/>
          <w:szCs w:val="20"/>
        </w:rPr>
      </w:pPr>
      <w:r>
        <w:rPr>
          <w:rFonts w:ascii="Times New Roman" w:eastAsia="Times New Roman" w:hAnsi="Times New Roman" w:cs="Times New Roman"/>
        </w:rPr>
        <w:t xml:space="preserve"> </w:t>
      </w:r>
      <w:r>
        <w:rPr>
          <w:rFonts w:ascii="Times New Roman" w:eastAsia="Times New Roman" w:hAnsi="Times New Roman" w:cs="Times New Roman"/>
          <w:sz w:val="20"/>
          <w:szCs w:val="20"/>
        </w:rPr>
        <w:t xml:space="preserve">We use Present worth (PW) &amp; Internal </w:t>
      </w:r>
      <w:r>
        <w:rPr>
          <w:rFonts w:ascii="Times New Roman" w:eastAsia="Times New Roman" w:hAnsi="Times New Roman" w:cs="Times New Roman"/>
          <w:sz w:val="20"/>
          <w:szCs w:val="20"/>
        </w:rPr>
        <w:t>Rate of Revenue (IRR) as evaluation methods for after-tax analysis.</w:t>
      </w:r>
    </w:p>
    <w:p w:rsidR="005A3673" w:rsidRDefault="007F4374">
      <w:pPr>
        <w:spacing w:line="240" w:lineRule="auto"/>
        <w:ind w:left="-450" w:right="-360"/>
        <w:rPr>
          <w:rFonts w:ascii="Times New Roman" w:eastAsia="Times New Roman" w:hAnsi="Times New Roman" w:cs="Times New Roman"/>
          <w:sz w:val="20"/>
          <w:szCs w:val="20"/>
        </w:rPr>
      </w:pPr>
      <w:r>
        <w:rPr>
          <w:rFonts w:ascii="Times New Roman" w:eastAsia="Times New Roman" w:hAnsi="Times New Roman" w:cs="Times New Roman"/>
          <w:sz w:val="20"/>
          <w:szCs w:val="20"/>
        </w:rPr>
        <w:t>Residential Buildings</w:t>
      </w:r>
    </w:p>
    <w:p w:rsidR="005A3673" w:rsidRDefault="007F4374">
      <w:pPr>
        <w:spacing w:line="240" w:lineRule="auto"/>
        <w:ind w:left="-450" w:right="-360"/>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Table 3: </w:t>
      </w:r>
      <w:r>
        <w:rPr>
          <w:rFonts w:ascii="Times New Roman" w:eastAsia="Times New Roman" w:hAnsi="Times New Roman" w:cs="Times New Roman"/>
          <w:sz w:val="18"/>
          <w:szCs w:val="18"/>
        </w:rPr>
        <w:t>After-Tax Present Worth for Residential Buildings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5A3673">
        <w:trPr>
          <w:trHeight w:val="420"/>
        </w:trPr>
        <w:tc>
          <w:tcPr>
            <w:tcW w:w="1872" w:type="dxa"/>
            <w:shd w:val="clear" w:color="auto" w:fill="auto"/>
            <w:tcMar>
              <w:top w:w="100" w:type="dxa"/>
              <w:left w:w="100" w:type="dxa"/>
              <w:bottom w:w="100" w:type="dxa"/>
              <w:right w:w="100" w:type="dxa"/>
            </w:tcMar>
          </w:tcPr>
          <w:p w:rsidR="005A3673" w:rsidRDefault="005A3673">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p>
        </w:tc>
        <w:tc>
          <w:tcPr>
            <w:tcW w:w="3744" w:type="dxa"/>
            <w:gridSpan w:val="2"/>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SLN</w:t>
            </w:r>
          </w:p>
        </w:tc>
        <w:tc>
          <w:tcPr>
            <w:tcW w:w="3744" w:type="dxa"/>
            <w:gridSpan w:val="2"/>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MACRS</w:t>
            </w:r>
          </w:p>
        </w:tc>
      </w:tr>
      <w:tr w:rsidR="005A3673">
        <w:tc>
          <w:tcPr>
            <w:tcW w:w="1872" w:type="dxa"/>
            <w:shd w:val="clear" w:color="auto" w:fill="auto"/>
            <w:tcMar>
              <w:top w:w="100" w:type="dxa"/>
              <w:left w:w="100" w:type="dxa"/>
              <w:bottom w:w="100" w:type="dxa"/>
              <w:right w:w="100" w:type="dxa"/>
            </w:tcMar>
          </w:tcPr>
          <w:p w:rsidR="005A3673" w:rsidRDefault="005A3673">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p>
        </w:tc>
        <w:tc>
          <w:tcPr>
            <w:tcW w:w="1872"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Plan-3</w:t>
            </w:r>
          </w:p>
        </w:tc>
        <w:tc>
          <w:tcPr>
            <w:tcW w:w="1872" w:type="dxa"/>
            <w:shd w:val="clear" w:color="auto" w:fill="auto"/>
            <w:tcMar>
              <w:top w:w="100" w:type="dxa"/>
              <w:left w:w="100" w:type="dxa"/>
              <w:bottom w:w="100" w:type="dxa"/>
              <w:right w:w="100" w:type="dxa"/>
            </w:tcMar>
          </w:tcPr>
          <w:p w:rsidR="005A3673" w:rsidRDefault="007F4374">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Plan-4</w:t>
            </w:r>
          </w:p>
        </w:tc>
        <w:tc>
          <w:tcPr>
            <w:tcW w:w="1872" w:type="dxa"/>
            <w:shd w:val="clear" w:color="auto" w:fill="auto"/>
            <w:tcMar>
              <w:top w:w="100" w:type="dxa"/>
              <w:left w:w="100" w:type="dxa"/>
              <w:bottom w:w="100" w:type="dxa"/>
              <w:right w:w="100" w:type="dxa"/>
            </w:tcMar>
          </w:tcPr>
          <w:p w:rsidR="005A3673" w:rsidRDefault="007F4374">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Plan-3</w:t>
            </w:r>
          </w:p>
        </w:tc>
        <w:tc>
          <w:tcPr>
            <w:tcW w:w="1872" w:type="dxa"/>
            <w:shd w:val="clear" w:color="auto" w:fill="auto"/>
            <w:tcMar>
              <w:top w:w="100" w:type="dxa"/>
              <w:left w:w="100" w:type="dxa"/>
              <w:bottom w:w="100" w:type="dxa"/>
              <w:right w:w="100" w:type="dxa"/>
            </w:tcMar>
          </w:tcPr>
          <w:p w:rsidR="005A3673" w:rsidRDefault="007F4374">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Plan-4</w:t>
            </w:r>
          </w:p>
        </w:tc>
      </w:tr>
      <w:tr w:rsidR="005A3673">
        <w:tc>
          <w:tcPr>
            <w:tcW w:w="1872"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Uniform</w:t>
            </w:r>
          </w:p>
        </w:tc>
        <w:tc>
          <w:tcPr>
            <w:tcW w:w="1872"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$43,832,485.57</w:t>
            </w:r>
          </w:p>
        </w:tc>
        <w:tc>
          <w:tcPr>
            <w:tcW w:w="1872"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$66,840,102.43</w:t>
            </w:r>
          </w:p>
        </w:tc>
        <w:tc>
          <w:tcPr>
            <w:tcW w:w="1872"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$74,745,204.21</w:t>
            </w:r>
          </w:p>
        </w:tc>
        <w:tc>
          <w:tcPr>
            <w:tcW w:w="1872"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$97,752,821.07</w:t>
            </w:r>
          </w:p>
        </w:tc>
      </w:tr>
      <w:tr w:rsidR="005A3673">
        <w:tc>
          <w:tcPr>
            <w:tcW w:w="1872"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Geometric</w:t>
            </w:r>
          </w:p>
        </w:tc>
        <w:tc>
          <w:tcPr>
            <w:tcW w:w="1872"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$199,985,696.03</w:t>
            </w:r>
          </w:p>
        </w:tc>
        <w:tc>
          <w:tcPr>
            <w:tcW w:w="1872"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$222,993,312.89</w:t>
            </w:r>
          </w:p>
        </w:tc>
        <w:tc>
          <w:tcPr>
            <w:tcW w:w="1872"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$230,898,414.67</w:t>
            </w:r>
          </w:p>
        </w:tc>
        <w:tc>
          <w:tcPr>
            <w:tcW w:w="1872"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$253,906,031.53</w:t>
            </w:r>
          </w:p>
        </w:tc>
      </w:tr>
    </w:tbl>
    <w:p w:rsidR="005A3673" w:rsidRDefault="007F4374">
      <w:pPr>
        <w:spacing w:line="240" w:lineRule="auto"/>
        <w:ind w:left="-450" w:right="-360"/>
        <w:rPr>
          <w:rFonts w:ascii="Times New Roman" w:eastAsia="Times New Roman" w:hAnsi="Times New Roman" w:cs="Times New Roman"/>
          <w:sz w:val="20"/>
          <w:szCs w:val="20"/>
        </w:rPr>
      </w:pPr>
      <w:r>
        <w:rPr>
          <w:rFonts w:ascii="Times New Roman" w:eastAsia="Times New Roman" w:hAnsi="Times New Roman" w:cs="Times New Roman"/>
          <w:sz w:val="20"/>
          <w:szCs w:val="20"/>
        </w:rPr>
        <w:t>Mall</w:t>
      </w:r>
    </w:p>
    <w:p w:rsidR="005A3673" w:rsidRDefault="007F4374">
      <w:pPr>
        <w:spacing w:line="240" w:lineRule="auto"/>
        <w:ind w:left="-450" w:right="-360"/>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Table 4: </w:t>
      </w:r>
      <w:r>
        <w:rPr>
          <w:rFonts w:ascii="Times New Roman" w:eastAsia="Times New Roman" w:hAnsi="Times New Roman" w:cs="Times New Roman"/>
          <w:sz w:val="18"/>
          <w:szCs w:val="18"/>
        </w:rPr>
        <w:t>After-Tax Present Worth for Mall</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5A3673">
        <w:tc>
          <w:tcPr>
            <w:tcW w:w="1872" w:type="dxa"/>
            <w:shd w:val="clear" w:color="auto" w:fill="auto"/>
            <w:tcMar>
              <w:top w:w="100" w:type="dxa"/>
              <w:left w:w="100" w:type="dxa"/>
              <w:bottom w:w="100" w:type="dxa"/>
              <w:right w:w="100" w:type="dxa"/>
            </w:tcMar>
          </w:tcPr>
          <w:p w:rsidR="005A3673" w:rsidRDefault="005A3673">
            <w:pPr>
              <w:widowControl w:val="0"/>
              <w:spacing w:line="240" w:lineRule="auto"/>
              <w:jc w:val="center"/>
              <w:rPr>
                <w:rFonts w:ascii="Times New Roman" w:eastAsia="Times New Roman" w:hAnsi="Times New Roman" w:cs="Times New Roman"/>
                <w:sz w:val="18"/>
                <w:szCs w:val="18"/>
              </w:rPr>
            </w:pPr>
          </w:p>
        </w:tc>
        <w:tc>
          <w:tcPr>
            <w:tcW w:w="3744" w:type="dxa"/>
            <w:gridSpan w:val="2"/>
            <w:shd w:val="clear" w:color="auto" w:fill="auto"/>
            <w:tcMar>
              <w:top w:w="100" w:type="dxa"/>
              <w:left w:w="100" w:type="dxa"/>
              <w:bottom w:w="100" w:type="dxa"/>
              <w:right w:w="100" w:type="dxa"/>
            </w:tcMar>
          </w:tcPr>
          <w:p w:rsidR="005A3673" w:rsidRDefault="007F4374">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SLN</w:t>
            </w:r>
          </w:p>
        </w:tc>
        <w:tc>
          <w:tcPr>
            <w:tcW w:w="3744" w:type="dxa"/>
            <w:gridSpan w:val="2"/>
            <w:shd w:val="clear" w:color="auto" w:fill="auto"/>
            <w:tcMar>
              <w:top w:w="100" w:type="dxa"/>
              <w:left w:w="100" w:type="dxa"/>
              <w:bottom w:w="100" w:type="dxa"/>
              <w:right w:w="100" w:type="dxa"/>
            </w:tcMar>
          </w:tcPr>
          <w:p w:rsidR="005A3673" w:rsidRDefault="007F4374">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MACRS</w:t>
            </w:r>
          </w:p>
        </w:tc>
      </w:tr>
      <w:tr w:rsidR="005A3673">
        <w:tc>
          <w:tcPr>
            <w:tcW w:w="1872" w:type="dxa"/>
            <w:shd w:val="clear" w:color="auto" w:fill="auto"/>
            <w:tcMar>
              <w:top w:w="100" w:type="dxa"/>
              <w:left w:w="100" w:type="dxa"/>
              <w:bottom w:w="100" w:type="dxa"/>
              <w:right w:w="100" w:type="dxa"/>
            </w:tcMar>
          </w:tcPr>
          <w:p w:rsidR="005A3673" w:rsidRDefault="005A3673">
            <w:pPr>
              <w:widowControl w:val="0"/>
              <w:spacing w:line="240" w:lineRule="auto"/>
              <w:jc w:val="center"/>
              <w:rPr>
                <w:rFonts w:ascii="Times New Roman" w:eastAsia="Times New Roman" w:hAnsi="Times New Roman" w:cs="Times New Roman"/>
                <w:sz w:val="18"/>
                <w:szCs w:val="18"/>
              </w:rPr>
            </w:pPr>
          </w:p>
        </w:tc>
        <w:tc>
          <w:tcPr>
            <w:tcW w:w="1872" w:type="dxa"/>
            <w:shd w:val="clear" w:color="auto" w:fill="auto"/>
            <w:tcMar>
              <w:top w:w="100" w:type="dxa"/>
              <w:left w:w="100" w:type="dxa"/>
              <w:bottom w:w="100" w:type="dxa"/>
              <w:right w:w="100" w:type="dxa"/>
            </w:tcMar>
          </w:tcPr>
          <w:p w:rsidR="005A3673" w:rsidRDefault="007F4374">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Plan-3</w:t>
            </w:r>
          </w:p>
        </w:tc>
        <w:tc>
          <w:tcPr>
            <w:tcW w:w="1872" w:type="dxa"/>
            <w:shd w:val="clear" w:color="auto" w:fill="auto"/>
            <w:tcMar>
              <w:top w:w="100" w:type="dxa"/>
              <w:left w:w="100" w:type="dxa"/>
              <w:bottom w:w="100" w:type="dxa"/>
              <w:right w:w="100" w:type="dxa"/>
            </w:tcMar>
          </w:tcPr>
          <w:p w:rsidR="005A3673" w:rsidRDefault="007F4374">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Plan-4</w:t>
            </w:r>
          </w:p>
        </w:tc>
        <w:tc>
          <w:tcPr>
            <w:tcW w:w="1872" w:type="dxa"/>
            <w:shd w:val="clear" w:color="auto" w:fill="auto"/>
            <w:tcMar>
              <w:top w:w="100" w:type="dxa"/>
              <w:left w:w="100" w:type="dxa"/>
              <w:bottom w:w="100" w:type="dxa"/>
              <w:right w:w="100" w:type="dxa"/>
            </w:tcMar>
          </w:tcPr>
          <w:p w:rsidR="005A3673" w:rsidRDefault="007F4374">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Plan-3</w:t>
            </w:r>
          </w:p>
        </w:tc>
        <w:tc>
          <w:tcPr>
            <w:tcW w:w="1872" w:type="dxa"/>
            <w:shd w:val="clear" w:color="auto" w:fill="auto"/>
            <w:tcMar>
              <w:top w:w="100" w:type="dxa"/>
              <w:left w:w="100" w:type="dxa"/>
              <w:bottom w:w="100" w:type="dxa"/>
              <w:right w:w="100" w:type="dxa"/>
            </w:tcMar>
          </w:tcPr>
          <w:p w:rsidR="005A3673" w:rsidRDefault="007F4374">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Plan-4</w:t>
            </w:r>
          </w:p>
        </w:tc>
      </w:tr>
      <w:tr w:rsidR="005A3673">
        <w:tc>
          <w:tcPr>
            <w:tcW w:w="1872" w:type="dxa"/>
            <w:shd w:val="clear" w:color="auto" w:fill="auto"/>
            <w:tcMar>
              <w:top w:w="100" w:type="dxa"/>
              <w:left w:w="100" w:type="dxa"/>
              <w:bottom w:w="100" w:type="dxa"/>
              <w:right w:w="100" w:type="dxa"/>
            </w:tcMar>
          </w:tcPr>
          <w:p w:rsidR="005A3673" w:rsidRDefault="007F4374">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Uniform</w:t>
            </w:r>
          </w:p>
        </w:tc>
        <w:tc>
          <w:tcPr>
            <w:tcW w:w="1872" w:type="dxa"/>
            <w:shd w:val="clear" w:color="auto" w:fill="auto"/>
            <w:tcMar>
              <w:top w:w="100" w:type="dxa"/>
              <w:left w:w="100" w:type="dxa"/>
              <w:bottom w:w="100" w:type="dxa"/>
              <w:right w:w="100" w:type="dxa"/>
            </w:tcMar>
          </w:tcPr>
          <w:p w:rsidR="005A3673" w:rsidRDefault="007F4374">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$32,693,923.38</w:t>
            </w:r>
          </w:p>
        </w:tc>
        <w:tc>
          <w:tcPr>
            <w:tcW w:w="1872" w:type="dxa"/>
            <w:shd w:val="clear" w:color="auto" w:fill="auto"/>
            <w:tcMar>
              <w:top w:w="100" w:type="dxa"/>
              <w:left w:w="100" w:type="dxa"/>
              <w:bottom w:w="100" w:type="dxa"/>
              <w:right w:w="100" w:type="dxa"/>
            </w:tcMar>
          </w:tcPr>
          <w:p w:rsidR="005A3673" w:rsidRDefault="007F4374">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$36,799,191.34</w:t>
            </w:r>
          </w:p>
        </w:tc>
        <w:tc>
          <w:tcPr>
            <w:tcW w:w="1872" w:type="dxa"/>
            <w:shd w:val="clear" w:color="auto" w:fill="auto"/>
            <w:tcMar>
              <w:top w:w="100" w:type="dxa"/>
              <w:left w:w="100" w:type="dxa"/>
              <w:bottom w:w="100" w:type="dxa"/>
              <w:right w:w="100" w:type="dxa"/>
            </w:tcMar>
          </w:tcPr>
          <w:p w:rsidR="005A3673" w:rsidRDefault="007F4374">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$33,649,088.73</w:t>
            </w:r>
          </w:p>
        </w:tc>
        <w:tc>
          <w:tcPr>
            <w:tcW w:w="1872" w:type="dxa"/>
            <w:shd w:val="clear" w:color="auto" w:fill="auto"/>
            <w:tcMar>
              <w:top w:w="100" w:type="dxa"/>
              <w:left w:w="100" w:type="dxa"/>
              <w:bottom w:w="100" w:type="dxa"/>
              <w:right w:w="100" w:type="dxa"/>
            </w:tcMar>
          </w:tcPr>
          <w:p w:rsidR="005A3673" w:rsidRDefault="007F4374">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$53,923,981.43</w:t>
            </w:r>
          </w:p>
        </w:tc>
      </w:tr>
      <w:tr w:rsidR="005A3673">
        <w:tc>
          <w:tcPr>
            <w:tcW w:w="1872" w:type="dxa"/>
            <w:shd w:val="clear" w:color="auto" w:fill="auto"/>
            <w:tcMar>
              <w:top w:w="100" w:type="dxa"/>
              <w:left w:w="100" w:type="dxa"/>
              <w:bottom w:w="100" w:type="dxa"/>
              <w:right w:w="100" w:type="dxa"/>
            </w:tcMar>
          </w:tcPr>
          <w:p w:rsidR="005A3673" w:rsidRDefault="007F4374">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Geometric</w:t>
            </w:r>
          </w:p>
        </w:tc>
        <w:tc>
          <w:tcPr>
            <w:tcW w:w="1872" w:type="dxa"/>
            <w:shd w:val="clear" w:color="auto" w:fill="auto"/>
            <w:tcMar>
              <w:top w:w="100" w:type="dxa"/>
              <w:left w:w="100" w:type="dxa"/>
              <w:bottom w:w="100" w:type="dxa"/>
              <w:right w:w="100" w:type="dxa"/>
            </w:tcMar>
          </w:tcPr>
          <w:p w:rsidR="005A3673" w:rsidRDefault="007F4374">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$242,715,360.07</w:t>
            </w:r>
          </w:p>
        </w:tc>
        <w:tc>
          <w:tcPr>
            <w:tcW w:w="1872" w:type="dxa"/>
            <w:shd w:val="clear" w:color="auto" w:fill="auto"/>
            <w:tcMar>
              <w:top w:w="100" w:type="dxa"/>
              <w:left w:w="100" w:type="dxa"/>
              <w:bottom w:w="100" w:type="dxa"/>
              <w:right w:w="100" w:type="dxa"/>
            </w:tcMar>
          </w:tcPr>
          <w:p w:rsidR="005A3673" w:rsidRDefault="007F4374">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$284,890,628.04</w:t>
            </w:r>
          </w:p>
        </w:tc>
        <w:tc>
          <w:tcPr>
            <w:tcW w:w="1872" w:type="dxa"/>
            <w:shd w:val="clear" w:color="auto" w:fill="auto"/>
            <w:tcMar>
              <w:top w:w="100" w:type="dxa"/>
              <w:left w:w="100" w:type="dxa"/>
              <w:bottom w:w="100" w:type="dxa"/>
              <w:right w:w="100" w:type="dxa"/>
            </w:tcMar>
          </w:tcPr>
          <w:p w:rsidR="005A3673" w:rsidRDefault="007F4374">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$281,740,525.42</w:t>
            </w:r>
          </w:p>
        </w:tc>
        <w:tc>
          <w:tcPr>
            <w:tcW w:w="1872" w:type="dxa"/>
            <w:shd w:val="clear" w:color="auto" w:fill="auto"/>
            <w:tcMar>
              <w:top w:w="100" w:type="dxa"/>
              <w:left w:w="100" w:type="dxa"/>
              <w:bottom w:w="100" w:type="dxa"/>
              <w:right w:w="100" w:type="dxa"/>
            </w:tcMar>
          </w:tcPr>
          <w:p w:rsidR="005A3673" w:rsidRDefault="007F4374">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$302,015,418.13</w:t>
            </w:r>
          </w:p>
        </w:tc>
      </w:tr>
    </w:tbl>
    <w:p w:rsidR="005A3673" w:rsidRDefault="007F4374">
      <w:pPr>
        <w:pStyle w:val="Heading5"/>
        <w:spacing w:line="240" w:lineRule="auto"/>
        <w:ind w:left="-450" w:right="-360"/>
        <w:rPr>
          <w:rFonts w:ascii="Times New Roman" w:eastAsia="Times New Roman" w:hAnsi="Times New Roman" w:cs="Times New Roman"/>
          <w:sz w:val="20"/>
          <w:szCs w:val="20"/>
        </w:rPr>
      </w:pPr>
      <w:bookmarkStart w:id="20" w:name="_ycqm63994aey" w:colFirst="0" w:colLast="0"/>
      <w:bookmarkEnd w:id="20"/>
      <w:r>
        <w:rPr>
          <w:rFonts w:ascii="Times New Roman" w:eastAsia="Times New Roman" w:hAnsi="Times New Roman" w:cs="Times New Roman"/>
          <w:b/>
          <w:sz w:val="20"/>
          <w:szCs w:val="20"/>
        </w:rPr>
        <w:t>Hotel</w:t>
      </w:r>
    </w:p>
    <w:p w:rsidR="005A3673" w:rsidRDefault="007F4374">
      <w:pPr>
        <w:spacing w:line="240" w:lineRule="auto"/>
        <w:ind w:left="-450" w:right="-360"/>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Table 5: </w:t>
      </w:r>
      <w:r>
        <w:rPr>
          <w:rFonts w:ascii="Times New Roman" w:eastAsia="Times New Roman" w:hAnsi="Times New Roman" w:cs="Times New Roman"/>
          <w:sz w:val="18"/>
          <w:szCs w:val="18"/>
        </w:rPr>
        <w:t>After-Tax Present Worth for Hotel</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5A3673">
        <w:tc>
          <w:tcPr>
            <w:tcW w:w="1872" w:type="dxa"/>
            <w:shd w:val="clear" w:color="auto" w:fill="auto"/>
            <w:tcMar>
              <w:top w:w="100" w:type="dxa"/>
              <w:left w:w="100" w:type="dxa"/>
              <w:bottom w:w="100" w:type="dxa"/>
              <w:right w:w="100" w:type="dxa"/>
            </w:tcMar>
          </w:tcPr>
          <w:p w:rsidR="005A3673" w:rsidRDefault="005A3673">
            <w:pPr>
              <w:widowControl w:val="0"/>
              <w:spacing w:line="240" w:lineRule="auto"/>
              <w:jc w:val="center"/>
              <w:rPr>
                <w:rFonts w:ascii="Times New Roman" w:eastAsia="Times New Roman" w:hAnsi="Times New Roman" w:cs="Times New Roman"/>
                <w:sz w:val="18"/>
                <w:szCs w:val="18"/>
              </w:rPr>
            </w:pPr>
          </w:p>
        </w:tc>
        <w:tc>
          <w:tcPr>
            <w:tcW w:w="3744" w:type="dxa"/>
            <w:gridSpan w:val="2"/>
            <w:shd w:val="clear" w:color="auto" w:fill="auto"/>
            <w:tcMar>
              <w:top w:w="100" w:type="dxa"/>
              <w:left w:w="100" w:type="dxa"/>
              <w:bottom w:w="100" w:type="dxa"/>
              <w:right w:w="100" w:type="dxa"/>
            </w:tcMar>
          </w:tcPr>
          <w:p w:rsidR="005A3673" w:rsidRDefault="007F4374">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SLN</w:t>
            </w:r>
          </w:p>
        </w:tc>
        <w:tc>
          <w:tcPr>
            <w:tcW w:w="3744" w:type="dxa"/>
            <w:gridSpan w:val="2"/>
            <w:shd w:val="clear" w:color="auto" w:fill="auto"/>
            <w:tcMar>
              <w:top w:w="100" w:type="dxa"/>
              <w:left w:w="100" w:type="dxa"/>
              <w:bottom w:w="100" w:type="dxa"/>
              <w:right w:w="100" w:type="dxa"/>
            </w:tcMar>
          </w:tcPr>
          <w:p w:rsidR="005A3673" w:rsidRDefault="007F4374">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MACRS</w:t>
            </w:r>
          </w:p>
        </w:tc>
      </w:tr>
      <w:tr w:rsidR="005A3673">
        <w:tc>
          <w:tcPr>
            <w:tcW w:w="1872" w:type="dxa"/>
            <w:shd w:val="clear" w:color="auto" w:fill="auto"/>
            <w:tcMar>
              <w:top w:w="100" w:type="dxa"/>
              <w:left w:w="100" w:type="dxa"/>
              <w:bottom w:w="100" w:type="dxa"/>
              <w:right w:w="100" w:type="dxa"/>
            </w:tcMar>
          </w:tcPr>
          <w:p w:rsidR="005A3673" w:rsidRDefault="005A3673">
            <w:pPr>
              <w:widowControl w:val="0"/>
              <w:spacing w:line="240" w:lineRule="auto"/>
              <w:jc w:val="center"/>
              <w:rPr>
                <w:rFonts w:ascii="Times New Roman" w:eastAsia="Times New Roman" w:hAnsi="Times New Roman" w:cs="Times New Roman"/>
                <w:sz w:val="18"/>
                <w:szCs w:val="18"/>
              </w:rPr>
            </w:pPr>
          </w:p>
        </w:tc>
        <w:tc>
          <w:tcPr>
            <w:tcW w:w="1872" w:type="dxa"/>
            <w:shd w:val="clear" w:color="auto" w:fill="auto"/>
            <w:tcMar>
              <w:top w:w="100" w:type="dxa"/>
              <w:left w:w="100" w:type="dxa"/>
              <w:bottom w:w="100" w:type="dxa"/>
              <w:right w:w="100" w:type="dxa"/>
            </w:tcMar>
          </w:tcPr>
          <w:p w:rsidR="005A3673" w:rsidRDefault="007F4374">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Plan-3</w:t>
            </w:r>
          </w:p>
        </w:tc>
        <w:tc>
          <w:tcPr>
            <w:tcW w:w="1872" w:type="dxa"/>
            <w:shd w:val="clear" w:color="auto" w:fill="auto"/>
            <w:tcMar>
              <w:top w:w="100" w:type="dxa"/>
              <w:left w:w="100" w:type="dxa"/>
              <w:bottom w:w="100" w:type="dxa"/>
              <w:right w:w="100" w:type="dxa"/>
            </w:tcMar>
          </w:tcPr>
          <w:p w:rsidR="005A3673" w:rsidRDefault="007F4374">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Plan-4</w:t>
            </w:r>
          </w:p>
        </w:tc>
        <w:tc>
          <w:tcPr>
            <w:tcW w:w="1872" w:type="dxa"/>
            <w:shd w:val="clear" w:color="auto" w:fill="auto"/>
            <w:tcMar>
              <w:top w:w="100" w:type="dxa"/>
              <w:left w:w="100" w:type="dxa"/>
              <w:bottom w:w="100" w:type="dxa"/>
              <w:right w:w="100" w:type="dxa"/>
            </w:tcMar>
          </w:tcPr>
          <w:p w:rsidR="005A3673" w:rsidRDefault="007F4374">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Plan-3</w:t>
            </w:r>
          </w:p>
        </w:tc>
        <w:tc>
          <w:tcPr>
            <w:tcW w:w="1872" w:type="dxa"/>
            <w:shd w:val="clear" w:color="auto" w:fill="auto"/>
            <w:tcMar>
              <w:top w:w="100" w:type="dxa"/>
              <w:left w:w="100" w:type="dxa"/>
              <w:bottom w:w="100" w:type="dxa"/>
              <w:right w:w="100" w:type="dxa"/>
            </w:tcMar>
          </w:tcPr>
          <w:p w:rsidR="005A3673" w:rsidRDefault="007F4374">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Plan-4</w:t>
            </w:r>
          </w:p>
        </w:tc>
      </w:tr>
      <w:tr w:rsidR="005A3673">
        <w:tc>
          <w:tcPr>
            <w:tcW w:w="1872" w:type="dxa"/>
            <w:shd w:val="clear" w:color="auto" w:fill="auto"/>
            <w:tcMar>
              <w:top w:w="100" w:type="dxa"/>
              <w:left w:w="100" w:type="dxa"/>
              <w:bottom w:w="100" w:type="dxa"/>
              <w:right w:w="100" w:type="dxa"/>
            </w:tcMar>
          </w:tcPr>
          <w:p w:rsidR="005A3673" w:rsidRDefault="007F4374">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Uniform</w:t>
            </w:r>
          </w:p>
        </w:tc>
        <w:tc>
          <w:tcPr>
            <w:tcW w:w="1872" w:type="dxa"/>
            <w:tcMar>
              <w:top w:w="0" w:type="dxa"/>
              <w:left w:w="0" w:type="dxa"/>
              <w:bottom w:w="0" w:type="dxa"/>
              <w:right w:w="0" w:type="dxa"/>
            </w:tcMar>
            <w:vAlign w:val="bottom"/>
          </w:tcPr>
          <w:p w:rsidR="005A3673" w:rsidRDefault="007F4374">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$61,409,790.65 </w:t>
            </w:r>
          </w:p>
        </w:tc>
        <w:tc>
          <w:tcPr>
            <w:tcW w:w="1872" w:type="dxa"/>
            <w:tcMar>
              <w:top w:w="0" w:type="dxa"/>
              <w:left w:w="0" w:type="dxa"/>
              <w:bottom w:w="0" w:type="dxa"/>
              <w:right w:w="0" w:type="dxa"/>
            </w:tcMar>
            <w:vAlign w:val="bottom"/>
          </w:tcPr>
          <w:p w:rsidR="005A3673" w:rsidRDefault="007F4374">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$65,117,148.48 </w:t>
            </w:r>
          </w:p>
        </w:tc>
        <w:tc>
          <w:tcPr>
            <w:tcW w:w="1872" w:type="dxa"/>
            <w:tcMar>
              <w:top w:w="0" w:type="dxa"/>
              <w:left w:w="0" w:type="dxa"/>
              <w:bottom w:w="0" w:type="dxa"/>
              <w:right w:w="0" w:type="dxa"/>
            </w:tcMar>
            <w:vAlign w:val="bottom"/>
          </w:tcPr>
          <w:p w:rsidR="005A3673" w:rsidRDefault="007F4374">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$62,272,374.96 </w:t>
            </w:r>
          </w:p>
        </w:tc>
        <w:tc>
          <w:tcPr>
            <w:tcW w:w="1872" w:type="dxa"/>
            <w:tcMar>
              <w:top w:w="0" w:type="dxa"/>
              <w:left w:w="0" w:type="dxa"/>
              <w:bottom w:w="0" w:type="dxa"/>
              <w:right w:w="0" w:type="dxa"/>
            </w:tcMar>
            <w:vAlign w:val="bottom"/>
          </w:tcPr>
          <w:p w:rsidR="005A3673" w:rsidRDefault="007F4374">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$65,979,732.79 </w:t>
            </w:r>
          </w:p>
        </w:tc>
      </w:tr>
      <w:tr w:rsidR="005A3673">
        <w:tc>
          <w:tcPr>
            <w:tcW w:w="1872" w:type="dxa"/>
            <w:shd w:val="clear" w:color="auto" w:fill="auto"/>
            <w:tcMar>
              <w:top w:w="100" w:type="dxa"/>
              <w:left w:w="100" w:type="dxa"/>
              <w:bottom w:w="100" w:type="dxa"/>
              <w:right w:w="100" w:type="dxa"/>
            </w:tcMar>
          </w:tcPr>
          <w:p w:rsidR="005A3673" w:rsidRDefault="007F4374">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Geometric</w:t>
            </w:r>
          </w:p>
        </w:tc>
        <w:tc>
          <w:tcPr>
            <w:tcW w:w="1872" w:type="dxa"/>
            <w:tcMar>
              <w:top w:w="0" w:type="dxa"/>
              <w:left w:w="0" w:type="dxa"/>
              <w:bottom w:w="0" w:type="dxa"/>
              <w:right w:w="0" w:type="dxa"/>
            </w:tcMar>
            <w:vAlign w:val="bottom"/>
          </w:tcPr>
          <w:p w:rsidR="005A3673" w:rsidRDefault="007F4374">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$98,112,342.04 </w:t>
            </w:r>
          </w:p>
        </w:tc>
        <w:tc>
          <w:tcPr>
            <w:tcW w:w="1872" w:type="dxa"/>
            <w:tcMar>
              <w:top w:w="0" w:type="dxa"/>
              <w:left w:w="0" w:type="dxa"/>
              <w:bottom w:w="0" w:type="dxa"/>
              <w:right w:w="0" w:type="dxa"/>
            </w:tcMar>
            <w:vAlign w:val="bottom"/>
          </w:tcPr>
          <w:p w:rsidR="005A3673" w:rsidRDefault="007F4374">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$101,819,699.87 </w:t>
            </w:r>
          </w:p>
        </w:tc>
        <w:tc>
          <w:tcPr>
            <w:tcW w:w="1872" w:type="dxa"/>
            <w:tcMar>
              <w:top w:w="0" w:type="dxa"/>
              <w:left w:w="0" w:type="dxa"/>
              <w:bottom w:w="0" w:type="dxa"/>
              <w:right w:w="0" w:type="dxa"/>
            </w:tcMar>
            <w:vAlign w:val="bottom"/>
          </w:tcPr>
          <w:p w:rsidR="005A3673" w:rsidRDefault="007F4374">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$98,974,926.35 </w:t>
            </w:r>
          </w:p>
        </w:tc>
        <w:tc>
          <w:tcPr>
            <w:tcW w:w="1872" w:type="dxa"/>
            <w:tcMar>
              <w:top w:w="0" w:type="dxa"/>
              <w:left w:w="0" w:type="dxa"/>
              <w:bottom w:w="0" w:type="dxa"/>
              <w:right w:w="0" w:type="dxa"/>
            </w:tcMar>
            <w:vAlign w:val="bottom"/>
          </w:tcPr>
          <w:p w:rsidR="005A3673" w:rsidRDefault="007F4374">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$102,682,284.18 </w:t>
            </w:r>
          </w:p>
        </w:tc>
      </w:tr>
    </w:tbl>
    <w:p w:rsidR="005A3673" w:rsidRDefault="007F437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observe the following: </w:t>
      </w:r>
    </w:p>
    <w:p w:rsidR="005A3673" w:rsidRDefault="007F4374">
      <w:pPr>
        <w:numPr>
          <w:ilvl w:val="0"/>
          <w:numId w:val="4"/>
        </w:numPr>
        <w:rPr>
          <w:rFonts w:ascii="Times New Roman" w:eastAsia="Times New Roman" w:hAnsi="Times New Roman" w:cs="Times New Roman"/>
          <w:sz w:val="20"/>
          <w:szCs w:val="20"/>
        </w:rPr>
      </w:pPr>
      <w:r>
        <w:rPr>
          <w:rFonts w:ascii="Times New Roman" w:eastAsia="Times New Roman" w:hAnsi="Times New Roman" w:cs="Times New Roman"/>
          <w:sz w:val="20"/>
          <w:szCs w:val="20"/>
        </w:rPr>
        <w:t>Since lender's rate &lt; MARR, thus we prefer to use Plan-4. Thus, the Present Worth calculated for Plan-4 is greater than the one for Plan-3.</w:t>
      </w:r>
    </w:p>
    <w:p w:rsidR="005A3673" w:rsidRDefault="007F4374">
      <w:pPr>
        <w:numPr>
          <w:ilvl w:val="0"/>
          <w:numId w:val="4"/>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Present Worth for Geometric CF is </w:t>
      </w:r>
      <w:bookmarkStart w:id="21" w:name="_GoBack"/>
      <w:bookmarkEnd w:id="21"/>
      <w:r>
        <w:rPr>
          <w:rFonts w:ascii="Times New Roman" w:eastAsia="Times New Roman" w:hAnsi="Times New Roman" w:cs="Times New Roman"/>
          <w:sz w:val="20"/>
          <w:szCs w:val="20"/>
        </w:rPr>
        <w:t xml:space="preserve">greater than the Uniform CF. This is expected since the revenues are greater </w:t>
      </w:r>
      <w:r>
        <w:rPr>
          <w:rFonts w:ascii="Times New Roman" w:eastAsia="Times New Roman" w:hAnsi="Times New Roman" w:cs="Times New Roman"/>
          <w:sz w:val="20"/>
          <w:szCs w:val="20"/>
        </w:rPr>
        <w:t>in geometric CF.</w:t>
      </w:r>
    </w:p>
    <w:p w:rsidR="005A3673" w:rsidRDefault="007F4374">
      <w:pPr>
        <w:pStyle w:val="Heading1"/>
        <w:jc w:val="center"/>
        <w:rPr>
          <w:rFonts w:ascii="Times New Roman" w:eastAsia="Times New Roman" w:hAnsi="Times New Roman" w:cs="Times New Roman"/>
          <w:sz w:val="28"/>
          <w:szCs w:val="28"/>
        </w:rPr>
      </w:pPr>
      <w:bookmarkStart w:id="22" w:name="_pjzum2fmcq8h" w:colFirst="0" w:colLast="0"/>
      <w:bookmarkEnd w:id="22"/>
      <w:r>
        <w:rPr>
          <w:rFonts w:ascii="Times New Roman" w:eastAsia="Times New Roman" w:hAnsi="Times New Roman" w:cs="Times New Roman"/>
          <w:sz w:val="28"/>
          <w:szCs w:val="28"/>
        </w:rPr>
        <w:t>SENSITIVITY ANALYSIS</w:t>
      </w:r>
    </w:p>
    <w:p w:rsidR="005A3673" w:rsidRDefault="007F4374">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sensitivity analysis is done for only Residential Buildings. The 4 inputs taken into consideration are the initial investment, the marketing rate, the geometric increase rate &amp; the rent (per apartment per month) in year-1.</w:t>
      </w:r>
    </w:p>
    <w:p w:rsidR="005A3673" w:rsidRDefault="005A3673">
      <w:pPr>
        <w:rPr>
          <w:rFonts w:ascii="Times New Roman" w:eastAsia="Times New Roman" w:hAnsi="Times New Roman" w:cs="Times New Roman"/>
        </w:rPr>
      </w:pPr>
    </w:p>
    <w:p w:rsidR="005A3673" w:rsidRDefault="007F4374">
      <w:pPr>
        <w:spacing w:line="240" w:lineRule="auto"/>
        <w:ind w:left="-450" w:right="-360"/>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Table 6: </w:t>
      </w:r>
      <w:r>
        <w:rPr>
          <w:rFonts w:ascii="Times New Roman" w:eastAsia="Times New Roman" w:hAnsi="Times New Roman" w:cs="Times New Roman"/>
          <w:sz w:val="18"/>
          <w:szCs w:val="18"/>
        </w:rPr>
        <w:t>Distribution fittin</w:t>
      </w:r>
      <w:r>
        <w:rPr>
          <w:rFonts w:ascii="Times New Roman" w:eastAsia="Times New Roman" w:hAnsi="Times New Roman" w:cs="Times New Roman"/>
          <w:sz w:val="18"/>
          <w:szCs w:val="18"/>
        </w:rPr>
        <w:t>g for the different inputs</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1425"/>
        <w:gridCol w:w="1880"/>
        <w:gridCol w:w="1880"/>
        <w:gridCol w:w="1880"/>
      </w:tblGrid>
      <w:tr w:rsidR="005A3673">
        <w:tc>
          <w:tcPr>
            <w:tcW w:w="2295" w:type="dxa"/>
            <w:shd w:val="clear" w:color="auto" w:fill="auto"/>
            <w:tcMar>
              <w:top w:w="100" w:type="dxa"/>
              <w:left w:w="100" w:type="dxa"/>
              <w:bottom w:w="100" w:type="dxa"/>
              <w:right w:w="100" w:type="dxa"/>
            </w:tcMar>
          </w:tcPr>
          <w:p w:rsidR="005A3673" w:rsidRDefault="005A3673">
            <w:pPr>
              <w:widowControl w:val="0"/>
              <w:pBdr>
                <w:top w:val="nil"/>
                <w:left w:val="nil"/>
                <w:bottom w:val="nil"/>
                <w:right w:val="nil"/>
                <w:between w:val="nil"/>
              </w:pBdr>
              <w:spacing w:line="240" w:lineRule="auto"/>
              <w:jc w:val="center"/>
              <w:rPr>
                <w:rFonts w:ascii="Times New Roman" w:eastAsia="Times New Roman" w:hAnsi="Times New Roman" w:cs="Times New Roman"/>
                <w:b/>
                <w:sz w:val="18"/>
                <w:szCs w:val="18"/>
              </w:rPr>
            </w:pPr>
          </w:p>
        </w:tc>
        <w:tc>
          <w:tcPr>
            <w:tcW w:w="1425"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Distribution</w:t>
            </w:r>
          </w:p>
        </w:tc>
        <w:tc>
          <w:tcPr>
            <w:tcW w:w="1880"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Parameter-1</w:t>
            </w:r>
          </w:p>
        </w:tc>
        <w:tc>
          <w:tcPr>
            <w:tcW w:w="1880" w:type="dxa"/>
            <w:shd w:val="clear" w:color="auto" w:fill="auto"/>
            <w:tcMar>
              <w:top w:w="100" w:type="dxa"/>
              <w:left w:w="100" w:type="dxa"/>
              <w:bottom w:w="100" w:type="dxa"/>
              <w:right w:w="100" w:type="dxa"/>
            </w:tcMar>
          </w:tcPr>
          <w:p w:rsidR="005A3673" w:rsidRDefault="007F4374">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Parameter-2</w:t>
            </w:r>
          </w:p>
        </w:tc>
        <w:tc>
          <w:tcPr>
            <w:tcW w:w="1880" w:type="dxa"/>
            <w:shd w:val="clear" w:color="auto" w:fill="auto"/>
            <w:tcMar>
              <w:top w:w="100" w:type="dxa"/>
              <w:left w:w="100" w:type="dxa"/>
              <w:bottom w:w="100" w:type="dxa"/>
              <w:right w:w="100" w:type="dxa"/>
            </w:tcMar>
          </w:tcPr>
          <w:p w:rsidR="005A3673" w:rsidRDefault="007F4374">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Parameter-3</w:t>
            </w:r>
          </w:p>
        </w:tc>
      </w:tr>
      <w:tr w:rsidR="005A3673">
        <w:tc>
          <w:tcPr>
            <w:tcW w:w="2295"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Initial Investment</w:t>
            </w:r>
          </w:p>
        </w:tc>
        <w:tc>
          <w:tcPr>
            <w:tcW w:w="1425"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Normal</w:t>
            </w:r>
          </w:p>
        </w:tc>
        <w:tc>
          <w:tcPr>
            <w:tcW w:w="1880"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$683,510,526.32</w:t>
            </w:r>
          </w:p>
        </w:tc>
        <w:tc>
          <w:tcPr>
            <w:tcW w:w="1880"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$55,530,421.04</w:t>
            </w:r>
          </w:p>
        </w:tc>
        <w:tc>
          <w:tcPr>
            <w:tcW w:w="1880" w:type="dxa"/>
            <w:shd w:val="clear" w:color="auto" w:fill="auto"/>
            <w:tcMar>
              <w:top w:w="100" w:type="dxa"/>
              <w:left w:w="100" w:type="dxa"/>
              <w:bottom w:w="100" w:type="dxa"/>
              <w:right w:w="100" w:type="dxa"/>
            </w:tcMar>
          </w:tcPr>
          <w:p w:rsidR="005A3673" w:rsidRDefault="005A3673">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p>
        </w:tc>
      </w:tr>
      <w:tr w:rsidR="005A3673">
        <w:tc>
          <w:tcPr>
            <w:tcW w:w="2295"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Marketing Rate</w:t>
            </w:r>
          </w:p>
        </w:tc>
        <w:tc>
          <w:tcPr>
            <w:tcW w:w="1425"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Triangular</w:t>
            </w:r>
          </w:p>
        </w:tc>
        <w:tc>
          <w:tcPr>
            <w:tcW w:w="1880"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44.00%</w:t>
            </w:r>
          </w:p>
        </w:tc>
        <w:tc>
          <w:tcPr>
            <w:tcW w:w="1880"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70.00%</w:t>
            </w:r>
          </w:p>
        </w:tc>
        <w:tc>
          <w:tcPr>
            <w:tcW w:w="1880"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85.00%</w:t>
            </w:r>
          </w:p>
        </w:tc>
      </w:tr>
      <w:tr w:rsidR="005A3673">
        <w:tc>
          <w:tcPr>
            <w:tcW w:w="2295"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Geometric Increase Rate</w:t>
            </w:r>
          </w:p>
        </w:tc>
        <w:tc>
          <w:tcPr>
            <w:tcW w:w="1425"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Triangular</w:t>
            </w:r>
          </w:p>
        </w:tc>
        <w:tc>
          <w:tcPr>
            <w:tcW w:w="1880"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2.00%</w:t>
            </w:r>
          </w:p>
        </w:tc>
        <w:tc>
          <w:tcPr>
            <w:tcW w:w="1880"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8.00%</w:t>
            </w:r>
          </w:p>
        </w:tc>
        <w:tc>
          <w:tcPr>
            <w:tcW w:w="1880"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10.00%</w:t>
            </w:r>
          </w:p>
        </w:tc>
      </w:tr>
      <w:tr w:rsidR="005A3673">
        <w:tc>
          <w:tcPr>
            <w:tcW w:w="2295"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Rent </w:t>
            </w:r>
          </w:p>
        </w:tc>
        <w:tc>
          <w:tcPr>
            <w:tcW w:w="1425"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Normal</w:t>
            </w:r>
          </w:p>
        </w:tc>
        <w:tc>
          <w:tcPr>
            <w:tcW w:w="1880"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$5,761.90</w:t>
            </w:r>
          </w:p>
        </w:tc>
        <w:tc>
          <w:tcPr>
            <w:tcW w:w="1880"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$677.11</w:t>
            </w:r>
          </w:p>
        </w:tc>
        <w:tc>
          <w:tcPr>
            <w:tcW w:w="1880" w:type="dxa"/>
            <w:shd w:val="clear" w:color="auto" w:fill="auto"/>
            <w:tcMar>
              <w:top w:w="100" w:type="dxa"/>
              <w:left w:w="100" w:type="dxa"/>
              <w:bottom w:w="100" w:type="dxa"/>
              <w:right w:w="100" w:type="dxa"/>
            </w:tcMar>
          </w:tcPr>
          <w:p w:rsidR="005A3673" w:rsidRDefault="005A3673">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p>
        </w:tc>
      </w:tr>
    </w:tbl>
    <w:p w:rsidR="005A3673" w:rsidRDefault="005A3673">
      <w:pPr>
        <w:rPr>
          <w:rFonts w:ascii="Times New Roman" w:eastAsia="Times New Roman" w:hAnsi="Times New Roman" w:cs="Times New Roman"/>
        </w:rPr>
      </w:pPr>
    </w:p>
    <w:p w:rsidR="005A3673" w:rsidRDefault="007F4374">
      <w:pPr>
        <w:pStyle w:val="Heading5"/>
        <w:rPr>
          <w:rFonts w:ascii="Times New Roman" w:eastAsia="Times New Roman" w:hAnsi="Times New Roman" w:cs="Times New Roman"/>
          <w:b/>
          <w:sz w:val="20"/>
          <w:szCs w:val="20"/>
        </w:rPr>
      </w:pPr>
      <w:bookmarkStart w:id="23" w:name="_90p9aww613mn" w:colFirst="0" w:colLast="0"/>
      <w:bookmarkEnd w:id="23"/>
      <w:r>
        <w:rPr>
          <w:rFonts w:ascii="Times New Roman" w:eastAsia="Times New Roman" w:hAnsi="Times New Roman" w:cs="Times New Roman"/>
          <w:b/>
          <w:sz w:val="20"/>
          <w:szCs w:val="20"/>
        </w:rPr>
        <w:lastRenderedPageBreak/>
        <w:t>Risk Analysis</w:t>
      </w:r>
    </w:p>
    <w:p w:rsidR="005A3673" w:rsidRDefault="007F4374">
      <w:pPr>
        <w:rPr>
          <w:rFonts w:ascii="Times New Roman" w:eastAsia="Times New Roman" w:hAnsi="Times New Roman" w:cs="Times New Roman"/>
        </w:rPr>
      </w:pPr>
      <w:r>
        <w:rPr>
          <w:rFonts w:ascii="Times New Roman" w:eastAsia="Times New Roman" w:hAnsi="Times New Roman" w:cs="Times New Roman"/>
          <w:sz w:val="20"/>
          <w:szCs w:val="20"/>
        </w:rPr>
        <w:t>The outputs for the risk analysis are PW, IRR &amp; bonus. The simulation is run for 5000 iterations.</w:t>
      </w:r>
      <w:r>
        <w:rPr>
          <w:rFonts w:ascii="Times New Roman" w:eastAsia="Times New Roman" w:hAnsi="Times New Roman" w:cs="Times New Roman"/>
        </w:rPr>
        <w:t xml:space="preserve"> </w:t>
      </w:r>
    </w:p>
    <w:p w:rsidR="005A3673" w:rsidRDefault="005A3673">
      <w:pPr>
        <w:rPr>
          <w:rFonts w:ascii="Times New Roman" w:eastAsia="Times New Roman" w:hAnsi="Times New Roman" w:cs="Times New Roman"/>
        </w:rPr>
      </w:pPr>
    </w:p>
    <w:p w:rsidR="005A3673" w:rsidRDefault="007F4374">
      <w:pPr>
        <w:ind w:left="2250" w:right="-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3157538" cy="1596508"/>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3157538" cy="1596508"/>
                    </a:xfrm>
                    <a:prstGeom prst="rect">
                      <a:avLst/>
                    </a:prstGeom>
                    <a:ln/>
                  </pic:spPr>
                </pic:pic>
              </a:graphicData>
            </a:graphic>
          </wp:inline>
        </w:drawing>
      </w:r>
    </w:p>
    <w:p w:rsidR="005A3673" w:rsidRDefault="007F4374">
      <w:pPr>
        <w:ind w:left="-630" w:right="-72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Figure-5: Present worth/output</w:t>
      </w:r>
    </w:p>
    <w:p w:rsidR="005A3673" w:rsidRDefault="007F4374">
      <w:pPr>
        <w:ind w:left="216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3167063" cy="1587967"/>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167063" cy="1587967"/>
                    </a:xfrm>
                    <a:prstGeom prst="rect">
                      <a:avLst/>
                    </a:prstGeom>
                    <a:ln/>
                  </pic:spPr>
                </pic:pic>
              </a:graphicData>
            </a:graphic>
          </wp:inline>
        </w:drawing>
      </w:r>
    </w:p>
    <w:p w:rsidR="005A3673" w:rsidRDefault="007F4374">
      <w:pPr>
        <w:ind w:left="-630" w:right="-72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Figure-6: Internal Rate of Revenue/output</w:t>
      </w:r>
    </w:p>
    <w:p w:rsidR="005A3673" w:rsidRDefault="007F4374">
      <w:pPr>
        <w:ind w:left="-630" w:right="-720"/>
        <w:jc w:val="center"/>
        <w:rPr>
          <w:rFonts w:ascii="Times New Roman" w:eastAsia="Times New Roman" w:hAnsi="Times New Roman" w:cs="Times New Roman"/>
          <w:sz w:val="18"/>
          <w:szCs w:val="18"/>
        </w:rPr>
      </w:pPr>
      <w:r>
        <w:rPr>
          <w:rFonts w:ascii="Times New Roman" w:eastAsia="Times New Roman" w:hAnsi="Times New Roman" w:cs="Times New Roman"/>
          <w:noProof/>
          <w:sz w:val="18"/>
          <w:szCs w:val="18"/>
        </w:rPr>
        <w:drawing>
          <wp:inline distT="114300" distB="114300" distL="114300" distR="114300">
            <wp:extent cx="3648075" cy="1785771"/>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3648075" cy="1785771"/>
                    </a:xfrm>
                    <a:prstGeom prst="rect">
                      <a:avLst/>
                    </a:prstGeom>
                    <a:ln/>
                  </pic:spPr>
                </pic:pic>
              </a:graphicData>
            </a:graphic>
          </wp:inline>
        </w:drawing>
      </w:r>
    </w:p>
    <w:p w:rsidR="005A3673" w:rsidRDefault="007F4374">
      <w:pPr>
        <w:ind w:left="-630" w:right="-72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Figure-7: Bonus/output</w:t>
      </w:r>
    </w:p>
    <w:p w:rsidR="005A3673" w:rsidRDefault="005A3673">
      <w:pPr>
        <w:ind w:left="-630" w:right="-720"/>
        <w:jc w:val="center"/>
        <w:rPr>
          <w:rFonts w:ascii="Times New Roman" w:eastAsia="Times New Roman" w:hAnsi="Times New Roman" w:cs="Times New Roman"/>
          <w:sz w:val="16"/>
          <w:szCs w:val="16"/>
        </w:rPr>
      </w:pPr>
    </w:p>
    <w:p w:rsidR="005A3673" w:rsidRDefault="007F4374">
      <w:pPr>
        <w:ind w:left="-630" w:right="-720"/>
        <w:jc w:val="center"/>
        <w:rPr>
          <w:rFonts w:ascii="Times New Roman" w:eastAsia="Times New Roman" w:hAnsi="Times New Roman" w:cs="Times New Roman"/>
          <w:sz w:val="16"/>
          <w:szCs w:val="16"/>
        </w:rPr>
      </w:pPr>
      <w:r>
        <w:rPr>
          <w:rFonts w:ascii="Times New Roman" w:eastAsia="Times New Roman" w:hAnsi="Times New Roman" w:cs="Times New Roman"/>
          <w:noProof/>
          <w:sz w:val="16"/>
          <w:szCs w:val="16"/>
        </w:rPr>
        <w:drawing>
          <wp:inline distT="114300" distB="114300" distL="114300" distR="114300">
            <wp:extent cx="3290888" cy="158246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3290888" cy="1582460"/>
                    </a:xfrm>
                    <a:prstGeom prst="rect">
                      <a:avLst/>
                    </a:prstGeom>
                    <a:ln/>
                  </pic:spPr>
                </pic:pic>
              </a:graphicData>
            </a:graphic>
          </wp:inline>
        </w:drawing>
      </w:r>
    </w:p>
    <w:p w:rsidR="005A3673" w:rsidRDefault="007F4374">
      <w:pPr>
        <w:ind w:left="-630" w:right="-72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Figure-8: Factors affecting Bonus (or Profit)</w:t>
      </w:r>
    </w:p>
    <w:p w:rsidR="005A3673" w:rsidRDefault="007F4374">
      <w:pPr>
        <w:pStyle w:val="Heading1"/>
        <w:spacing w:line="240" w:lineRule="auto"/>
        <w:ind w:left="-450" w:right="-360"/>
        <w:jc w:val="center"/>
        <w:rPr>
          <w:rFonts w:ascii="Times New Roman" w:eastAsia="Times New Roman" w:hAnsi="Times New Roman" w:cs="Times New Roman"/>
          <w:sz w:val="28"/>
          <w:szCs w:val="28"/>
        </w:rPr>
      </w:pPr>
      <w:bookmarkStart w:id="24" w:name="_atusewopijdf" w:colFirst="0" w:colLast="0"/>
      <w:bookmarkEnd w:id="24"/>
      <w:r>
        <w:rPr>
          <w:rFonts w:ascii="Times New Roman" w:eastAsia="Times New Roman" w:hAnsi="Times New Roman" w:cs="Times New Roman"/>
          <w:sz w:val="28"/>
          <w:szCs w:val="28"/>
        </w:rPr>
        <w:lastRenderedPageBreak/>
        <w:t>ANALYTIC HIERARCHY PROCESS (AHP) ANALYSIS</w:t>
      </w:r>
    </w:p>
    <w:p w:rsidR="005A3673" w:rsidRDefault="007F4374">
      <w:pPr>
        <w:rPr>
          <w:rFonts w:ascii="Times New Roman" w:eastAsia="Times New Roman" w:hAnsi="Times New Roman" w:cs="Times New Roman"/>
          <w:sz w:val="20"/>
          <w:szCs w:val="20"/>
        </w:rPr>
      </w:pPr>
      <w:r>
        <w:rPr>
          <w:rFonts w:ascii="Times New Roman" w:eastAsia="Times New Roman" w:hAnsi="Times New Roman" w:cs="Times New Roman"/>
          <w:sz w:val="20"/>
          <w:szCs w:val="20"/>
        </w:rPr>
        <w:t>For the AHP Analysis, we have taken four factors into consideration to compare the three alternati</w:t>
      </w:r>
      <w:r>
        <w:rPr>
          <w:rFonts w:ascii="Times New Roman" w:eastAsia="Times New Roman" w:hAnsi="Times New Roman" w:cs="Times New Roman"/>
          <w:sz w:val="20"/>
          <w:szCs w:val="20"/>
        </w:rPr>
        <w:t>ves.</w:t>
      </w:r>
    </w:p>
    <w:p w:rsidR="005A3673" w:rsidRDefault="005A3673">
      <w:pPr>
        <w:rPr>
          <w:rFonts w:ascii="Times New Roman" w:eastAsia="Times New Roman" w:hAnsi="Times New Roman" w:cs="Times New Roman"/>
        </w:rPr>
      </w:pPr>
    </w:p>
    <w:p w:rsidR="005A3673" w:rsidRDefault="007F4374">
      <w:pPr>
        <w:spacing w:line="240" w:lineRule="auto"/>
        <w:ind w:left="-450" w:right="-360"/>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 xml:space="preserve">Table 7: </w:t>
      </w:r>
      <w:r>
        <w:rPr>
          <w:rFonts w:ascii="Times New Roman" w:eastAsia="Times New Roman" w:hAnsi="Times New Roman" w:cs="Times New Roman"/>
          <w:sz w:val="16"/>
          <w:szCs w:val="16"/>
        </w:rPr>
        <w:t>Legend of the different alternatives &amp; factors</w:t>
      </w:r>
    </w:p>
    <w:tbl>
      <w:tblPr>
        <w:tblStyle w:val="a8"/>
        <w:tblW w:w="5460" w:type="dxa"/>
        <w:tblInd w:w="22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3375"/>
      </w:tblGrid>
      <w:tr w:rsidR="005A3673">
        <w:tc>
          <w:tcPr>
            <w:tcW w:w="2085" w:type="dxa"/>
            <w:shd w:val="clear" w:color="auto" w:fill="auto"/>
            <w:tcMar>
              <w:top w:w="100" w:type="dxa"/>
              <w:left w:w="100" w:type="dxa"/>
              <w:bottom w:w="100" w:type="dxa"/>
              <w:right w:w="100" w:type="dxa"/>
            </w:tcMar>
          </w:tcPr>
          <w:p w:rsidR="005A3673" w:rsidRDefault="007F4374">
            <w:pPr>
              <w:widowControl w:val="0"/>
              <w:spacing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Legend</w:t>
            </w:r>
          </w:p>
        </w:tc>
        <w:tc>
          <w:tcPr>
            <w:tcW w:w="3375"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Alternatives</w:t>
            </w:r>
          </w:p>
        </w:tc>
      </w:tr>
      <w:tr w:rsidR="005A3673">
        <w:tc>
          <w:tcPr>
            <w:tcW w:w="2085" w:type="dxa"/>
            <w:shd w:val="clear" w:color="auto" w:fill="auto"/>
            <w:tcMar>
              <w:top w:w="100" w:type="dxa"/>
              <w:left w:w="100" w:type="dxa"/>
              <w:bottom w:w="100" w:type="dxa"/>
              <w:right w:w="100" w:type="dxa"/>
            </w:tcMar>
          </w:tcPr>
          <w:p w:rsidR="005A3673" w:rsidRDefault="007F43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A</w:t>
            </w:r>
          </w:p>
        </w:tc>
        <w:tc>
          <w:tcPr>
            <w:tcW w:w="3375"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Residential Buildings</w:t>
            </w:r>
          </w:p>
        </w:tc>
      </w:tr>
      <w:tr w:rsidR="005A3673">
        <w:tc>
          <w:tcPr>
            <w:tcW w:w="2085" w:type="dxa"/>
            <w:shd w:val="clear" w:color="auto" w:fill="auto"/>
            <w:tcMar>
              <w:top w:w="100" w:type="dxa"/>
              <w:left w:w="100" w:type="dxa"/>
              <w:bottom w:w="100" w:type="dxa"/>
              <w:right w:w="100" w:type="dxa"/>
            </w:tcMar>
          </w:tcPr>
          <w:p w:rsidR="005A3673" w:rsidRDefault="007F43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B</w:t>
            </w:r>
          </w:p>
        </w:tc>
        <w:tc>
          <w:tcPr>
            <w:tcW w:w="3375"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Mall</w:t>
            </w:r>
          </w:p>
        </w:tc>
      </w:tr>
      <w:tr w:rsidR="005A3673">
        <w:tc>
          <w:tcPr>
            <w:tcW w:w="2085" w:type="dxa"/>
            <w:shd w:val="clear" w:color="auto" w:fill="auto"/>
            <w:tcMar>
              <w:top w:w="100" w:type="dxa"/>
              <w:left w:w="100" w:type="dxa"/>
              <w:bottom w:w="100" w:type="dxa"/>
              <w:right w:w="100" w:type="dxa"/>
            </w:tcMar>
          </w:tcPr>
          <w:p w:rsidR="005A3673" w:rsidRDefault="007F43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C</w:t>
            </w:r>
          </w:p>
        </w:tc>
        <w:tc>
          <w:tcPr>
            <w:tcW w:w="3375"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Hotel</w:t>
            </w:r>
          </w:p>
        </w:tc>
      </w:tr>
    </w:tbl>
    <w:p w:rsidR="005A3673" w:rsidRDefault="005A3673">
      <w:pPr>
        <w:rPr>
          <w:rFonts w:ascii="Times New Roman" w:eastAsia="Times New Roman" w:hAnsi="Times New Roman" w:cs="Times New Roman"/>
          <w:sz w:val="16"/>
          <w:szCs w:val="16"/>
        </w:rPr>
      </w:pPr>
    </w:p>
    <w:tbl>
      <w:tblPr>
        <w:tblStyle w:val="a9"/>
        <w:tblW w:w="5475" w:type="dxa"/>
        <w:tblInd w:w="22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3360"/>
      </w:tblGrid>
      <w:tr w:rsidR="005A3673">
        <w:tc>
          <w:tcPr>
            <w:tcW w:w="2115" w:type="dxa"/>
            <w:shd w:val="clear" w:color="auto" w:fill="auto"/>
            <w:tcMar>
              <w:top w:w="100" w:type="dxa"/>
              <w:left w:w="100" w:type="dxa"/>
              <w:bottom w:w="100" w:type="dxa"/>
              <w:right w:w="100" w:type="dxa"/>
            </w:tcMar>
          </w:tcPr>
          <w:p w:rsidR="005A3673" w:rsidRDefault="007F4374">
            <w:pPr>
              <w:widowControl w:val="0"/>
              <w:spacing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Legend</w:t>
            </w:r>
          </w:p>
        </w:tc>
        <w:tc>
          <w:tcPr>
            <w:tcW w:w="3360" w:type="dxa"/>
            <w:shd w:val="clear" w:color="auto" w:fill="auto"/>
            <w:tcMar>
              <w:top w:w="100" w:type="dxa"/>
              <w:left w:w="100" w:type="dxa"/>
              <w:bottom w:w="100" w:type="dxa"/>
              <w:right w:w="100" w:type="dxa"/>
            </w:tcMar>
          </w:tcPr>
          <w:p w:rsidR="005A3673" w:rsidRDefault="007F4374">
            <w:pPr>
              <w:widowControl w:val="0"/>
              <w:spacing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Factor</w:t>
            </w:r>
          </w:p>
        </w:tc>
      </w:tr>
      <w:tr w:rsidR="005A3673">
        <w:tc>
          <w:tcPr>
            <w:tcW w:w="2115" w:type="dxa"/>
            <w:shd w:val="clear" w:color="auto" w:fill="auto"/>
            <w:tcMar>
              <w:top w:w="100" w:type="dxa"/>
              <w:left w:w="100" w:type="dxa"/>
              <w:bottom w:w="100" w:type="dxa"/>
              <w:right w:w="100" w:type="dxa"/>
            </w:tcMar>
          </w:tcPr>
          <w:p w:rsidR="005A3673" w:rsidRDefault="007F43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3360" w:type="dxa"/>
            <w:shd w:val="clear" w:color="auto" w:fill="auto"/>
            <w:tcMar>
              <w:top w:w="100" w:type="dxa"/>
              <w:left w:w="100" w:type="dxa"/>
              <w:bottom w:w="100" w:type="dxa"/>
              <w:right w:w="100" w:type="dxa"/>
            </w:tcMar>
          </w:tcPr>
          <w:p w:rsidR="005A3673" w:rsidRDefault="007F43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Present Worth</w:t>
            </w:r>
          </w:p>
        </w:tc>
      </w:tr>
      <w:tr w:rsidR="005A3673">
        <w:tc>
          <w:tcPr>
            <w:tcW w:w="2115" w:type="dxa"/>
            <w:shd w:val="clear" w:color="auto" w:fill="auto"/>
            <w:tcMar>
              <w:top w:w="100" w:type="dxa"/>
              <w:left w:w="100" w:type="dxa"/>
              <w:bottom w:w="100" w:type="dxa"/>
              <w:right w:w="100" w:type="dxa"/>
            </w:tcMar>
          </w:tcPr>
          <w:p w:rsidR="005A3673" w:rsidRDefault="007F43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3360" w:type="dxa"/>
            <w:shd w:val="clear" w:color="auto" w:fill="auto"/>
            <w:tcMar>
              <w:top w:w="100" w:type="dxa"/>
              <w:left w:w="100" w:type="dxa"/>
              <w:bottom w:w="100" w:type="dxa"/>
              <w:right w:w="100" w:type="dxa"/>
            </w:tcMar>
          </w:tcPr>
          <w:p w:rsidR="005A3673" w:rsidRDefault="007F43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Maintenance Fees</w:t>
            </w:r>
          </w:p>
        </w:tc>
      </w:tr>
      <w:tr w:rsidR="005A3673">
        <w:tc>
          <w:tcPr>
            <w:tcW w:w="2115" w:type="dxa"/>
            <w:shd w:val="clear" w:color="auto" w:fill="auto"/>
            <w:tcMar>
              <w:top w:w="100" w:type="dxa"/>
              <w:left w:w="100" w:type="dxa"/>
              <w:bottom w:w="100" w:type="dxa"/>
              <w:right w:w="100" w:type="dxa"/>
            </w:tcMar>
          </w:tcPr>
          <w:p w:rsidR="005A3673" w:rsidRDefault="007F43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3360" w:type="dxa"/>
            <w:shd w:val="clear" w:color="auto" w:fill="auto"/>
            <w:tcMar>
              <w:top w:w="100" w:type="dxa"/>
              <w:left w:w="100" w:type="dxa"/>
              <w:bottom w:w="100" w:type="dxa"/>
              <w:right w:w="100" w:type="dxa"/>
            </w:tcMar>
          </w:tcPr>
          <w:p w:rsidR="005A3673" w:rsidRDefault="007F43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Customer Satisfaction</w:t>
            </w:r>
          </w:p>
        </w:tc>
      </w:tr>
      <w:tr w:rsidR="005A3673">
        <w:tc>
          <w:tcPr>
            <w:tcW w:w="2115" w:type="dxa"/>
            <w:shd w:val="clear" w:color="auto" w:fill="auto"/>
            <w:tcMar>
              <w:top w:w="100" w:type="dxa"/>
              <w:left w:w="100" w:type="dxa"/>
              <w:bottom w:w="100" w:type="dxa"/>
              <w:right w:w="100" w:type="dxa"/>
            </w:tcMar>
          </w:tcPr>
          <w:p w:rsidR="005A3673" w:rsidRDefault="007F43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w:t>
            </w:r>
          </w:p>
        </w:tc>
        <w:tc>
          <w:tcPr>
            <w:tcW w:w="3360" w:type="dxa"/>
            <w:shd w:val="clear" w:color="auto" w:fill="auto"/>
            <w:tcMar>
              <w:top w:w="100" w:type="dxa"/>
              <w:left w:w="100" w:type="dxa"/>
              <w:bottom w:w="100" w:type="dxa"/>
              <w:right w:w="100" w:type="dxa"/>
            </w:tcMar>
          </w:tcPr>
          <w:p w:rsidR="005A3673" w:rsidRDefault="007F43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Waste Disposal</w:t>
            </w:r>
          </w:p>
        </w:tc>
      </w:tr>
    </w:tbl>
    <w:p w:rsidR="005A3673" w:rsidRDefault="005A3673">
      <w:pPr>
        <w:rPr>
          <w:rFonts w:ascii="Times New Roman" w:eastAsia="Times New Roman" w:hAnsi="Times New Roman" w:cs="Times New Roman"/>
        </w:rPr>
      </w:pPr>
    </w:p>
    <w:p w:rsidR="005A3673" w:rsidRDefault="007F4374">
      <w:pPr>
        <w:ind w:left="-450" w:right="-360"/>
        <w:rPr>
          <w:rFonts w:ascii="Times New Roman" w:eastAsia="Times New Roman" w:hAnsi="Times New Roman" w:cs="Times New Roman"/>
          <w:sz w:val="20"/>
          <w:szCs w:val="20"/>
        </w:rPr>
      </w:pPr>
      <w:r>
        <w:rPr>
          <w:rFonts w:ascii="Times New Roman" w:eastAsia="Times New Roman" w:hAnsi="Times New Roman" w:cs="Times New Roman"/>
          <w:b/>
          <w:sz w:val="20"/>
          <w:szCs w:val="20"/>
        </w:rPr>
        <w:t>In AHP Analysis</w:t>
      </w:r>
      <w:r>
        <w:rPr>
          <w:rFonts w:ascii="Times New Roman" w:eastAsia="Times New Roman" w:hAnsi="Times New Roman" w:cs="Times New Roman"/>
          <w:sz w:val="20"/>
          <w:szCs w:val="20"/>
        </w:rPr>
        <w:t>: for each row, Priority Vector = Average of the individual cells in the row divided by the sum of each column.</w:t>
      </w:r>
    </w:p>
    <w:p w:rsidR="005A3673" w:rsidRDefault="007F4374">
      <w:pPr>
        <w:pStyle w:val="Heading3"/>
        <w:ind w:left="-450" w:right="-360"/>
        <w:rPr>
          <w:rFonts w:ascii="Times New Roman" w:eastAsia="Times New Roman" w:hAnsi="Times New Roman" w:cs="Times New Roman"/>
          <w:b/>
          <w:sz w:val="20"/>
          <w:szCs w:val="20"/>
        </w:rPr>
      </w:pPr>
      <w:bookmarkStart w:id="25" w:name="_1a482kcjjpzl" w:colFirst="0" w:colLast="0"/>
      <w:bookmarkEnd w:id="25"/>
      <w:r>
        <w:rPr>
          <w:rFonts w:ascii="Times New Roman" w:eastAsia="Times New Roman" w:hAnsi="Times New Roman" w:cs="Times New Roman"/>
          <w:b/>
          <w:sz w:val="20"/>
          <w:szCs w:val="20"/>
        </w:rPr>
        <w:t>Weighted Factor Comparison</w:t>
      </w:r>
    </w:p>
    <w:p w:rsidR="005A3673" w:rsidRDefault="007F4374">
      <w:pPr>
        <w:ind w:left="-450" w:righ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Weighted Factor Comparison: Rate (i) = the priority vector of each alternative wrt the factor (i) </w:t>
      </w:r>
    </w:p>
    <w:p w:rsidR="005A3673" w:rsidRDefault="007F4374">
      <w:pPr>
        <w:ind w:left="-450" w:righ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Score (i) = Weight (i) * Rate (i)</w:t>
      </w:r>
    </w:p>
    <w:p w:rsidR="005A3673" w:rsidRDefault="007F4374">
      <w:pPr>
        <w:ind w:left="1710" w:right="-360" w:firstLine="45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Total Score = summation of all score (i)</w:t>
      </w:r>
    </w:p>
    <w:p w:rsidR="005A3673" w:rsidRDefault="005A3673">
      <w:pPr>
        <w:rPr>
          <w:rFonts w:ascii="Times New Roman" w:eastAsia="Times New Roman" w:hAnsi="Times New Roman" w:cs="Times New Roman"/>
        </w:rPr>
      </w:pPr>
    </w:p>
    <w:p w:rsidR="005A3673" w:rsidRDefault="007F4374">
      <w:pPr>
        <w:ind w:left="990" w:right="-36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4338638" cy="1696519"/>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4338638" cy="1696519"/>
                    </a:xfrm>
                    <a:prstGeom prst="rect">
                      <a:avLst/>
                    </a:prstGeom>
                    <a:ln/>
                  </pic:spPr>
                </pic:pic>
              </a:graphicData>
            </a:graphic>
          </wp:inline>
        </w:drawing>
      </w:r>
    </w:p>
    <w:p w:rsidR="005A3673" w:rsidRDefault="007F4374">
      <w:pPr>
        <w:ind w:left="-630" w:right="-72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Figure-7: Weighted Factor Comparison Table</w:t>
      </w:r>
    </w:p>
    <w:p w:rsidR="005A3673" w:rsidRDefault="005A3673">
      <w:pPr>
        <w:ind w:left="-450" w:right="-360"/>
        <w:rPr>
          <w:rFonts w:ascii="Times New Roman" w:eastAsia="Times New Roman" w:hAnsi="Times New Roman" w:cs="Times New Roman"/>
        </w:rPr>
      </w:pPr>
    </w:p>
    <w:p w:rsidR="005A3673" w:rsidRDefault="007F4374">
      <w:pPr>
        <w:spacing w:line="240" w:lineRule="auto"/>
        <w:ind w:left="-450" w:right="-360"/>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 xml:space="preserve">Table 8: </w:t>
      </w:r>
      <w:r>
        <w:rPr>
          <w:rFonts w:ascii="Times New Roman" w:eastAsia="Times New Roman" w:hAnsi="Times New Roman" w:cs="Times New Roman"/>
          <w:sz w:val="16"/>
          <w:szCs w:val="16"/>
        </w:rPr>
        <w:t>Total</w:t>
      </w:r>
      <w:r>
        <w:rPr>
          <w:rFonts w:ascii="Times New Roman" w:eastAsia="Times New Roman" w:hAnsi="Times New Roman" w:cs="Times New Roman"/>
          <w:sz w:val="16"/>
          <w:szCs w:val="16"/>
        </w:rPr>
        <w:t xml:space="preserve"> score for the alternatives</w:t>
      </w:r>
    </w:p>
    <w:tbl>
      <w:tblPr>
        <w:tblStyle w:val="aa"/>
        <w:tblW w:w="8520"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85"/>
        <w:gridCol w:w="4335"/>
      </w:tblGrid>
      <w:tr w:rsidR="005A3673">
        <w:tc>
          <w:tcPr>
            <w:tcW w:w="4185"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Alternative</w:t>
            </w:r>
          </w:p>
        </w:tc>
        <w:tc>
          <w:tcPr>
            <w:tcW w:w="4335"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Total Score</w:t>
            </w:r>
          </w:p>
        </w:tc>
      </w:tr>
      <w:tr w:rsidR="005A3673">
        <w:tc>
          <w:tcPr>
            <w:tcW w:w="4185" w:type="dxa"/>
            <w:shd w:val="clear" w:color="auto" w:fill="auto"/>
            <w:tcMar>
              <w:top w:w="100" w:type="dxa"/>
              <w:left w:w="100" w:type="dxa"/>
              <w:bottom w:w="100" w:type="dxa"/>
              <w:right w:w="100" w:type="dxa"/>
            </w:tcMar>
          </w:tcPr>
          <w:p w:rsidR="005A3673" w:rsidRDefault="007F43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Residential Buildings</w:t>
            </w:r>
          </w:p>
        </w:tc>
        <w:tc>
          <w:tcPr>
            <w:tcW w:w="4335"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0.2165</w:t>
            </w:r>
          </w:p>
        </w:tc>
      </w:tr>
      <w:tr w:rsidR="005A3673">
        <w:tc>
          <w:tcPr>
            <w:tcW w:w="4185" w:type="dxa"/>
            <w:shd w:val="clear" w:color="auto" w:fill="auto"/>
            <w:tcMar>
              <w:top w:w="100" w:type="dxa"/>
              <w:left w:w="100" w:type="dxa"/>
              <w:bottom w:w="100" w:type="dxa"/>
              <w:right w:w="100" w:type="dxa"/>
            </w:tcMar>
          </w:tcPr>
          <w:p w:rsidR="005A3673" w:rsidRDefault="007F43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Mall</w:t>
            </w:r>
          </w:p>
        </w:tc>
        <w:tc>
          <w:tcPr>
            <w:tcW w:w="4335"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0.4454</w:t>
            </w:r>
          </w:p>
        </w:tc>
      </w:tr>
      <w:tr w:rsidR="005A3673">
        <w:tc>
          <w:tcPr>
            <w:tcW w:w="4185" w:type="dxa"/>
            <w:shd w:val="clear" w:color="auto" w:fill="auto"/>
            <w:tcMar>
              <w:top w:w="100" w:type="dxa"/>
              <w:left w:w="100" w:type="dxa"/>
              <w:bottom w:w="100" w:type="dxa"/>
              <w:right w:w="100" w:type="dxa"/>
            </w:tcMar>
          </w:tcPr>
          <w:p w:rsidR="005A3673" w:rsidRDefault="007F4374">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Hotel</w:t>
            </w:r>
          </w:p>
        </w:tc>
        <w:tc>
          <w:tcPr>
            <w:tcW w:w="4335" w:type="dxa"/>
            <w:shd w:val="clear" w:color="auto" w:fill="auto"/>
            <w:tcMar>
              <w:top w:w="100" w:type="dxa"/>
              <w:left w:w="100" w:type="dxa"/>
              <w:bottom w:w="100" w:type="dxa"/>
              <w:right w:w="100" w:type="dxa"/>
            </w:tcMar>
          </w:tcPr>
          <w:p w:rsidR="005A3673" w:rsidRDefault="007F4374">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0.3381</w:t>
            </w:r>
          </w:p>
        </w:tc>
      </w:tr>
    </w:tbl>
    <w:p w:rsidR="005A3673" w:rsidRDefault="005A3673">
      <w:pPr>
        <w:ind w:left="-450" w:right="-360"/>
        <w:rPr>
          <w:rFonts w:ascii="Times New Roman" w:eastAsia="Times New Roman" w:hAnsi="Times New Roman" w:cs="Times New Roman"/>
        </w:rPr>
      </w:pPr>
    </w:p>
    <w:p w:rsidR="005A3673" w:rsidRDefault="007F4374">
      <w:pPr>
        <w:ind w:left="-450" w:right="-36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As we can see, the highest total score is for Mall. Thus, it is the most beneficial for the corporation to build a Mall as it serves our interest the most.</w:t>
      </w:r>
    </w:p>
    <w:p w:rsidR="005A3673" w:rsidRDefault="005A3673">
      <w:pPr>
        <w:ind w:left="-450" w:right="-360"/>
        <w:rPr>
          <w:rFonts w:ascii="Times New Roman" w:eastAsia="Times New Roman" w:hAnsi="Times New Roman" w:cs="Times New Roman"/>
        </w:rPr>
      </w:pPr>
    </w:p>
    <w:p w:rsidR="005A3673" w:rsidRDefault="007F4374">
      <w:pPr>
        <w:pStyle w:val="Heading1"/>
        <w:ind w:left="-450" w:right="-360"/>
        <w:jc w:val="center"/>
        <w:rPr>
          <w:rFonts w:ascii="Times New Roman" w:eastAsia="Times New Roman" w:hAnsi="Times New Roman" w:cs="Times New Roman"/>
          <w:sz w:val="28"/>
          <w:szCs w:val="28"/>
        </w:rPr>
      </w:pPr>
      <w:bookmarkStart w:id="26" w:name="_pdchqo16fs1h" w:colFirst="0" w:colLast="0"/>
      <w:bookmarkEnd w:id="26"/>
      <w:r>
        <w:rPr>
          <w:rFonts w:ascii="Times New Roman" w:eastAsia="Times New Roman" w:hAnsi="Times New Roman" w:cs="Times New Roman"/>
          <w:sz w:val="28"/>
          <w:szCs w:val="28"/>
        </w:rPr>
        <w:t>CONCLUSION</w:t>
      </w:r>
    </w:p>
    <w:p w:rsidR="005A3673" w:rsidRDefault="007F437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After conducting the AHP Analysis &amp; the Weighted Factor Comparison, we have reached the </w:t>
      </w:r>
      <w:r>
        <w:rPr>
          <w:rFonts w:ascii="Times New Roman" w:eastAsia="Times New Roman" w:hAnsi="Times New Roman" w:cs="Times New Roman"/>
          <w:sz w:val="20"/>
          <w:szCs w:val="20"/>
        </w:rPr>
        <w:t>conclusion that it is the most beneficial for the corporation to construct a Mall, followed by a Hotel, &amp; then Residential Building. Mall has the highest present worth in all of the cases considered. Since profit is a major requirement for any corporation,</w:t>
      </w:r>
      <w:r>
        <w:rPr>
          <w:rFonts w:ascii="Times New Roman" w:eastAsia="Times New Roman" w:hAnsi="Times New Roman" w:cs="Times New Roman"/>
          <w:sz w:val="20"/>
          <w:szCs w:val="20"/>
        </w:rPr>
        <w:t xml:space="preserve"> constructing a Mall would result in larger profits. </w:t>
      </w:r>
    </w:p>
    <w:p w:rsidR="005A3673" w:rsidRDefault="007F4374">
      <w:pPr>
        <w:pStyle w:val="Heading1"/>
        <w:jc w:val="center"/>
        <w:rPr>
          <w:rFonts w:ascii="Times New Roman" w:eastAsia="Times New Roman" w:hAnsi="Times New Roman" w:cs="Times New Roman"/>
          <w:sz w:val="24"/>
          <w:szCs w:val="24"/>
        </w:rPr>
      </w:pPr>
      <w:bookmarkStart w:id="27" w:name="_6d74ydo00s62" w:colFirst="0" w:colLast="0"/>
      <w:bookmarkEnd w:id="27"/>
      <w:r>
        <w:rPr>
          <w:rFonts w:ascii="Times New Roman" w:eastAsia="Times New Roman" w:hAnsi="Times New Roman" w:cs="Times New Roman"/>
          <w:sz w:val="24"/>
          <w:szCs w:val="24"/>
        </w:rPr>
        <w:t>REFERENCE</w:t>
      </w:r>
    </w:p>
    <w:p w:rsidR="005A3673" w:rsidRDefault="007F4374">
      <w:pPr>
        <w:numPr>
          <w:ilvl w:val="0"/>
          <w:numId w:val="5"/>
        </w:numPr>
        <w:rPr>
          <w:rFonts w:ascii="Times New Roman" w:eastAsia="Times New Roman" w:hAnsi="Times New Roman" w:cs="Times New Roman"/>
          <w:sz w:val="16"/>
          <w:szCs w:val="16"/>
        </w:rPr>
      </w:pPr>
      <w:r>
        <w:rPr>
          <w:rFonts w:ascii="Times New Roman" w:eastAsia="Times New Roman" w:hAnsi="Times New Roman" w:cs="Times New Roman"/>
          <w:sz w:val="16"/>
          <w:szCs w:val="16"/>
        </w:rPr>
        <w:t>https://www.proest.com/apartment-building-construction-cost-breakdown/</w:t>
      </w:r>
    </w:p>
    <w:p w:rsidR="005A3673" w:rsidRDefault="007F4374">
      <w:pPr>
        <w:numPr>
          <w:ilvl w:val="0"/>
          <w:numId w:val="5"/>
        </w:numPr>
        <w:rPr>
          <w:rFonts w:ascii="Times New Roman" w:eastAsia="Times New Roman" w:hAnsi="Times New Roman" w:cs="Times New Roman"/>
          <w:sz w:val="16"/>
          <w:szCs w:val="16"/>
        </w:rPr>
      </w:pPr>
      <w:r>
        <w:rPr>
          <w:rFonts w:ascii="Times New Roman" w:eastAsia="Times New Roman" w:hAnsi="Times New Roman" w:cs="Times New Roman"/>
          <w:sz w:val="16"/>
          <w:szCs w:val="16"/>
        </w:rPr>
        <w:t>https://www.thebalance.com/home-maintenance-budget-453820</w:t>
      </w:r>
    </w:p>
    <w:p w:rsidR="005A3673" w:rsidRDefault="007F4374">
      <w:pPr>
        <w:numPr>
          <w:ilvl w:val="0"/>
          <w:numId w:val="5"/>
        </w:numPr>
        <w:rPr>
          <w:rFonts w:ascii="Times New Roman" w:eastAsia="Times New Roman" w:hAnsi="Times New Roman" w:cs="Times New Roman"/>
          <w:sz w:val="16"/>
          <w:szCs w:val="16"/>
        </w:rPr>
      </w:pPr>
      <w:r>
        <w:rPr>
          <w:rFonts w:ascii="Times New Roman" w:eastAsia="Times New Roman" w:hAnsi="Times New Roman" w:cs="Times New Roman"/>
          <w:sz w:val="16"/>
          <w:szCs w:val="16"/>
        </w:rPr>
        <w:t>http://blog.rismedia.com/2018/apartment-maintenance-costs/</w:t>
      </w:r>
    </w:p>
    <w:p w:rsidR="005A3673" w:rsidRDefault="007F4374">
      <w:pPr>
        <w:numPr>
          <w:ilvl w:val="0"/>
          <w:numId w:val="5"/>
        </w:numPr>
        <w:rPr>
          <w:rFonts w:ascii="Times New Roman" w:eastAsia="Times New Roman" w:hAnsi="Times New Roman" w:cs="Times New Roman"/>
          <w:sz w:val="16"/>
          <w:szCs w:val="16"/>
        </w:rPr>
      </w:pPr>
      <w:r>
        <w:rPr>
          <w:rFonts w:ascii="Times New Roman" w:eastAsia="Times New Roman" w:hAnsi="Times New Roman" w:cs="Times New Roman"/>
          <w:sz w:val="16"/>
          <w:szCs w:val="16"/>
        </w:rPr>
        <w:t>http</w:t>
      </w:r>
      <w:r>
        <w:rPr>
          <w:rFonts w:ascii="Times New Roman" w:eastAsia="Times New Roman" w:hAnsi="Times New Roman" w:cs="Times New Roman"/>
          <w:sz w:val="16"/>
          <w:szCs w:val="16"/>
        </w:rPr>
        <w:t>s://www.naahq.org/news-publications/units/august-2016/article/2016-naa-survey-operating-income-expenses-rental</w:t>
      </w:r>
    </w:p>
    <w:p w:rsidR="005A3673" w:rsidRDefault="007F4374">
      <w:pPr>
        <w:numPr>
          <w:ilvl w:val="0"/>
          <w:numId w:val="5"/>
        </w:numPr>
        <w:rPr>
          <w:rFonts w:ascii="Times New Roman" w:eastAsia="Times New Roman" w:hAnsi="Times New Roman" w:cs="Times New Roman"/>
          <w:sz w:val="16"/>
          <w:szCs w:val="16"/>
        </w:rPr>
      </w:pPr>
      <w:r>
        <w:rPr>
          <w:rFonts w:ascii="Times New Roman" w:eastAsia="Times New Roman" w:hAnsi="Times New Roman" w:cs="Times New Roman"/>
          <w:sz w:val="16"/>
          <w:szCs w:val="16"/>
        </w:rPr>
        <w:t>Triantaphyllou, E. &amp; Mann, S.H (1995). Using the Analytic Hierarchy Process for Decision Making in Engineering Applications: Some Challenges. Int</w:t>
      </w:r>
      <w:r>
        <w:rPr>
          <w:rFonts w:ascii="Times New Roman" w:eastAsia="Times New Roman" w:hAnsi="Times New Roman" w:cs="Times New Roman"/>
          <w:sz w:val="16"/>
          <w:szCs w:val="16"/>
        </w:rPr>
        <w:t>er’l Journal of Industrial Engineering: Applications and Practice, Vol. 2, No. 1, pp. 35-44, 1995</w:t>
      </w:r>
    </w:p>
    <w:p w:rsidR="005A3673" w:rsidRDefault="007F4374">
      <w:pPr>
        <w:numPr>
          <w:ilvl w:val="0"/>
          <w:numId w:val="5"/>
        </w:numPr>
        <w:rPr>
          <w:rFonts w:ascii="Times New Roman" w:eastAsia="Times New Roman" w:hAnsi="Times New Roman" w:cs="Times New Roman"/>
          <w:sz w:val="16"/>
          <w:szCs w:val="16"/>
        </w:rPr>
      </w:pPr>
      <w:r>
        <w:rPr>
          <w:rFonts w:ascii="Times New Roman" w:eastAsia="Times New Roman" w:hAnsi="Times New Roman" w:cs="Times New Roman"/>
          <w:color w:val="202124"/>
          <w:sz w:val="16"/>
          <w:szCs w:val="16"/>
          <w:highlight w:val="white"/>
        </w:rPr>
        <w:t>EMGT6225 40505 Economic Decision Making SEC 02 Summer 1 2019 [BOS-2-TR] (EMGT6225.40505.201940): Course Material</w:t>
      </w:r>
    </w:p>
    <w:p w:rsidR="005A3673" w:rsidRDefault="007F4374">
      <w:pPr>
        <w:numPr>
          <w:ilvl w:val="0"/>
          <w:numId w:val="5"/>
        </w:numPr>
        <w:spacing w:line="240" w:lineRule="auto"/>
        <w:rPr>
          <w:rFonts w:ascii="Times New Roman" w:eastAsia="Times New Roman" w:hAnsi="Times New Roman" w:cs="Times New Roman"/>
          <w:color w:val="202124"/>
          <w:sz w:val="16"/>
          <w:szCs w:val="16"/>
          <w:highlight w:val="white"/>
        </w:rPr>
      </w:pPr>
      <w:r>
        <w:rPr>
          <w:rFonts w:ascii="Times New Roman" w:eastAsia="Times New Roman" w:hAnsi="Times New Roman" w:cs="Times New Roman"/>
          <w:color w:val="202124"/>
          <w:sz w:val="16"/>
          <w:szCs w:val="16"/>
          <w:highlight w:val="white"/>
        </w:rPr>
        <w:t>https://www.scribd.com/document/86642580/Costs-of-Build-Shopping-Mall</w:t>
      </w:r>
    </w:p>
    <w:p w:rsidR="005A3673" w:rsidRDefault="007F4374">
      <w:pPr>
        <w:numPr>
          <w:ilvl w:val="0"/>
          <w:numId w:val="5"/>
        </w:numPr>
        <w:spacing w:line="240" w:lineRule="auto"/>
        <w:rPr>
          <w:rFonts w:ascii="Times New Roman" w:eastAsia="Times New Roman" w:hAnsi="Times New Roman" w:cs="Times New Roman"/>
          <w:color w:val="202124"/>
          <w:sz w:val="16"/>
          <w:szCs w:val="16"/>
          <w:highlight w:val="white"/>
        </w:rPr>
      </w:pPr>
      <w:r>
        <w:rPr>
          <w:rFonts w:ascii="Times New Roman" w:eastAsia="Times New Roman" w:hAnsi="Times New Roman" w:cs="Times New Roman"/>
          <w:color w:val="202124"/>
          <w:sz w:val="16"/>
          <w:szCs w:val="16"/>
          <w:highlight w:val="white"/>
        </w:rPr>
        <w:t>https://www.camoinassociates.com/average-square-footage-and-retail-sales-square-foot-across-major-brands</w:t>
      </w:r>
    </w:p>
    <w:p w:rsidR="005A3673" w:rsidRDefault="007F4374">
      <w:pPr>
        <w:numPr>
          <w:ilvl w:val="0"/>
          <w:numId w:val="5"/>
        </w:numPr>
        <w:spacing w:line="240" w:lineRule="auto"/>
        <w:rPr>
          <w:rFonts w:ascii="Times New Roman" w:eastAsia="Times New Roman" w:hAnsi="Times New Roman" w:cs="Times New Roman"/>
          <w:color w:val="202124"/>
          <w:sz w:val="16"/>
          <w:szCs w:val="16"/>
          <w:highlight w:val="white"/>
        </w:rPr>
      </w:pPr>
      <w:r>
        <w:rPr>
          <w:rFonts w:ascii="Times New Roman" w:eastAsia="Times New Roman" w:hAnsi="Times New Roman" w:cs="Times New Roman"/>
          <w:color w:val="202124"/>
          <w:sz w:val="16"/>
          <w:szCs w:val="16"/>
          <w:highlight w:val="white"/>
        </w:rPr>
        <w:t>https://www.fixr.com/costs/build-parking-garage#cQ</w:t>
      </w:r>
    </w:p>
    <w:p w:rsidR="005A3673" w:rsidRDefault="007F4374">
      <w:pPr>
        <w:numPr>
          <w:ilvl w:val="0"/>
          <w:numId w:val="5"/>
        </w:numPr>
        <w:spacing w:line="240" w:lineRule="auto"/>
        <w:rPr>
          <w:rFonts w:ascii="Times New Roman" w:eastAsia="Times New Roman" w:hAnsi="Times New Roman" w:cs="Times New Roman"/>
          <w:color w:val="202124"/>
          <w:sz w:val="16"/>
          <w:szCs w:val="16"/>
          <w:highlight w:val="white"/>
        </w:rPr>
      </w:pPr>
      <w:r>
        <w:rPr>
          <w:rFonts w:ascii="Times New Roman" w:eastAsia="Times New Roman" w:hAnsi="Times New Roman" w:cs="Times New Roman"/>
          <w:color w:val="202124"/>
          <w:sz w:val="16"/>
          <w:szCs w:val="16"/>
          <w:highlight w:val="white"/>
        </w:rPr>
        <w:t>https://www.loopnet.com/for-le</w:t>
      </w:r>
      <w:r>
        <w:rPr>
          <w:rFonts w:ascii="Times New Roman" w:eastAsia="Times New Roman" w:hAnsi="Times New Roman" w:cs="Times New Roman"/>
          <w:color w:val="202124"/>
          <w:sz w:val="16"/>
          <w:szCs w:val="16"/>
          <w:highlight w:val="white"/>
        </w:rPr>
        <w:t>ase/boston-ma/generalretail/?sk=b10cc19dbdd6ac99013f89318e4a1cc7</w:t>
      </w:r>
    </w:p>
    <w:p w:rsidR="005A3673" w:rsidRDefault="007F4374">
      <w:pPr>
        <w:numPr>
          <w:ilvl w:val="0"/>
          <w:numId w:val="5"/>
        </w:numPr>
        <w:spacing w:line="240" w:lineRule="auto"/>
        <w:rPr>
          <w:rFonts w:ascii="Times New Roman" w:eastAsia="Times New Roman" w:hAnsi="Times New Roman" w:cs="Times New Roman"/>
          <w:color w:val="202124"/>
          <w:sz w:val="16"/>
          <w:szCs w:val="16"/>
          <w:highlight w:val="white"/>
        </w:rPr>
      </w:pPr>
      <w:r>
        <w:rPr>
          <w:rFonts w:ascii="Times New Roman" w:eastAsia="Times New Roman" w:hAnsi="Times New Roman" w:cs="Times New Roman"/>
          <w:color w:val="202124"/>
          <w:sz w:val="16"/>
          <w:szCs w:val="16"/>
          <w:highlight w:val="white"/>
        </w:rPr>
        <w:t>https://www.fixr.com/costs/build-hotel</w:t>
      </w:r>
    </w:p>
    <w:p w:rsidR="005A3673" w:rsidRDefault="007F4374">
      <w:pPr>
        <w:numPr>
          <w:ilvl w:val="0"/>
          <w:numId w:val="5"/>
        </w:numPr>
        <w:spacing w:line="240" w:lineRule="auto"/>
        <w:rPr>
          <w:rFonts w:ascii="Times New Roman" w:eastAsia="Times New Roman" w:hAnsi="Times New Roman" w:cs="Times New Roman"/>
          <w:color w:val="202124"/>
          <w:sz w:val="16"/>
          <w:szCs w:val="16"/>
          <w:highlight w:val="white"/>
        </w:rPr>
      </w:pPr>
      <w:r>
        <w:rPr>
          <w:rFonts w:ascii="Times New Roman" w:eastAsia="Times New Roman" w:hAnsi="Times New Roman" w:cs="Times New Roman"/>
          <w:color w:val="202124"/>
          <w:sz w:val="16"/>
          <w:szCs w:val="16"/>
          <w:highlight w:val="white"/>
        </w:rPr>
        <w:t>https://lifehacker.com/how-hotel-prices-vary-by-season-across-the-united-state-1710934286</w:t>
      </w:r>
    </w:p>
    <w:p w:rsidR="005A3673" w:rsidRDefault="007F4374">
      <w:pPr>
        <w:numPr>
          <w:ilvl w:val="0"/>
          <w:numId w:val="5"/>
        </w:numPr>
        <w:spacing w:line="240" w:lineRule="auto"/>
        <w:rPr>
          <w:rFonts w:ascii="Times New Roman" w:eastAsia="Times New Roman" w:hAnsi="Times New Roman" w:cs="Times New Roman"/>
          <w:color w:val="202124"/>
          <w:sz w:val="16"/>
          <w:szCs w:val="16"/>
          <w:highlight w:val="white"/>
        </w:rPr>
      </w:pPr>
      <w:r>
        <w:rPr>
          <w:rFonts w:ascii="Times New Roman" w:eastAsia="Times New Roman" w:hAnsi="Times New Roman" w:cs="Times New Roman"/>
          <w:color w:val="202124"/>
          <w:sz w:val="16"/>
          <w:szCs w:val="16"/>
          <w:highlight w:val="white"/>
        </w:rPr>
        <w:t>https://www.quora.com/What-are-some-of-the-biggest-expenses-in</w:t>
      </w:r>
      <w:r>
        <w:rPr>
          <w:rFonts w:ascii="Times New Roman" w:eastAsia="Times New Roman" w:hAnsi="Times New Roman" w:cs="Times New Roman"/>
          <w:color w:val="202124"/>
          <w:sz w:val="16"/>
          <w:szCs w:val="16"/>
          <w:highlight w:val="white"/>
        </w:rPr>
        <w:t>-the-hotel-business</w:t>
      </w:r>
    </w:p>
    <w:p w:rsidR="005A3673" w:rsidRDefault="007F4374">
      <w:pPr>
        <w:pStyle w:val="Heading1"/>
        <w:jc w:val="center"/>
        <w:rPr>
          <w:rFonts w:ascii="Times New Roman" w:eastAsia="Times New Roman" w:hAnsi="Times New Roman" w:cs="Times New Roman"/>
          <w:sz w:val="32"/>
          <w:szCs w:val="32"/>
        </w:rPr>
      </w:pPr>
      <w:bookmarkStart w:id="28" w:name="_e4f2s0ydwvw" w:colFirst="0" w:colLast="0"/>
      <w:bookmarkEnd w:id="28"/>
      <w:r>
        <w:rPr>
          <w:rFonts w:ascii="Times New Roman" w:eastAsia="Times New Roman" w:hAnsi="Times New Roman" w:cs="Times New Roman"/>
          <w:sz w:val="32"/>
          <w:szCs w:val="32"/>
        </w:rPr>
        <w:t>APPENDIX</w:t>
      </w:r>
    </w:p>
    <w:p w:rsidR="005A3673" w:rsidRDefault="005A3673">
      <w:pPr>
        <w:rPr>
          <w:rFonts w:ascii="Times New Roman" w:eastAsia="Times New Roman" w:hAnsi="Times New Roman" w:cs="Times New Roman"/>
          <w:color w:val="202124"/>
          <w:highlight w:val="white"/>
        </w:rPr>
      </w:pPr>
    </w:p>
    <w:p w:rsidR="005A3673" w:rsidRDefault="007F4374">
      <w:pPr>
        <w:ind w:left="2880"/>
        <w:rPr>
          <w:rFonts w:ascii="Times New Roman" w:eastAsia="Times New Roman" w:hAnsi="Times New Roman" w:cs="Times New Roman"/>
          <w:b/>
          <w:color w:val="202124"/>
          <w:highlight w:val="white"/>
        </w:rPr>
      </w:pPr>
      <w:r>
        <w:rPr>
          <w:rFonts w:ascii="Times New Roman" w:eastAsia="Times New Roman" w:hAnsi="Times New Roman" w:cs="Times New Roman"/>
          <w:b/>
          <w:noProof/>
          <w:color w:val="202124"/>
          <w:highlight w:val="white"/>
        </w:rPr>
        <w:drawing>
          <wp:inline distT="19050" distB="19050" distL="19050" distR="19050">
            <wp:extent cx="1938130" cy="1671638"/>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1938130" cy="1671638"/>
                    </a:xfrm>
                    <a:prstGeom prst="rect">
                      <a:avLst/>
                    </a:prstGeom>
                    <a:ln/>
                  </pic:spPr>
                </pic:pic>
              </a:graphicData>
            </a:graphic>
          </wp:inline>
        </w:drawing>
      </w:r>
    </w:p>
    <w:p w:rsidR="005A3673" w:rsidRDefault="007F4374">
      <w:pPr>
        <w:jc w:val="center"/>
        <w:rPr>
          <w:rFonts w:ascii="Times New Roman" w:eastAsia="Times New Roman" w:hAnsi="Times New Roman" w:cs="Times New Roman"/>
          <w:color w:val="202124"/>
          <w:sz w:val="16"/>
          <w:szCs w:val="16"/>
          <w:highlight w:val="white"/>
        </w:rPr>
      </w:pPr>
      <w:r>
        <w:rPr>
          <w:rFonts w:ascii="Times New Roman" w:eastAsia="Times New Roman" w:hAnsi="Times New Roman" w:cs="Times New Roman"/>
          <w:color w:val="202124"/>
          <w:sz w:val="16"/>
          <w:szCs w:val="16"/>
          <w:highlight w:val="white"/>
        </w:rPr>
        <w:t>Graph 1: Average Store Area of Retailing Stores</w:t>
      </w:r>
    </w:p>
    <w:p w:rsidR="005A3673" w:rsidRDefault="005A3673">
      <w:pPr>
        <w:rPr>
          <w:rFonts w:ascii="Times New Roman" w:eastAsia="Times New Roman" w:hAnsi="Times New Roman" w:cs="Times New Roman"/>
          <w:color w:val="202124"/>
          <w:highlight w:val="white"/>
        </w:rPr>
      </w:pPr>
    </w:p>
    <w:p w:rsidR="005A3673" w:rsidRDefault="005A3673">
      <w:pPr>
        <w:rPr>
          <w:rFonts w:ascii="Times New Roman" w:eastAsia="Times New Roman" w:hAnsi="Times New Roman" w:cs="Times New Roman"/>
          <w:color w:val="202124"/>
          <w:highlight w:val="white"/>
        </w:rPr>
      </w:pPr>
    </w:p>
    <w:sectPr w:rsidR="005A3673">
      <w:head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4374" w:rsidRDefault="007F4374">
      <w:pPr>
        <w:spacing w:line="240" w:lineRule="auto"/>
      </w:pPr>
      <w:r>
        <w:separator/>
      </w:r>
    </w:p>
  </w:endnote>
  <w:endnote w:type="continuationSeparator" w:id="0">
    <w:p w:rsidR="007F4374" w:rsidRDefault="007F43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4374" w:rsidRDefault="007F4374">
      <w:pPr>
        <w:spacing w:line="240" w:lineRule="auto"/>
      </w:pPr>
      <w:r>
        <w:separator/>
      </w:r>
    </w:p>
  </w:footnote>
  <w:footnote w:type="continuationSeparator" w:id="0">
    <w:p w:rsidR="007F4374" w:rsidRDefault="007F43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673" w:rsidRDefault="007F4374">
    <w:pPr>
      <w:jc w:val="right"/>
    </w:pPr>
    <w:r>
      <w:fldChar w:fldCharType="begin"/>
    </w:r>
    <w:r>
      <w:instrText>PAGE</w:instrText>
    </w:r>
    <w:r w:rsidR="008D2E1F">
      <w:fldChar w:fldCharType="separate"/>
    </w:r>
    <w:r w:rsidR="008D2E1F">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B53EE"/>
    <w:multiLevelType w:val="multilevel"/>
    <w:tmpl w:val="39168398"/>
    <w:lvl w:ilvl="0">
      <w:start w:val="1"/>
      <w:numFmt w:val="decimal"/>
      <w:lvlText w:val="%1."/>
      <w:lvlJc w:val="left"/>
      <w:pPr>
        <w:ind w:left="6480" w:hanging="360"/>
      </w:pPr>
      <w:rPr>
        <w:u w:val="none"/>
      </w:rPr>
    </w:lvl>
    <w:lvl w:ilvl="1">
      <w:start w:val="1"/>
      <w:numFmt w:val="lowerLetter"/>
      <w:lvlText w:val="%2."/>
      <w:lvlJc w:val="left"/>
      <w:pPr>
        <w:ind w:left="7200" w:hanging="360"/>
      </w:pPr>
      <w:rPr>
        <w:u w:val="none"/>
      </w:rPr>
    </w:lvl>
    <w:lvl w:ilvl="2">
      <w:start w:val="1"/>
      <w:numFmt w:val="lowerRoman"/>
      <w:lvlText w:val="%3."/>
      <w:lvlJc w:val="right"/>
      <w:pPr>
        <w:ind w:left="7920" w:hanging="360"/>
      </w:pPr>
      <w:rPr>
        <w:u w:val="none"/>
      </w:rPr>
    </w:lvl>
    <w:lvl w:ilvl="3">
      <w:start w:val="1"/>
      <w:numFmt w:val="decimal"/>
      <w:lvlText w:val="%4."/>
      <w:lvlJc w:val="left"/>
      <w:pPr>
        <w:ind w:left="8640" w:hanging="360"/>
      </w:pPr>
      <w:rPr>
        <w:u w:val="none"/>
      </w:rPr>
    </w:lvl>
    <w:lvl w:ilvl="4">
      <w:start w:val="1"/>
      <w:numFmt w:val="lowerLetter"/>
      <w:lvlText w:val="%5."/>
      <w:lvlJc w:val="left"/>
      <w:pPr>
        <w:ind w:left="9360" w:hanging="360"/>
      </w:pPr>
      <w:rPr>
        <w:u w:val="none"/>
      </w:rPr>
    </w:lvl>
    <w:lvl w:ilvl="5">
      <w:start w:val="1"/>
      <w:numFmt w:val="lowerRoman"/>
      <w:lvlText w:val="%6."/>
      <w:lvlJc w:val="right"/>
      <w:pPr>
        <w:ind w:left="10080" w:hanging="360"/>
      </w:pPr>
      <w:rPr>
        <w:u w:val="none"/>
      </w:rPr>
    </w:lvl>
    <w:lvl w:ilvl="6">
      <w:start w:val="1"/>
      <w:numFmt w:val="decimal"/>
      <w:lvlText w:val="%7."/>
      <w:lvlJc w:val="left"/>
      <w:pPr>
        <w:ind w:left="10800" w:hanging="360"/>
      </w:pPr>
      <w:rPr>
        <w:u w:val="none"/>
      </w:rPr>
    </w:lvl>
    <w:lvl w:ilvl="7">
      <w:start w:val="1"/>
      <w:numFmt w:val="lowerLetter"/>
      <w:lvlText w:val="%8."/>
      <w:lvlJc w:val="left"/>
      <w:pPr>
        <w:ind w:left="11520" w:hanging="360"/>
      </w:pPr>
      <w:rPr>
        <w:u w:val="none"/>
      </w:rPr>
    </w:lvl>
    <w:lvl w:ilvl="8">
      <w:start w:val="1"/>
      <w:numFmt w:val="lowerRoman"/>
      <w:lvlText w:val="%9."/>
      <w:lvlJc w:val="right"/>
      <w:pPr>
        <w:ind w:left="12240" w:hanging="360"/>
      </w:pPr>
      <w:rPr>
        <w:u w:val="none"/>
      </w:rPr>
    </w:lvl>
  </w:abstractNum>
  <w:abstractNum w:abstractNumId="1" w15:restartNumberingAfterBreak="0">
    <w:nsid w:val="2A2214CD"/>
    <w:multiLevelType w:val="multilevel"/>
    <w:tmpl w:val="761800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8FA195C"/>
    <w:multiLevelType w:val="multilevel"/>
    <w:tmpl w:val="36689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2A74705"/>
    <w:multiLevelType w:val="multilevel"/>
    <w:tmpl w:val="88E0618E"/>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4" w15:restartNumberingAfterBreak="0">
    <w:nsid w:val="7DA73AE5"/>
    <w:multiLevelType w:val="multilevel"/>
    <w:tmpl w:val="281412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673"/>
    <w:rsid w:val="005A3673"/>
    <w:rsid w:val="007F4374"/>
    <w:rsid w:val="008D2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53DE37"/>
  <w15:docId w15:val="{94E03FBD-CC77-5245-A804-99D2C1070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2665</Words>
  <Characters>15197</Characters>
  <Application>Microsoft Office Word</Application>
  <DocSecurity>0</DocSecurity>
  <Lines>126</Lines>
  <Paragraphs>35</Paragraphs>
  <ScaleCrop>false</ScaleCrop>
  <Company/>
  <LinksUpToDate>false</LinksUpToDate>
  <CharactersWithSpaces>17827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Prerit Samria</cp:lastModifiedBy>
  <cp:revision>2</cp:revision>
  <dcterms:created xsi:type="dcterms:W3CDTF">2019-11-13T00:45:00Z</dcterms:created>
  <dcterms:modified xsi:type="dcterms:W3CDTF">2019-11-13T00:45:00Z</dcterms:modified>
</cp:coreProperties>
</file>