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FE62B" w14:textId="77777777" w:rsidR="000E5517" w:rsidRDefault="00F45715"/>
    <w:p w14:paraId="228DC4C9" w14:textId="00681AC6" w:rsidR="009643C8" w:rsidRPr="000F306B" w:rsidRDefault="000F306B">
      <w:pPr>
        <w:rPr>
          <w:b/>
        </w:rPr>
      </w:pPr>
      <w:r w:rsidRPr="000F306B">
        <w:rPr>
          <w:b/>
        </w:rPr>
        <w:t>Pedro Sanchez Munoz</w:t>
      </w:r>
    </w:p>
    <w:p w14:paraId="382BB915" w14:textId="34D7BDA0" w:rsidR="000F306B" w:rsidRPr="000F306B" w:rsidRDefault="000F306B">
      <w:pPr>
        <w:rPr>
          <w:b/>
        </w:rPr>
      </w:pPr>
      <w:r w:rsidRPr="000F306B">
        <w:rPr>
          <w:b/>
        </w:rPr>
        <w:t>COEN 140 HW #2</w:t>
      </w:r>
    </w:p>
    <w:p w14:paraId="33C328AA" w14:textId="77777777" w:rsidR="009643C8" w:rsidRDefault="009643C8"/>
    <w:p w14:paraId="60FBCCD6" w14:textId="77777777" w:rsidR="009643C8" w:rsidRDefault="009643C8">
      <w:r>
        <w:t xml:space="preserve">1) I split the data up into 80-20 chunks and imported them into lists of matrices of size 40 and 10 for further processing respectively. </w:t>
      </w:r>
    </w:p>
    <w:p w14:paraId="36EE07BB" w14:textId="77777777" w:rsidR="009643C8" w:rsidRDefault="009643C8"/>
    <w:p w14:paraId="64AB708A" w14:textId="77777777" w:rsidR="009643C8" w:rsidRDefault="009643C8" w:rsidP="009643C8">
      <w:r>
        <w:t>2)</w:t>
      </w:r>
      <w:r w:rsidRPr="009643C8">
        <w:t xml:space="preserve"> </w:t>
      </w:r>
      <w:r>
        <w:t>LDA:</w:t>
      </w:r>
    </w:p>
    <w:p w14:paraId="200955A5" w14:textId="77777777" w:rsidR="009643C8" w:rsidRDefault="009643C8" w:rsidP="009643C8">
      <w:r>
        <w:t>Testing error:</w:t>
      </w:r>
    </w:p>
    <w:p w14:paraId="212769EB" w14:textId="77777777" w:rsidR="009643C8" w:rsidRDefault="009643C8" w:rsidP="009643C8">
      <w:r>
        <w:t>0.0</w:t>
      </w:r>
    </w:p>
    <w:p w14:paraId="00172116" w14:textId="77777777" w:rsidR="009643C8" w:rsidRDefault="009643C8" w:rsidP="009643C8">
      <w:r>
        <w:t>Training error:</w:t>
      </w:r>
    </w:p>
    <w:p w14:paraId="125CEBC3" w14:textId="77777777" w:rsidR="009643C8" w:rsidRDefault="009643C8" w:rsidP="009643C8">
      <w:r>
        <w:t>0.025</w:t>
      </w:r>
    </w:p>
    <w:p w14:paraId="11CD561C" w14:textId="77777777" w:rsidR="009643C8" w:rsidRDefault="009643C8"/>
    <w:p w14:paraId="2FAC02C1" w14:textId="16C75DF2" w:rsidR="00CB575F" w:rsidRDefault="00CB575F">
      <w:r>
        <w:t>Please find code in LDA.py</w:t>
      </w:r>
    </w:p>
    <w:p w14:paraId="74F28438" w14:textId="77777777" w:rsidR="00CB575F" w:rsidRDefault="00CB575F"/>
    <w:p w14:paraId="0D6D2F22" w14:textId="77777777" w:rsidR="009643C8" w:rsidRDefault="009643C8" w:rsidP="009643C8">
      <w:r>
        <w:t>3) QDA:</w:t>
      </w:r>
    </w:p>
    <w:p w14:paraId="30B5ED29" w14:textId="77777777" w:rsidR="009643C8" w:rsidRDefault="009643C8" w:rsidP="009643C8">
      <w:r>
        <w:t>Testing error:</w:t>
      </w:r>
    </w:p>
    <w:p w14:paraId="4E57FBF4" w14:textId="77777777" w:rsidR="009643C8" w:rsidRDefault="009643C8" w:rsidP="009643C8">
      <w:r>
        <w:t>0.0</w:t>
      </w:r>
    </w:p>
    <w:p w14:paraId="2069A0E6" w14:textId="77777777" w:rsidR="009643C8" w:rsidRDefault="009643C8" w:rsidP="009643C8">
      <w:r>
        <w:t>Training error:</w:t>
      </w:r>
    </w:p>
    <w:p w14:paraId="0F4E688E" w14:textId="77777777" w:rsidR="009643C8" w:rsidRDefault="009643C8" w:rsidP="009643C8">
      <w:r>
        <w:t>0.0166666666667</w:t>
      </w:r>
    </w:p>
    <w:p w14:paraId="796BBB4B" w14:textId="77777777" w:rsidR="00CB575F" w:rsidRDefault="00CB575F" w:rsidP="009643C8"/>
    <w:p w14:paraId="34FD16CC" w14:textId="6C604EF9" w:rsidR="00CB575F" w:rsidRDefault="00CB575F" w:rsidP="009643C8">
      <w:r>
        <w:t>Please find code in QDA.py</w:t>
      </w:r>
    </w:p>
    <w:p w14:paraId="5F5725A9" w14:textId="77777777" w:rsidR="00D26FE8" w:rsidRDefault="00D26FE8" w:rsidP="009643C8"/>
    <w:p w14:paraId="4E0DD0A0" w14:textId="3D7B96B6" w:rsidR="009643C8" w:rsidRDefault="007C0D48" w:rsidP="009643C8">
      <w:r>
        <w:t>I find it interesting that we are not over-fitting here but rather the opposite—the testing error remains the same at the cost of higher training error. In real world applications, this is definitely favorable over having a higher testing error than a training error.</w:t>
      </w:r>
    </w:p>
    <w:p w14:paraId="2DF2029E" w14:textId="77777777" w:rsidR="007C0D48" w:rsidRDefault="007C0D48" w:rsidP="009643C8"/>
    <w:p w14:paraId="20B30F6B" w14:textId="77777777" w:rsidR="00B73735" w:rsidRDefault="00D92BDF" w:rsidP="009643C8">
      <w:r>
        <w:t>4</w:t>
      </w:r>
      <w:r w:rsidR="009643C8">
        <w:t>)</w:t>
      </w:r>
      <w:r>
        <w:t xml:space="preserve"> The definition given in class was: “If LDA is applied to the dataset and the outputs for both training and testing error is 0, then the dataset is linearly separable.” Given that my training error for LDA </w:t>
      </w:r>
      <w:proofErr w:type="gramStart"/>
      <w:r>
        <w:t>was !</w:t>
      </w:r>
      <w:proofErr w:type="gramEnd"/>
      <w:r>
        <w:t xml:space="preserve">= 0 then we can say </w:t>
      </w:r>
      <w:r w:rsidR="00B73735">
        <w:t xml:space="preserve">this dataset is NOT linearly separable. </w:t>
      </w:r>
    </w:p>
    <w:p w14:paraId="4BB4119F" w14:textId="77777777" w:rsidR="00B73735" w:rsidRDefault="00B73735" w:rsidP="009643C8"/>
    <w:p w14:paraId="03095715" w14:textId="4F20BA96" w:rsidR="009643C8" w:rsidRDefault="00B73735" w:rsidP="009643C8">
      <w:r>
        <w:t>However, upon further investigation online I was led to the idea that if ANY category produced no errors in prediction for both training and testing, then that category is linearly separable. In calculating my LDA’s error, I included print statements to determine which category’s predictions caused an error to see if I could isolate such a category.</w:t>
      </w:r>
      <w:r w:rsidR="00D92BDF">
        <w:t xml:space="preserve"> </w:t>
      </w:r>
      <w:r>
        <w:t xml:space="preserve">The results were three errors: two were caused by my model not predicting versicolor and one by it not predicting </w:t>
      </w:r>
      <w:proofErr w:type="spellStart"/>
      <w:r>
        <w:t>virginica</w:t>
      </w:r>
      <w:proofErr w:type="spellEnd"/>
      <w:r>
        <w:t xml:space="preserve"> when it was supposed to. Thus, the </w:t>
      </w:r>
      <w:proofErr w:type="spellStart"/>
      <w:r>
        <w:t>setosa</w:t>
      </w:r>
      <w:proofErr w:type="spellEnd"/>
      <w:r>
        <w:t xml:space="preserve"> category produced no errors and if my research is indeed correct, it is linearly separable from the other two categories.</w:t>
      </w:r>
    </w:p>
    <w:p w14:paraId="185E62A6" w14:textId="77777777" w:rsidR="009643C8" w:rsidRDefault="009643C8"/>
    <w:p w14:paraId="13F91142" w14:textId="1FD491B3" w:rsidR="009643C8" w:rsidRDefault="009643C8">
      <w:r>
        <w:t>5)</w:t>
      </w:r>
      <w:r w:rsidR="00AE58A9">
        <w:t xml:space="preserve"> I</w:t>
      </w:r>
      <w:r>
        <w:t>f I remove the 1</w:t>
      </w:r>
      <w:r w:rsidRPr="009643C8">
        <w:rPr>
          <w:vertAlign w:val="superscript"/>
        </w:rPr>
        <w:t>st</w:t>
      </w:r>
      <w:r>
        <w:t xml:space="preserve"> feature, testing error went from 0.0 -&gt; 0.0 and training error went from 0.016… </w:t>
      </w:r>
      <w:r w:rsidR="00B73735">
        <w:t>-&gt; 0.0</w:t>
      </w:r>
      <w:r>
        <w:t>4</w:t>
      </w:r>
      <w:r w:rsidR="00B73735">
        <w:t>1</w:t>
      </w:r>
      <w:r>
        <w:t>666…</w:t>
      </w:r>
    </w:p>
    <w:p w14:paraId="5517CD25" w14:textId="77777777" w:rsidR="009643C8" w:rsidRDefault="009643C8"/>
    <w:p w14:paraId="50135BCC" w14:textId="66950DB7" w:rsidR="00D26FE8" w:rsidRDefault="00D26FE8">
      <w:r>
        <w:t xml:space="preserve">If I additionally remove the </w:t>
      </w:r>
      <w:r w:rsidR="002745E7">
        <w:t>(both</w:t>
      </w:r>
      <w:r w:rsidR="00780ADB">
        <w:t xml:space="preserve"> 1</w:t>
      </w:r>
      <w:r w:rsidR="00780ADB" w:rsidRPr="00780ADB">
        <w:rPr>
          <w:vertAlign w:val="superscript"/>
        </w:rPr>
        <w:t>st</w:t>
      </w:r>
      <w:r w:rsidR="00780ADB">
        <w:t xml:space="preserve"> and) </w:t>
      </w:r>
      <w:r>
        <w:t>2</w:t>
      </w:r>
      <w:r w:rsidRPr="00D26FE8">
        <w:rPr>
          <w:vertAlign w:val="superscript"/>
        </w:rPr>
        <w:t>nd</w:t>
      </w:r>
      <w:r>
        <w:t xml:space="preserve"> feature, testing error remains at 0.0 and training error only goes up to 0.0333…</w:t>
      </w:r>
    </w:p>
    <w:p w14:paraId="11B576E8" w14:textId="77777777" w:rsidR="00D26FE8" w:rsidRDefault="00D26FE8"/>
    <w:p w14:paraId="0D25D8D0" w14:textId="44B831DE" w:rsidR="009643C8" w:rsidRDefault="00D26FE8">
      <w:r>
        <w:t>In contrast, i</w:t>
      </w:r>
      <w:r w:rsidR="009643C8">
        <w:t>f I remove the 4</w:t>
      </w:r>
      <w:r w:rsidR="009643C8" w:rsidRPr="009643C8">
        <w:rPr>
          <w:vertAlign w:val="superscript"/>
        </w:rPr>
        <w:t>th</w:t>
      </w:r>
      <w:r w:rsidR="009643C8">
        <w:t xml:space="preserve"> feature, testing error went from 0 -&gt; 0.0333 and training error went from 0.016… -&gt; .05</w:t>
      </w:r>
    </w:p>
    <w:p w14:paraId="35A2F28C" w14:textId="77777777" w:rsidR="00B73735" w:rsidRDefault="00B73735"/>
    <w:p w14:paraId="473FA778" w14:textId="22A0C180" w:rsidR="00B73735" w:rsidRDefault="00B73735">
      <w:r>
        <w:t>This leads me to believe that the 1</w:t>
      </w:r>
      <w:r w:rsidRPr="00B73735">
        <w:rPr>
          <w:vertAlign w:val="superscript"/>
        </w:rPr>
        <w:t>st</w:t>
      </w:r>
      <w:r>
        <w:t xml:space="preserve"> </w:t>
      </w:r>
      <w:r w:rsidR="00D26FE8">
        <w:t>and 2</w:t>
      </w:r>
      <w:r w:rsidR="00D26FE8" w:rsidRPr="00D26FE8">
        <w:rPr>
          <w:vertAlign w:val="superscript"/>
        </w:rPr>
        <w:t>nd</w:t>
      </w:r>
      <w:r w:rsidR="00D26FE8">
        <w:t xml:space="preserve"> </w:t>
      </w:r>
      <w:r>
        <w:t>feature</w:t>
      </w:r>
      <w:r w:rsidR="00D26FE8">
        <w:t>s are</w:t>
      </w:r>
      <w:r>
        <w:t xml:space="preserve"> not very important </w:t>
      </w:r>
      <w:r w:rsidR="002B7353">
        <w:t xml:space="preserve">in getting a correct overall prediction, since the testing error was unaffected and the training error was only affected by a factor of ~2.5. In predicting outcomes where the outcomes are close, this coefficient may seem large, but the outcomes from the Gaussian distribution I was getting were either huge (~240) or tiny (~1e-64) and so I think it is justified to say that a factor of 2.5 is small enough to be considered noise. </w:t>
      </w:r>
    </w:p>
    <w:p w14:paraId="6B66760D" w14:textId="77777777" w:rsidR="00CB575F" w:rsidRDefault="00CB575F"/>
    <w:p w14:paraId="54330F80" w14:textId="395DE484" w:rsidR="007A78ED" w:rsidRPr="00F45715" w:rsidRDefault="007A78ED">
      <w:r>
        <w:t>Please find the first two features removed in feature_removal.py</w:t>
      </w:r>
      <w:bookmarkStart w:id="0" w:name="_GoBack"/>
      <w:bookmarkEnd w:id="0"/>
    </w:p>
    <w:p w14:paraId="45E69138" w14:textId="77777777" w:rsidR="007A78ED" w:rsidRDefault="007A78ED"/>
    <w:p w14:paraId="6BC5B6FA" w14:textId="061EBA4A" w:rsidR="00D26FE8" w:rsidRDefault="00D26FE8" w:rsidP="00D26FE8">
      <w:r>
        <w:t>6)</w:t>
      </w:r>
      <w:r w:rsidRPr="00D26FE8">
        <w:t xml:space="preserve"> </w:t>
      </w:r>
      <w:r>
        <w:t>LDA:</w:t>
      </w:r>
    </w:p>
    <w:p w14:paraId="1B0988BD" w14:textId="77777777" w:rsidR="00D26FE8" w:rsidRDefault="00D26FE8" w:rsidP="00D26FE8">
      <w:r>
        <w:t>Testing error:</w:t>
      </w:r>
    </w:p>
    <w:p w14:paraId="57CF6E23" w14:textId="77777777" w:rsidR="00D26FE8" w:rsidRDefault="00D26FE8" w:rsidP="00D26FE8">
      <w:r>
        <w:t>0.0</w:t>
      </w:r>
    </w:p>
    <w:p w14:paraId="4BC10663" w14:textId="77777777" w:rsidR="00D26FE8" w:rsidRDefault="00D26FE8" w:rsidP="00D26FE8">
      <w:r>
        <w:t>Training error:</w:t>
      </w:r>
    </w:p>
    <w:p w14:paraId="54CBCEE7" w14:textId="471EDD5B" w:rsidR="00CB575F" w:rsidRDefault="00D26FE8" w:rsidP="00D26FE8">
      <w:r>
        <w:t>0.05</w:t>
      </w:r>
    </w:p>
    <w:p w14:paraId="6B4F0962" w14:textId="77777777" w:rsidR="009643C8" w:rsidRDefault="009643C8"/>
    <w:p w14:paraId="38FF3979" w14:textId="77777777" w:rsidR="00D26FE8" w:rsidRDefault="00D26FE8" w:rsidP="00D26FE8">
      <w:r>
        <w:t>QDA:</w:t>
      </w:r>
    </w:p>
    <w:p w14:paraId="324C9BAB" w14:textId="77777777" w:rsidR="00D26FE8" w:rsidRDefault="00D26FE8" w:rsidP="00D26FE8">
      <w:r>
        <w:t>Testing error:</w:t>
      </w:r>
    </w:p>
    <w:p w14:paraId="3FFCB840" w14:textId="77777777" w:rsidR="00D26FE8" w:rsidRDefault="00D26FE8" w:rsidP="00D26FE8">
      <w:r>
        <w:t>0.0</w:t>
      </w:r>
    </w:p>
    <w:p w14:paraId="5D3553E1" w14:textId="77777777" w:rsidR="00D26FE8" w:rsidRDefault="00D26FE8" w:rsidP="00D26FE8">
      <w:r>
        <w:t>Training error:</w:t>
      </w:r>
    </w:p>
    <w:p w14:paraId="530B36D4" w14:textId="279B105B" w:rsidR="00D26FE8" w:rsidRDefault="00D26FE8" w:rsidP="00D26FE8">
      <w:r>
        <w:t>0.05</w:t>
      </w:r>
    </w:p>
    <w:p w14:paraId="70434266" w14:textId="77777777" w:rsidR="00D26FE8" w:rsidRDefault="00D26FE8" w:rsidP="00D26FE8"/>
    <w:p w14:paraId="64C039A9" w14:textId="33DB0CE3" w:rsidR="00D26FE8" w:rsidRDefault="00D26FE8" w:rsidP="00D26FE8">
      <w:r>
        <w:t xml:space="preserve">Note: I generated the covariance matrix by taking the average of the three covariance matrices respective to each category. </w:t>
      </w:r>
    </w:p>
    <w:p w14:paraId="32098FB6" w14:textId="77777777" w:rsidR="00D26FE8" w:rsidRDefault="00D26FE8" w:rsidP="00D26FE8"/>
    <w:p w14:paraId="758A3D26" w14:textId="110DA1F7" w:rsidR="00D26FE8" w:rsidRDefault="00D26FE8" w:rsidP="00D26FE8">
      <w:r>
        <w:t>Please find code in LDA_indep.py and QDA_indep.py</w:t>
      </w:r>
    </w:p>
    <w:sectPr w:rsidR="00D26FE8" w:rsidSect="0064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55DF1"/>
    <w:multiLevelType w:val="hybridMultilevel"/>
    <w:tmpl w:val="EB84C5B0"/>
    <w:lvl w:ilvl="0" w:tplc="679E7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C8"/>
    <w:rsid w:val="000F306B"/>
    <w:rsid w:val="002745E7"/>
    <w:rsid w:val="002A19B8"/>
    <w:rsid w:val="002B7353"/>
    <w:rsid w:val="0064138D"/>
    <w:rsid w:val="007209F8"/>
    <w:rsid w:val="00780ADB"/>
    <w:rsid w:val="007A78ED"/>
    <w:rsid w:val="007C0D48"/>
    <w:rsid w:val="009643C8"/>
    <w:rsid w:val="00A4229D"/>
    <w:rsid w:val="00AE58A9"/>
    <w:rsid w:val="00B73735"/>
    <w:rsid w:val="00C90D1B"/>
    <w:rsid w:val="00CB575F"/>
    <w:rsid w:val="00D26FE8"/>
    <w:rsid w:val="00D92BDF"/>
    <w:rsid w:val="00E664E2"/>
    <w:rsid w:val="00F4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527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409</Words>
  <Characters>2334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Sanchez</dc:creator>
  <cp:keywords/>
  <dc:description/>
  <cp:lastModifiedBy>Pedro Sanchez</cp:lastModifiedBy>
  <cp:revision>12</cp:revision>
  <dcterms:created xsi:type="dcterms:W3CDTF">2018-02-04T03:25:00Z</dcterms:created>
  <dcterms:modified xsi:type="dcterms:W3CDTF">2018-02-04T03:58:00Z</dcterms:modified>
</cp:coreProperties>
</file>