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D706" w14:textId="22B09FA8" w:rsidR="00242297" w:rsidRDefault="00242297" w:rsidP="00242297">
      <w:pPr>
        <w:jc w:val="center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242297">
        <w:rPr>
          <w:rFonts w:ascii="Helvetica" w:eastAsia="Times New Roman" w:hAnsi="Helvetica" w:cs="Times New Roman"/>
          <w:b/>
          <w:bCs/>
          <w:color w:val="000000"/>
        </w:rPr>
        <w:t>Project: Capstone Project 2: Project Proposal</w:t>
      </w:r>
    </w:p>
    <w:p w14:paraId="6CE9B471" w14:textId="231854D8" w:rsidR="00242297" w:rsidRDefault="00242297" w:rsidP="00242297">
      <w:pPr>
        <w:jc w:val="center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bookmarkStart w:id="0" w:name="_GoBack"/>
      <w:bookmarkEnd w:id="0"/>
    </w:p>
    <w:p w14:paraId="1AB3DD07" w14:textId="62C8AD35" w:rsidR="00242297" w:rsidRPr="00F87253" w:rsidRDefault="00242297" w:rsidP="00242297">
      <w:pPr>
        <w:jc w:val="center"/>
        <w:outlineLvl w:val="2"/>
        <w:rPr>
          <w:rFonts w:ascii="Arial" w:eastAsia="Times New Roman" w:hAnsi="Arial" w:cs="Arial"/>
          <w:b/>
          <w:bCs/>
        </w:rPr>
      </w:pPr>
      <w:r w:rsidRPr="00F87253">
        <w:rPr>
          <w:rFonts w:ascii="Arial" w:eastAsia="Times New Roman" w:hAnsi="Arial" w:cs="Arial"/>
          <w:b/>
          <w:bCs/>
        </w:rPr>
        <w:t>Mechanical Fitting Failure Classification</w:t>
      </w:r>
    </w:p>
    <w:p w14:paraId="47A9AD89" w14:textId="53732E18" w:rsidR="00707EDA" w:rsidRPr="00242297" w:rsidRDefault="00707EDA" w:rsidP="00242297">
      <w:pPr>
        <w:jc w:val="center"/>
        <w:outlineLvl w:val="2"/>
        <w:rPr>
          <w:rFonts w:ascii="Helvetica" w:eastAsia="Times New Roman" w:hAnsi="Helvetica" w:cs="Times New Roman"/>
          <w:b/>
          <w:bCs/>
          <w:color w:val="000000"/>
          <w:sz w:val="32"/>
          <w:szCs w:val="32"/>
        </w:rPr>
      </w:pPr>
      <w:r w:rsidRPr="00DC50B1">
        <w:rPr>
          <w:rFonts w:ascii="Arial" w:eastAsia="Times New Roman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4BC39F2" wp14:editId="3690C55F">
            <wp:simplePos x="0" y="0"/>
            <wp:positionH relativeFrom="column">
              <wp:posOffset>15682</wp:posOffset>
            </wp:positionH>
            <wp:positionV relativeFrom="paragraph">
              <wp:posOffset>246380</wp:posOffset>
            </wp:positionV>
            <wp:extent cx="5727700" cy="929005"/>
            <wp:effectExtent l="0" t="0" r="0" b="0"/>
            <wp:wrapTight wrapText="bothSides">
              <wp:wrapPolygon edited="0">
                <wp:start x="0" y="0"/>
                <wp:lineTo x="0" y="21260"/>
                <wp:lineTo x="21552" y="21260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31 at 2.15.2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07BA5" w14:textId="77777777" w:rsidR="0045794A" w:rsidRDefault="0045794A" w:rsidP="00707EDA">
      <w:pPr>
        <w:pStyle w:val="NormalWeb"/>
        <w:spacing w:before="0" w:beforeAutospacing="0" w:after="150" w:afterAutospacing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4851E09F" w14:textId="198449D0" w:rsidR="00242297" w:rsidRPr="00F87253" w:rsidRDefault="00707EDA" w:rsidP="00707EDA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 w:rsidRPr="00F87253">
        <w:rPr>
          <w:rFonts w:ascii="Arial" w:hAnsi="Arial" w:cs="Arial"/>
          <w:b/>
          <w:bCs/>
          <w:sz w:val="20"/>
          <w:szCs w:val="20"/>
        </w:rPr>
        <w:t>Problem Statement:</w:t>
      </w:r>
      <w:r w:rsidRPr="00F87253">
        <w:rPr>
          <w:rFonts w:ascii="Arial" w:hAnsi="Arial" w:cs="Arial"/>
          <w:sz w:val="20"/>
          <w:szCs w:val="20"/>
        </w:rPr>
        <w:t xml:space="preserve">  </w:t>
      </w:r>
      <w:r w:rsidR="00242297" w:rsidRPr="00F87253">
        <w:rPr>
          <w:rFonts w:ascii="Arial" w:hAnsi="Arial" w:cs="Arial"/>
          <w:sz w:val="20"/>
          <w:szCs w:val="20"/>
        </w:rPr>
        <w:t>Code of Federal Regulations (49 CFR Parts 191, 192) requires gas distribution pipeline operators to submit reports on an annual basis of all hazardous leaks that involve a mechanical fitting</w:t>
      </w:r>
      <w:r w:rsidR="00242297" w:rsidRPr="00F87253">
        <w:rPr>
          <w:rFonts w:ascii="Arial" w:hAnsi="Arial" w:cs="Arial"/>
          <w:sz w:val="20"/>
          <w:szCs w:val="20"/>
        </w:rPr>
        <w:t xml:space="preserve"> (</w:t>
      </w:r>
      <w:r w:rsidR="00242297" w:rsidRPr="00F87253">
        <w:rPr>
          <w:rFonts w:ascii="Arial" w:hAnsi="Arial" w:cs="Arial"/>
          <w:sz w:val="20"/>
          <w:szCs w:val="20"/>
        </w:rPr>
        <w:t>DOT Form PHMSA F-7100.1-2</w:t>
      </w:r>
      <w:r w:rsidR="00242297" w:rsidRPr="00F87253">
        <w:rPr>
          <w:rFonts w:ascii="Arial" w:hAnsi="Arial" w:cs="Arial"/>
          <w:sz w:val="20"/>
          <w:szCs w:val="20"/>
        </w:rPr>
        <w:t xml:space="preserve">). </w:t>
      </w:r>
    </w:p>
    <w:p w14:paraId="0238D9D6" w14:textId="0F2325BB" w:rsidR="00242297" w:rsidRDefault="00242297" w:rsidP="00707EDA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20"/>
          <w:szCs w:val="20"/>
        </w:rPr>
      </w:pPr>
      <w:r w:rsidRPr="00F87253">
        <w:rPr>
          <w:rFonts w:ascii="Arial" w:hAnsi="Arial" w:cs="Arial"/>
          <w:sz w:val="20"/>
          <w:szCs w:val="20"/>
        </w:rPr>
        <w:t>Our goal is to classify mechanical fitting failure in the gas pipeline</w:t>
      </w:r>
      <w:r w:rsidR="00707EDA" w:rsidRPr="00F87253">
        <w:rPr>
          <w:rFonts w:ascii="Arial" w:hAnsi="Arial" w:cs="Arial"/>
          <w:sz w:val="20"/>
          <w:szCs w:val="20"/>
        </w:rPr>
        <w:t xml:space="preserve"> </w:t>
      </w:r>
      <w:r w:rsidR="0045794A" w:rsidRPr="00F87253">
        <w:rPr>
          <w:rFonts w:ascii="Arial" w:hAnsi="Arial" w:cs="Arial"/>
          <w:sz w:val="20"/>
          <w:szCs w:val="20"/>
        </w:rPr>
        <w:t>so that we can identify in- advance reason for the leak</w:t>
      </w:r>
      <w:r w:rsidRPr="00F87253">
        <w:rPr>
          <w:rFonts w:ascii="Arial" w:hAnsi="Arial" w:cs="Arial"/>
          <w:sz w:val="20"/>
          <w:szCs w:val="20"/>
        </w:rPr>
        <w:t xml:space="preserve">, when </w:t>
      </w:r>
      <w:r w:rsidR="0045794A" w:rsidRPr="00F87253">
        <w:rPr>
          <w:rFonts w:ascii="Arial" w:hAnsi="Arial" w:cs="Arial"/>
          <w:sz w:val="20"/>
          <w:szCs w:val="20"/>
        </w:rPr>
        <w:t xml:space="preserve">it happened </w:t>
      </w:r>
      <w:r w:rsidRPr="00F87253">
        <w:rPr>
          <w:rFonts w:ascii="Arial" w:hAnsi="Arial" w:cs="Arial"/>
          <w:sz w:val="20"/>
          <w:szCs w:val="20"/>
        </w:rPr>
        <w:t>and may be how often</w:t>
      </w:r>
      <w:r w:rsidR="0045794A" w:rsidRPr="00F87253">
        <w:rPr>
          <w:rFonts w:ascii="Arial" w:hAnsi="Arial" w:cs="Arial"/>
          <w:sz w:val="20"/>
          <w:szCs w:val="20"/>
        </w:rPr>
        <w:t xml:space="preserve"> since installation</w:t>
      </w:r>
      <w:r w:rsidRPr="00F87253">
        <w:rPr>
          <w:rFonts w:ascii="Arial" w:hAnsi="Arial" w:cs="Arial"/>
          <w:sz w:val="20"/>
          <w:szCs w:val="20"/>
        </w:rPr>
        <w:t>? If there any fittings that failed during the first year of operation,</w:t>
      </w:r>
      <w:r w:rsidR="00707EDA" w:rsidRPr="00F87253">
        <w:rPr>
          <w:rFonts w:ascii="Arial" w:hAnsi="Arial" w:cs="Arial"/>
          <w:sz w:val="20"/>
          <w:szCs w:val="20"/>
        </w:rPr>
        <w:t xml:space="preserve"> then that issue </w:t>
      </w:r>
      <w:r w:rsidR="0045794A" w:rsidRPr="00F87253">
        <w:rPr>
          <w:rFonts w:ascii="Arial" w:hAnsi="Arial" w:cs="Arial"/>
          <w:sz w:val="20"/>
          <w:szCs w:val="20"/>
        </w:rPr>
        <w:t>could</w:t>
      </w:r>
      <w:r w:rsidR="00707EDA" w:rsidRPr="00F87253">
        <w:rPr>
          <w:rFonts w:ascii="Arial" w:hAnsi="Arial" w:cs="Arial"/>
          <w:sz w:val="20"/>
          <w:szCs w:val="20"/>
        </w:rPr>
        <w:t xml:space="preserve"> </w:t>
      </w:r>
      <w:r w:rsidR="0045794A" w:rsidRPr="00F87253">
        <w:rPr>
          <w:rFonts w:ascii="Arial" w:hAnsi="Arial" w:cs="Arial"/>
          <w:sz w:val="20"/>
          <w:szCs w:val="20"/>
        </w:rPr>
        <w:t>be</w:t>
      </w:r>
      <w:r w:rsidR="00707EDA" w:rsidRPr="00F87253">
        <w:rPr>
          <w:rFonts w:ascii="Arial" w:hAnsi="Arial" w:cs="Arial"/>
          <w:sz w:val="20"/>
          <w:szCs w:val="20"/>
        </w:rPr>
        <w:t xml:space="preserve"> either design related or material </w:t>
      </w:r>
      <w:r w:rsidR="0045794A" w:rsidRPr="00F87253">
        <w:rPr>
          <w:rFonts w:ascii="Arial" w:hAnsi="Arial" w:cs="Arial"/>
          <w:sz w:val="20"/>
          <w:szCs w:val="20"/>
        </w:rPr>
        <w:t xml:space="preserve">related </w:t>
      </w:r>
      <w:r w:rsidR="00707EDA" w:rsidRPr="00F87253">
        <w:rPr>
          <w:rFonts w:ascii="Arial" w:hAnsi="Arial" w:cs="Arial"/>
          <w:sz w:val="20"/>
          <w:szCs w:val="20"/>
        </w:rPr>
        <w:t>from the manufacturer</w:t>
      </w:r>
      <w:r w:rsidR="0045794A" w:rsidRPr="00F87253">
        <w:rPr>
          <w:rFonts w:ascii="Arial" w:hAnsi="Arial" w:cs="Arial"/>
          <w:sz w:val="20"/>
          <w:szCs w:val="20"/>
        </w:rPr>
        <w:t>, which should get reported to CFR.</w:t>
      </w:r>
    </w:p>
    <w:p w14:paraId="526B325A" w14:textId="77777777" w:rsidR="00F87253" w:rsidRPr="00F87253" w:rsidRDefault="00F87253" w:rsidP="00707EDA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20"/>
          <w:szCs w:val="20"/>
        </w:rPr>
      </w:pPr>
    </w:p>
    <w:p w14:paraId="2F207FA9" w14:textId="1703EAB8" w:rsidR="002F6DFD" w:rsidRPr="00F87253" w:rsidRDefault="00707EDA" w:rsidP="00707EDA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20"/>
          <w:szCs w:val="20"/>
        </w:rPr>
      </w:pPr>
      <w:r w:rsidRPr="00F87253">
        <w:rPr>
          <w:rFonts w:ascii="Arial" w:hAnsi="Arial" w:cs="Arial"/>
          <w:b/>
          <w:bCs/>
          <w:sz w:val="20"/>
          <w:szCs w:val="20"/>
        </w:rPr>
        <w:t xml:space="preserve">Benefit to </w:t>
      </w:r>
      <w:r w:rsidR="002F6DFD" w:rsidRPr="00F87253">
        <w:rPr>
          <w:rFonts w:ascii="Arial" w:hAnsi="Arial" w:cs="Arial"/>
          <w:b/>
          <w:bCs/>
          <w:sz w:val="20"/>
          <w:szCs w:val="20"/>
        </w:rPr>
        <w:t>C</w:t>
      </w:r>
      <w:r w:rsidRPr="00F87253">
        <w:rPr>
          <w:rFonts w:ascii="Arial" w:hAnsi="Arial" w:cs="Arial"/>
          <w:b/>
          <w:bCs/>
          <w:sz w:val="20"/>
          <w:szCs w:val="20"/>
        </w:rPr>
        <w:t>lient:</w:t>
      </w:r>
      <w:r w:rsidRPr="00F87253">
        <w:rPr>
          <w:rFonts w:ascii="Arial" w:hAnsi="Arial" w:cs="Arial"/>
          <w:sz w:val="20"/>
          <w:szCs w:val="20"/>
        </w:rPr>
        <w:t xml:space="preserve"> This problem is relevant to </w:t>
      </w:r>
      <w:r w:rsidR="0045794A" w:rsidRPr="00F87253">
        <w:rPr>
          <w:rFonts w:ascii="Arial" w:hAnsi="Arial" w:cs="Arial"/>
          <w:sz w:val="20"/>
          <w:szCs w:val="20"/>
        </w:rPr>
        <w:t xml:space="preserve">all </w:t>
      </w:r>
      <w:r w:rsidRPr="00F87253">
        <w:rPr>
          <w:rFonts w:ascii="Arial" w:hAnsi="Arial" w:cs="Arial"/>
          <w:sz w:val="20"/>
          <w:szCs w:val="20"/>
        </w:rPr>
        <w:t xml:space="preserve">pipeline operators </w:t>
      </w:r>
      <w:r w:rsidR="0045794A" w:rsidRPr="00F87253">
        <w:rPr>
          <w:rFonts w:ascii="Arial" w:hAnsi="Arial" w:cs="Arial"/>
          <w:sz w:val="20"/>
          <w:szCs w:val="20"/>
        </w:rPr>
        <w:t xml:space="preserve">who are </w:t>
      </w:r>
      <w:r w:rsidRPr="00F87253">
        <w:rPr>
          <w:rFonts w:ascii="Arial" w:hAnsi="Arial" w:cs="Arial"/>
          <w:sz w:val="20"/>
          <w:szCs w:val="20"/>
        </w:rPr>
        <w:t>responsible for transporting oil</w:t>
      </w:r>
      <w:r w:rsidR="002F6DFD" w:rsidRPr="00F87253">
        <w:rPr>
          <w:rFonts w:ascii="Arial" w:hAnsi="Arial" w:cs="Arial"/>
          <w:sz w:val="20"/>
          <w:szCs w:val="20"/>
        </w:rPr>
        <w:t xml:space="preserve"> or</w:t>
      </w:r>
      <w:r w:rsidRPr="00F87253">
        <w:rPr>
          <w:rFonts w:ascii="Arial" w:hAnsi="Arial" w:cs="Arial"/>
          <w:sz w:val="20"/>
          <w:szCs w:val="20"/>
        </w:rPr>
        <w:t xml:space="preserve"> gas</w:t>
      </w:r>
      <w:r w:rsidR="002F6DFD" w:rsidRPr="00F87253">
        <w:rPr>
          <w:rFonts w:ascii="Arial" w:hAnsi="Arial" w:cs="Arial"/>
          <w:sz w:val="20"/>
          <w:szCs w:val="20"/>
        </w:rPr>
        <w:t xml:space="preserve"> </w:t>
      </w:r>
      <w:r w:rsidR="0045794A" w:rsidRPr="00F87253">
        <w:rPr>
          <w:rFonts w:ascii="Arial" w:hAnsi="Arial" w:cs="Arial"/>
          <w:sz w:val="20"/>
          <w:szCs w:val="20"/>
        </w:rPr>
        <w:t>to various locations using their pipeline network s</w:t>
      </w:r>
      <w:r w:rsidRPr="00F87253">
        <w:rPr>
          <w:rFonts w:ascii="Arial" w:hAnsi="Arial" w:cs="Arial"/>
          <w:sz w:val="20"/>
          <w:szCs w:val="20"/>
        </w:rPr>
        <w:t>afely</w:t>
      </w:r>
      <w:r w:rsidR="002F6DFD" w:rsidRPr="00F87253">
        <w:rPr>
          <w:rFonts w:ascii="Arial" w:hAnsi="Arial" w:cs="Arial"/>
          <w:sz w:val="20"/>
          <w:szCs w:val="20"/>
        </w:rPr>
        <w:t>,</w:t>
      </w:r>
      <w:r w:rsidRPr="00F87253">
        <w:rPr>
          <w:rFonts w:ascii="Arial" w:hAnsi="Arial" w:cs="Arial"/>
          <w:sz w:val="20"/>
          <w:szCs w:val="20"/>
        </w:rPr>
        <w:t xml:space="preserve"> </w:t>
      </w:r>
      <w:r w:rsidR="0045794A" w:rsidRPr="00F87253">
        <w:rPr>
          <w:rFonts w:ascii="Arial" w:hAnsi="Arial" w:cs="Arial"/>
          <w:sz w:val="20"/>
          <w:szCs w:val="20"/>
        </w:rPr>
        <w:t>reliably</w:t>
      </w:r>
      <w:r w:rsidR="002F6DFD" w:rsidRPr="00F87253">
        <w:rPr>
          <w:rFonts w:ascii="Arial" w:hAnsi="Arial" w:cs="Arial"/>
          <w:sz w:val="20"/>
          <w:szCs w:val="20"/>
        </w:rPr>
        <w:t xml:space="preserve"> and long</w:t>
      </w:r>
      <w:r w:rsidR="0045794A" w:rsidRPr="00F87253">
        <w:rPr>
          <w:rFonts w:ascii="Arial" w:hAnsi="Arial" w:cs="Arial"/>
          <w:sz w:val="20"/>
          <w:szCs w:val="20"/>
        </w:rPr>
        <w:t>-</w:t>
      </w:r>
      <w:r w:rsidR="002F6DFD" w:rsidRPr="00F87253">
        <w:rPr>
          <w:rFonts w:ascii="Arial" w:hAnsi="Arial" w:cs="Arial"/>
          <w:sz w:val="20"/>
          <w:szCs w:val="20"/>
        </w:rPr>
        <w:t>term.</w:t>
      </w:r>
      <w:r w:rsidRPr="00F87253">
        <w:rPr>
          <w:rFonts w:ascii="Arial" w:hAnsi="Arial" w:cs="Arial"/>
          <w:sz w:val="20"/>
          <w:szCs w:val="20"/>
        </w:rPr>
        <w:t xml:space="preserve"> </w:t>
      </w:r>
    </w:p>
    <w:p w14:paraId="3CCC812F" w14:textId="33781D42" w:rsidR="00707EDA" w:rsidRPr="00F87253" w:rsidRDefault="00707EDA" w:rsidP="00707EDA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20"/>
          <w:szCs w:val="20"/>
        </w:rPr>
      </w:pPr>
      <w:r w:rsidRPr="00F87253">
        <w:rPr>
          <w:rFonts w:ascii="Arial" w:hAnsi="Arial" w:cs="Arial"/>
          <w:sz w:val="20"/>
          <w:szCs w:val="20"/>
        </w:rPr>
        <w:t>By training a model, if we could identify in advance which mechanical fitting</w:t>
      </w:r>
      <w:r w:rsidR="002F6DFD" w:rsidRPr="00F87253">
        <w:rPr>
          <w:rFonts w:ascii="Arial" w:hAnsi="Arial" w:cs="Arial"/>
          <w:sz w:val="20"/>
          <w:szCs w:val="20"/>
        </w:rPr>
        <w:t>s</w:t>
      </w:r>
      <w:r w:rsidRPr="00F87253">
        <w:rPr>
          <w:rFonts w:ascii="Arial" w:hAnsi="Arial" w:cs="Arial"/>
          <w:sz w:val="20"/>
          <w:szCs w:val="20"/>
        </w:rPr>
        <w:t xml:space="preserve"> leak frequently, what causes the leak to happen and after how many years of operation the leak </w:t>
      </w:r>
      <w:r w:rsidR="002F6DFD" w:rsidRPr="00F87253">
        <w:rPr>
          <w:rFonts w:ascii="Arial" w:hAnsi="Arial" w:cs="Arial"/>
          <w:sz w:val="20"/>
          <w:szCs w:val="20"/>
        </w:rPr>
        <w:t xml:space="preserve">usually </w:t>
      </w:r>
      <w:r w:rsidRPr="00F87253">
        <w:rPr>
          <w:rFonts w:ascii="Arial" w:hAnsi="Arial" w:cs="Arial"/>
          <w:sz w:val="20"/>
          <w:szCs w:val="20"/>
        </w:rPr>
        <w:t xml:space="preserve">occurs, then </w:t>
      </w:r>
      <w:r w:rsidR="002F6DFD" w:rsidRPr="00F87253">
        <w:rPr>
          <w:rFonts w:ascii="Arial" w:hAnsi="Arial" w:cs="Arial"/>
          <w:sz w:val="20"/>
          <w:szCs w:val="20"/>
        </w:rPr>
        <w:t xml:space="preserve">this will help </w:t>
      </w:r>
      <w:r w:rsidR="0045794A" w:rsidRPr="00F87253">
        <w:rPr>
          <w:rFonts w:ascii="Arial" w:hAnsi="Arial" w:cs="Arial"/>
          <w:sz w:val="20"/>
          <w:szCs w:val="20"/>
        </w:rPr>
        <w:t xml:space="preserve">our </w:t>
      </w:r>
      <w:r w:rsidR="002F6DFD" w:rsidRPr="00F87253">
        <w:rPr>
          <w:rFonts w:ascii="Arial" w:hAnsi="Arial" w:cs="Arial"/>
          <w:sz w:val="20"/>
          <w:szCs w:val="20"/>
        </w:rPr>
        <w:t xml:space="preserve">client to </w:t>
      </w:r>
      <w:r w:rsidR="0045794A" w:rsidRPr="00F87253">
        <w:rPr>
          <w:rFonts w:ascii="Arial" w:hAnsi="Arial" w:cs="Arial"/>
          <w:sz w:val="20"/>
          <w:szCs w:val="20"/>
        </w:rPr>
        <w:t xml:space="preserve">adjust </w:t>
      </w:r>
      <w:r w:rsidRPr="00F87253">
        <w:rPr>
          <w:rFonts w:ascii="Arial" w:hAnsi="Arial" w:cs="Arial"/>
          <w:sz w:val="20"/>
          <w:szCs w:val="20"/>
        </w:rPr>
        <w:t>maintenance</w:t>
      </w:r>
      <w:r w:rsidR="0045794A" w:rsidRPr="00F87253">
        <w:rPr>
          <w:rFonts w:ascii="Arial" w:hAnsi="Arial" w:cs="Arial"/>
          <w:sz w:val="20"/>
          <w:szCs w:val="20"/>
        </w:rPr>
        <w:t>/ repair schedule</w:t>
      </w:r>
      <w:r w:rsidRPr="00F87253">
        <w:rPr>
          <w:rFonts w:ascii="Arial" w:hAnsi="Arial" w:cs="Arial"/>
          <w:sz w:val="20"/>
          <w:szCs w:val="20"/>
        </w:rPr>
        <w:t xml:space="preserve"> </w:t>
      </w:r>
      <w:r w:rsidR="002F6DFD" w:rsidRPr="00F87253">
        <w:rPr>
          <w:rFonts w:ascii="Arial" w:hAnsi="Arial" w:cs="Arial"/>
          <w:sz w:val="20"/>
          <w:szCs w:val="20"/>
        </w:rPr>
        <w:t>sooner and on specific fittings</w:t>
      </w:r>
      <w:r w:rsidR="0045794A" w:rsidRPr="00F87253">
        <w:rPr>
          <w:rFonts w:ascii="Arial" w:hAnsi="Arial" w:cs="Arial"/>
          <w:sz w:val="20"/>
          <w:szCs w:val="20"/>
        </w:rPr>
        <w:t xml:space="preserve"> that are impacted</w:t>
      </w:r>
      <w:r w:rsidR="002F6DFD" w:rsidRPr="00F87253">
        <w:rPr>
          <w:rFonts w:ascii="Arial" w:hAnsi="Arial" w:cs="Arial"/>
          <w:sz w:val="20"/>
          <w:szCs w:val="20"/>
        </w:rPr>
        <w:t xml:space="preserve">. </w:t>
      </w:r>
      <w:r w:rsidRPr="00F87253">
        <w:rPr>
          <w:rFonts w:ascii="Arial" w:hAnsi="Arial" w:cs="Arial"/>
          <w:sz w:val="20"/>
          <w:szCs w:val="20"/>
        </w:rPr>
        <w:t xml:space="preserve"> </w:t>
      </w:r>
      <w:r w:rsidR="002F6DFD" w:rsidRPr="00F87253">
        <w:rPr>
          <w:rFonts w:ascii="Arial" w:hAnsi="Arial" w:cs="Arial"/>
          <w:sz w:val="20"/>
          <w:szCs w:val="20"/>
        </w:rPr>
        <w:t xml:space="preserve">It will also allow client to </w:t>
      </w:r>
      <w:r w:rsidRPr="00F87253">
        <w:rPr>
          <w:rFonts w:ascii="Arial" w:hAnsi="Arial" w:cs="Arial"/>
          <w:sz w:val="20"/>
          <w:szCs w:val="20"/>
        </w:rPr>
        <w:t xml:space="preserve">engage </w:t>
      </w:r>
      <w:r w:rsidR="0045794A" w:rsidRPr="00F87253">
        <w:rPr>
          <w:rFonts w:ascii="Arial" w:hAnsi="Arial" w:cs="Arial"/>
          <w:sz w:val="20"/>
          <w:szCs w:val="20"/>
        </w:rPr>
        <w:t>manufacturers</w:t>
      </w:r>
      <w:r w:rsidRPr="00F87253">
        <w:rPr>
          <w:rFonts w:ascii="Arial" w:hAnsi="Arial" w:cs="Arial"/>
          <w:sz w:val="20"/>
          <w:szCs w:val="20"/>
        </w:rPr>
        <w:t xml:space="preserve"> to research and develop improved </w:t>
      </w:r>
      <w:r w:rsidR="002F6DFD" w:rsidRPr="00F87253">
        <w:rPr>
          <w:rFonts w:ascii="Arial" w:hAnsi="Arial" w:cs="Arial"/>
          <w:sz w:val="20"/>
          <w:szCs w:val="20"/>
        </w:rPr>
        <w:t xml:space="preserve">fittings that offer </w:t>
      </w:r>
      <w:r w:rsidR="0045794A" w:rsidRPr="00F87253">
        <w:rPr>
          <w:rFonts w:ascii="Arial" w:hAnsi="Arial" w:cs="Arial"/>
          <w:sz w:val="20"/>
          <w:szCs w:val="20"/>
        </w:rPr>
        <w:t>better</w:t>
      </w:r>
      <w:r w:rsidR="002F6DFD" w:rsidRPr="00F87253">
        <w:rPr>
          <w:rFonts w:ascii="Arial" w:hAnsi="Arial" w:cs="Arial"/>
          <w:sz w:val="20"/>
          <w:szCs w:val="20"/>
        </w:rPr>
        <w:t xml:space="preserve"> life and </w:t>
      </w:r>
      <w:r w:rsidR="0045794A" w:rsidRPr="00F87253">
        <w:rPr>
          <w:rFonts w:ascii="Arial" w:hAnsi="Arial" w:cs="Arial"/>
          <w:sz w:val="20"/>
          <w:szCs w:val="20"/>
        </w:rPr>
        <w:t xml:space="preserve">provide advance nortification to pipeline </w:t>
      </w:r>
      <w:r w:rsidR="002F6DFD" w:rsidRPr="00F87253">
        <w:rPr>
          <w:rFonts w:ascii="Arial" w:hAnsi="Arial" w:cs="Arial"/>
          <w:sz w:val="20"/>
          <w:szCs w:val="20"/>
        </w:rPr>
        <w:t xml:space="preserve">operators before </w:t>
      </w:r>
      <w:r w:rsidR="0045794A" w:rsidRPr="00F87253">
        <w:rPr>
          <w:rFonts w:ascii="Arial" w:hAnsi="Arial" w:cs="Arial"/>
          <w:sz w:val="20"/>
          <w:szCs w:val="20"/>
        </w:rPr>
        <w:t xml:space="preserve">a fitting </w:t>
      </w:r>
      <w:r w:rsidR="002F6DFD" w:rsidRPr="00F87253">
        <w:rPr>
          <w:rFonts w:ascii="Arial" w:hAnsi="Arial" w:cs="Arial"/>
          <w:sz w:val="20"/>
          <w:szCs w:val="20"/>
        </w:rPr>
        <w:t xml:space="preserve">leaks.   </w:t>
      </w:r>
      <w:r w:rsidRPr="00F87253">
        <w:rPr>
          <w:rFonts w:ascii="Arial" w:hAnsi="Arial" w:cs="Arial"/>
          <w:sz w:val="20"/>
          <w:szCs w:val="20"/>
        </w:rPr>
        <w:t xml:space="preserve">  </w:t>
      </w:r>
    </w:p>
    <w:p w14:paraId="103869E4" w14:textId="71593DCF" w:rsidR="002F6DFD" w:rsidRPr="00F87253" w:rsidRDefault="002F6DFD" w:rsidP="002F6DFD">
      <w:pPr>
        <w:pStyle w:val="NormalWeb"/>
        <w:spacing w:before="0" w:beforeAutospacing="0" w:after="150" w:afterAutospacing="0"/>
        <w:ind w:left="720"/>
        <w:rPr>
          <w:rStyle w:val="Hyperlink"/>
          <w:rFonts w:ascii="Arial" w:hAnsi="Arial" w:cs="Arial"/>
          <w:sz w:val="20"/>
          <w:szCs w:val="20"/>
        </w:rPr>
      </w:pPr>
      <w:r w:rsidRPr="00F87253">
        <w:rPr>
          <w:rFonts w:ascii="Arial" w:hAnsi="Arial" w:cs="Arial"/>
          <w:b/>
          <w:bCs/>
          <w:color w:val="333333"/>
          <w:sz w:val="20"/>
          <w:szCs w:val="20"/>
        </w:rPr>
        <w:t>Data Source: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</w:t>
      </w:r>
      <w:hyperlink r:id="rId6" w:history="1">
        <w:r w:rsidRPr="00F87253">
          <w:rPr>
            <w:rStyle w:val="Hyperlink"/>
            <w:rFonts w:ascii="Arial" w:hAnsi="Arial" w:cs="Arial"/>
            <w:sz w:val="20"/>
            <w:szCs w:val="20"/>
          </w:rPr>
          <w:t>https://www.kaggle.com/binovi/mechanical-fitting-failure-data</w:t>
        </w:r>
      </w:hyperlink>
    </w:p>
    <w:p w14:paraId="271142CE" w14:textId="7577821B" w:rsidR="0045794A" w:rsidRDefault="0045794A" w:rsidP="0045794A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 w:rsidRPr="00F87253">
        <w:rPr>
          <w:rFonts w:ascii="Arial" w:hAnsi="Arial" w:cs="Arial"/>
          <w:color w:val="333333"/>
          <w:sz w:val="20"/>
          <w:szCs w:val="20"/>
        </w:rPr>
        <w:t>The dataset is available on Kaggle in csv format.</w:t>
      </w:r>
    </w:p>
    <w:p w14:paraId="04C736BB" w14:textId="77777777" w:rsidR="00F87253" w:rsidRPr="00F87253" w:rsidRDefault="00F87253" w:rsidP="0045794A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01434E99" w14:textId="7ED9F481" w:rsidR="00455A88" w:rsidRPr="00F87253" w:rsidRDefault="002F6DFD" w:rsidP="00455A88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 w:rsidRPr="00F87253">
        <w:rPr>
          <w:rFonts w:ascii="Arial" w:hAnsi="Arial" w:cs="Arial"/>
          <w:b/>
          <w:bCs/>
          <w:color w:val="333333"/>
          <w:sz w:val="20"/>
          <w:szCs w:val="20"/>
        </w:rPr>
        <w:t xml:space="preserve">Problem </w:t>
      </w:r>
      <w:r w:rsidR="00455A88" w:rsidRPr="00F87253">
        <w:rPr>
          <w:rFonts w:ascii="Arial" w:hAnsi="Arial" w:cs="Arial"/>
          <w:b/>
          <w:bCs/>
          <w:color w:val="333333"/>
          <w:sz w:val="20"/>
          <w:szCs w:val="20"/>
        </w:rPr>
        <w:t xml:space="preserve">Solving </w:t>
      </w:r>
      <w:r w:rsidRPr="00F87253">
        <w:rPr>
          <w:rFonts w:ascii="Arial" w:hAnsi="Arial" w:cs="Arial"/>
          <w:b/>
          <w:bCs/>
          <w:color w:val="333333"/>
          <w:sz w:val="20"/>
          <w:szCs w:val="20"/>
        </w:rPr>
        <w:t>Approach: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Th</w:t>
      </w:r>
      <w:r w:rsidR="00455A88" w:rsidRPr="00F87253">
        <w:rPr>
          <w:rFonts w:ascii="Arial" w:hAnsi="Arial" w:cs="Arial"/>
          <w:color w:val="333333"/>
          <w:sz w:val="20"/>
          <w:szCs w:val="20"/>
        </w:rPr>
        <w:t xml:space="preserve">is dataset is entirely in text format. I will need to transform the data into numerical values as well as replace missing values such as manufacturer information, cause of leak with information 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 xml:space="preserve">available in </w:t>
      </w:r>
      <w:r w:rsidR="00455A88" w:rsidRPr="00F87253">
        <w:rPr>
          <w:rFonts w:ascii="Arial" w:hAnsi="Arial" w:cs="Arial"/>
          <w:color w:val="333333"/>
          <w:sz w:val="20"/>
          <w:szCs w:val="20"/>
        </w:rPr>
        <w:t xml:space="preserve">in other columns. I will 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 xml:space="preserve">also </w:t>
      </w:r>
      <w:r w:rsidR="00455A88" w:rsidRPr="00F87253">
        <w:rPr>
          <w:rFonts w:ascii="Arial" w:hAnsi="Arial" w:cs="Arial"/>
          <w:color w:val="333333"/>
          <w:sz w:val="20"/>
          <w:szCs w:val="20"/>
        </w:rPr>
        <w:t xml:space="preserve">utilize dates to understand 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>difference</w:t>
      </w:r>
      <w:r w:rsidR="00455A88" w:rsidRPr="00F87253">
        <w:rPr>
          <w:rFonts w:ascii="Arial" w:hAnsi="Arial" w:cs="Arial"/>
          <w:color w:val="333333"/>
          <w:sz w:val="20"/>
          <w:szCs w:val="20"/>
        </w:rPr>
        <w:t xml:space="preserve"> between installation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 xml:space="preserve">, </w:t>
      </w:r>
      <w:r w:rsidR="00455A88" w:rsidRPr="00F87253">
        <w:rPr>
          <w:rFonts w:ascii="Arial" w:hAnsi="Arial" w:cs="Arial"/>
          <w:color w:val="333333"/>
          <w:sz w:val="20"/>
          <w:szCs w:val="20"/>
        </w:rPr>
        <w:t>failure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>, reported</w:t>
      </w:r>
      <w:r w:rsidR="00455A88" w:rsidRPr="00F87253">
        <w:rPr>
          <w:rFonts w:ascii="Arial" w:hAnsi="Arial" w:cs="Arial"/>
          <w:color w:val="333333"/>
          <w:sz w:val="20"/>
          <w:szCs w:val="20"/>
        </w:rPr>
        <w:t xml:space="preserve"> and filing dates. </w:t>
      </w:r>
    </w:p>
    <w:p w14:paraId="169A92D3" w14:textId="698B4D38" w:rsidR="002F6DFD" w:rsidRDefault="00455A88" w:rsidP="00455A88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 w:rsidRPr="00F87253">
        <w:rPr>
          <w:rFonts w:ascii="Arial" w:hAnsi="Arial" w:cs="Arial"/>
          <w:color w:val="333333"/>
          <w:sz w:val="20"/>
          <w:szCs w:val="20"/>
        </w:rPr>
        <w:t>Once, the data is cleaned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 xml:space="preserve"> and convreted into numerical values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, I will apply 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 xml:space="preserve">various </w:t>
      </w:r>
      <w:r w:rsidRPr="00F87253">
        <w:rPr>
          <w:rFonts w:ascii="Arial" w:hAnsi="Arial" w:cs="Arial"/>
          <w:color w:val="333333"/>
          <w:sz w:val="20"/>
          <w:szCs w:val="20"/>
        </w:rPr>
        <w:t>classification algorithm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>s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to see which model can identify leak accurately based on the information we are able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 xml:space="preserve"> to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model. </w:t>
      </w:r>
    </w:p>
    <w:p w14:paraId="201E3A68" w14:textId="77777777" w:rsidR="00F87253" w:rsidRPr="00F87253" w:rsidRDefault="00F87253" w:rsidP="00455A88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74D2F9BA" w14:textId="64B27095" w:rsidR="00455A88" w:rsidRPr="00F87253" w:rsidRDefault="00455A88" w:rsidP="0024229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 w:rsidRPr="00F87253">
        <w:rPr>
          <w:rFonts w:ascii="Arial" w:hAnsi="Arial" w:cs="Arial"/>
          <w:b/>
          <w:bCs/>
          <w:color w:val="333333"/>
          <w:sz w:val="20"/>
          <w:szCs w:val="20"/>
        </w:rPr>
        <w:t>Project Deliverables: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</w:t>
      </w:r>
      <w:r w:rsidR="00F87253" w:rsidRPr="00F87253">
        <w:rPr>
          <w:rFonts w:ascii="Arial" w:hAnsi="Arial" w:cs="Arial"/>
          <w:color w:val="333333"/>
          <w:sz w:val="20"/>
          <w:szCs w:val="20"/>
        </w:rPr>
        <w:t>I will submit a n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otebook showing data </w:t>
      </w:r>
      <w:r w:rsidR="00F87253" w:rsidRPr="00F87253">
        <w:rPr>
          <w:rFonts w:ascii="Arial" w:hAnsi="Arial" w:cs="Arial"/>
          <w:color w:val="333333"/>
          <w:sz w:val="20"/>
          <w:szCs w:val="20"/>
        </w:rPr>
        <w:t>pre-processing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steps, model 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>evaluation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and selection </w:t>
      </w:r>
      <w:r w:rsidR="00F87253" w:rsidRPr="00F87253">
        <w:rPr>
          <w:rFonts w:ascii="Arial" w:hAnsi="Arial" w:cs="Arial"/>
          <w:color w:val="333333"/>
          <w:sz w:val="20"/>
          <w:szCs w:val="20"/>
        </w:rPr>
        <w:t>reasoning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. A </w:t>
      </w:r>
      <w:r w:rsidR="00F87253" w:rsidRPr="00F87253">
        <w:rPr>
          <w:rFonts w:ascii="Arial" w:hAnsi="Arial" w:cs="Arial"/>
          <w:color w:val="333333"/>
          <w:sz w:val="20"/>
          <w:szCs w:val="20"/>
        </w:rPr>
        <w:t xml:space="preserve">detailed </w:t>
      </w:r>
      <w:r w:rsidR="0045794A" w:rsidRPr="00F87253">
        <w:rPr>
          <w:rFonts w:ascii="Arial" w:hAnsi="Arial" w:cs="Arial"/>
          <w:color w:val="333333"/>
          <w:sz w:val="20"/>
          <w:szCs w:val="20"/>
        </w:rPr>
        <w:t xml:space="preserve">project report and a slide deck to discuss steps taken and communicate results to the client. </w:t>
      </w:r>
      <w:r w:rsidRPr="00F87253">
        <w:rPr>
          <w:rFonts w:ascii="Arial" w:hAnsi="Arial" w:cs="Arial"/>
          <w:color w:val="333333"/>
          <w:sz w:val="20"/>
          <w:szCs w:val="20"/>
        </w:rPr>
        <w:t xml:space="preserve"> </w:t>
      </w:r>
    </w:p>
    <w:p w14:paraId="4908CABF" w14:textId="3B7C9A40" w:rsidR="00455A88" w:rsidRPr="00F87253" w:rsidRDefault="00455A88" w:rsidP="00455A88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21FAD5D2" w14:textId="77777777" w:rsidR="008B1EE3" w:rsidRPr="00F87253" w:rsidRDefault="008B1EE3">
      <w:pPr>
        <w:rPr>
          <w:rFonts w:ascii="Arial" w:hAnsi="Arial" w:cs="Arial"/>
          <w:sz w:val="20"/>
          <w:szCs w:val="20"/>
        </w:rPr>
      </w:pPr>
    </w:p>
    <w:sectPr w:rsidR="008B1EE3" w:rsidRPr="00F87253" w:rsidSect="00D832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82434"/>
    <w:multiLevelType w:val="multilevel"/>
    <w:tmpl w:val="3CA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97"/>
    <w:rsid w:val="00242297"/>
    <w:rsid w:val="002F6DFD"/>
    <w:rsid w:val="00455A88"/>
    <w:rsid w:val="0045794A"/>
    <w:rsid w:val="005767DD"/>
    <w:rsid w:val="00707EDA"/>
    <w:rsid w:val="008B1EE3"/>
    <w:rsid w:val="00AE6153"/>
    <w:rsid w:val="00D832D2"/>
    <w:rsid w:val="00F87253"/>
    <w:rsid w:val="00F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D5892"/>
  <w15:chartTrackingRefBased/>
  <w15:docId w15:val="{33BFE051-D6EB-8148-9760-A4FB9CA5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2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2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22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6D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inovi/mechanical-fitting-failure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2019-10-31T21:39:00Z</cp:lastPrinted>
  <dcterms:created xsi:type="dcterms:W3CDTF">2019-10-31T21:39:00Z</dcterms:created>
  <dcterms:modified xsi:type="dcterms:W3CDTF">2019-11-05T18:32:00Z</dcterms:modified>
</cp:coreProperties>
</file>