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BB" w:rsidRPr="004967BB" w:rsidRDefault="004967BB" w:rsidP="004967BB">
      <w:pPr>
        <w:spacing w:after="6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4967BB">
        <w:rPr>
          <w:rFonts w:ascii="Arial" w:eastAsia="Times New Roman" w:hAnsi="Arial" w:cs="Arial"/>
          <w:color w:val="202124"/>
          <w:sz w:val="21"/>
          <w:szCs w:val="21"/>
        </w:rPr>
        <w:t>General Approach to Updating the Benchmark Test (Conceptual):</w:t>
      </w:r>
    </w:p>
    <w:p w:rsidR="004967BB" w:rsidRPr="004967BB" w:rsidRDefault="004967BB" w:rsidP="004967BB">
      <w:pPr>
        <w:spacing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4967BB">
        <w:rPr>
          <w:rFonts w:ascii="Arial" w:eastAsia="Times New Roman" w:hAnsi="Arial" w:cs="Arial"/>
          <w:color w:val="202124"/>
          <w:sz w:val="21"/>
          <w:szCs w:val="21"/>
        </w:rPr>
        <w:t>Assuming the </w:t>
      </w:r>
      <w:r w:rsidRPr="004967BB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applications:benchmark:run</w:t>
      </w:r>
      <w:r w:rsidRPr="004967BB">
        <w:rPr>
          <w:rFonts w:ascii="Arial" w:eastAsia="Times New Roman" w:hAnsi="Arial" w:cs="Arial"/>
          <w:color w:val="202124"/>
          <w:sz w:val="21"/>
          <w:szCs w:val="21"/>
        </w:rPr>
        <w:t> task is based on a benchmarking framework (like JMH, or a custom script), you would typically:</w:t>
      </w:r>
    </w:p>
    <w:p w:rsidR="004967BB" w:rsidRPr="004967BB" w:rsidRDefault="004967BB" w:rsidP="004967BB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Locate the Benchmark Test File: Find the relevant benchmark test file within the </w:t>
      </w:r>
      <w:r w:rsidRPr="004967BB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applications/benchmark/</w:t>
      </w:r>
      <w:r w:rsidRPr="004967BB">
        <w:rPr>
          <w:rFonts w:ascii="inherit" w:eastAsia="Times New Roman" w:hAnsi="inherit" w:cs="Arial"/>
          <w:color w:val="202124"/>
          <w:sz w:val="21"/>
          <w:szCs w:val="21"/>
        </w:rPr>
        <w:t> directory of the Email Verifier codebase. This file would likely be written in Java, Kotlin, or Groovy, depending on the Gradle project's setup.</w:t>
      </w:r>
    </w:p>
    <w:p w:rsidR="004967BB" w:rsidRPr="004967BB" w:rsidRDefault="004967BB" w:rsidP="004967BB">
      <w:pPr>
        <w:numPr>
          <w:ilvl w:val="0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Identify Throughput Metrics: The benchmark test's results would need to include a metric for throughput (e.g., operations per second, requests per second). You'd identify how this metric is reported.</w:t>
      </w:r>
    </w:p>
    <w:p w:rsidR="004967BB" w:rsidRPr="004967BB" w:rsidRDefault="004967BB" w:rsidP="004967BB">
      <w:pPr>
        <w:numPr>
          <w:ilvl w:val="0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Add a Threshold Check:</w:t>
      </w:r>
    </w:p>
    <w:p w:rsidR="004967BB" w:rsidRPr="004967BB" w:rsidRDefault="004967BB" w:rsidP="004967BB">
      <w:pPr>
        <w:numPr>
          <w:ilvl w:val="1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In Code: If it's a code-based benchmark, you would add an assertion or a conditional check at the end of the test.</w:t>
      </w:r>
    </w:p>
    <w:p w:rsidR="004967BB" w:rsidRPr="004967BB" w:rsidRDefault="004967BB" w:rsidP="004967BB">
      <w:pPr>
        <w:numPr>
          <w:ilvl w:val="2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Retrieve the measured throughput.</w:t>
      </w:r>
    </w:p>
    <w:p w:rsidR="004967BB" w:rsidRPr="004967BB" w:rsidRDefault="004967BB" w:rsidP="004967BB">
      <w:pPr>
        <w:numPr>
          <w:ilvl w:val="2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Compare it against your target (50 registrations per second).</w:t>
      </w:r>
    </w:p>
    <w:p w:rsidR="004967BB" w:rsidRPr="004967BB" w:rsidRDefault="004967BB" w:rsidP="004967BB">
      <w:pPr>
        <w:numPr>
          <w:ilvl w:val="2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If the measured throughput is less than 50, you would programmatically throw an exception, fail an assertion, or log an error message and return a non-zero exit code to indicate a build failure.</w:t>
      </w:r>
    </w:p>
    <w:p w:rsidR="004967BB" w:rsidRPr="004967BB" w:rsidRDefault="004967BB" w:rsidP="004967BB">
      <w:pPr>
        <w:numPr>
          <w:ilvl w:val="1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In Gradle Script: Sometimes, thresholds can be configured directly in the </w:t>
      </w:r>
      <w:r w:rsidRPr="004967BB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build.gradle</w:t>
      </w:r>
      <w:r w:rsidRPr="004967BB">
        <w:rPr>
          <w:rFonts w:ascii="inherit" w:eastAsia="Times New Roman" w:hAnsi="inherit" w:cs="Arial"/>
          <w:color w:val="202124"/>
          <w:sz w:val="21"/>
          <w:szCs w:val="21"/>
        </w:rPr>
        <w:t> file for specific benchmark plugins. You would look for options to set a minimum throughput or maximum latency and configure the build to fail if these thresholds are not met.</w:t>
      </w:r>
    </w:p>
    <w:p w:rsidR="004967BB" w:rsidRPr="004967BB" w:rsidRDefault="004967BB" w:rsidP="004967BB">
      <w:pPr>
        <w:numPr>
          <w:ilvl w:val="0"/>
          <w:numId w:val="1"/>
        </w:numPr>
        <w:spacing w:after="60" w:line="300" w:lineRule="atLeast"/>
        <w:ind w:left="0"/>
        <w:textAlignment w:val="baseline"/>
        <w:rPr>
          <w:rFonts w:ascii="inherit" w:eastAsia="Times New Roman" w:hAnsi="inherit" w:cs="Arial"/>
          <w:color w:val="202124"/>
          <w:sz w:val="21"/>
          <w:szCs w:val="21"/>
        </w:rPr>
      </w:pPr>
      <w:r w:rsidRPr="004967BB">
        <w:rPr>
          <w:rFonts w:ascii="inherit" w:eastAsia="Times New Roman" w:hAnsi="inherit" w:cs="Arial"/>
          <w:color w:val="202124"/>
          <w:sz w:val="21"/>
          <w:szCs w:val="21"/>
        </w:rPr>
        <w:t>Error Message: Ensure the failure message is clear, indicating </w:t>
      </w:r>
      <w:r w:rsidRPr="004967BB">
        <w:rPr>
          <w:rFonts w:ascii="inherit" w:eastAsia="Times New Roman" w:hAnsi="inherit" w:cs="Arial"/>
          <w:i/>
          <w:iCs/>
          <w:color w:val="202124"/>
          <w:sz w:val="21"/>
          <w:szCs w:val="21"/>
        </w:rPr>
        <w:t>why </w:t>
      </w:r>
      <w:r w:rsidRPr="004967BB">
        <w:rPr>
          <w:rFonts w:ascii="inherit" w:eastAsia="Times New Roman" w:hAnsi="inherit" w:cs="Arial"/>
          <w:color w:val="202124"/>
          <w:sz w:val="21"/>
          <w:szCs w:val="21"/>
        </w:rPr>
        <w:t>the test failed (e.g., "Throughput requirement of 50 registrations/sec not met. Actual: X registrations/sec").</w:t>
      </w:r>
    </w:p>
    <w:p w:rsidR="004967BB" w:rsidRPr="004967BB" w:rsidRDefault="004967BB" w:rsidP="004967BB">
      <w:pPr>
        <w:spacing w:after="6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4967BB">
        <w:rPr>
          <w:rFonts w:ascii="Arial" w:eastAsia="Times New Roman" w:hAnsi="Arial" w:cs="Arial"/>
          <w:color w:val="202124"/>
          <w:sz w:val="21"/>
          <w:szCs w:val="21"/>
        </w:rPr>
        <w:t>Conceptual Example (if using a hypothetical custom benchmark runner in Java/Groovy):</w:t>
      </w:r>
    </w:p>
    <w:bookmarkStart w:id="0" w:name="_GoBack"/>
    <w:p w:rsidR="004967BB" w:rsidRPr="004967BB" w:rsidRDefault="004967BB" w:rsidP="004967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4967BB">
        <w:rPr>
          <w:rFonts w:ascii="inherit" w:eastAsia="Times New Roman" w:hAnsi="inherit" w:cs="Segoe UI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2.25pt;height:66.75pt" o:ole="">
            <v:imagedata r:id="rId5" o:title=""/>
          </v:shape>
          <w:control r:id="rId6" w:name="DefaultOcxName" w:shapeid="_x0000_i1028"/>
        </w:object>
      </w:r>
      <w:bookmarkEnd w:id="0"/>
    </w:p>
    <w:p w:rsidR="004967BB" w:rsidRPr="004967BB" w:rsidRDefault="004967BB" w:rsidP="004967BB">
      <w:pPr>
        <w:spacing w:after="0" w:line="240" w:lineRule="atLeast"/>
        <w:textAlignment w:val="baseline"/>
        <w:rPr>
          <w:rFonts w:ascii="Arial" w:eastAsia="Times New Roman" w:hAnsi="Arial" w:cs="Arial"/>
          <w:color w:val="5F6368"/>
          <w:sz w:val="18"/>
          <w:szCs w:val="18"/>
        </w:rPr>
      </w:pPr>
      <w:r w:rsidRPr="004967BB">
        <w:rPr>
          <w:rFonts w:ascii="Arial" w:eastAsia="Times New Roman" w:hAnsi="Arial" w:cs="Arial"/>
          <w:color w:val="5F6368"/>
          <w:sz w:val="18"/>
          <w:szCs w:val="18"/>
        </w:rPr>
        <w:t>Generated code may be subject to license restrictions not shown here. Use code with care. </w:t>
      </w:r>
      <w:hyperlink r:id="rId7" w:anchor="how_helps_with_coding" w:tgtFrame="_blank" w:history="1">
        <w:r w:rsidRPr="004967BB">
          <w:rPr>
            <w:rFonts w:ascii="inherit" w:eastAsia="Times New Roman" w:hAnsi="inherit" w:cs="Arial"/>
            <w:color w:val="0C67DF"/>
            <w:sz w:val="18"/>
            <w:szCs w:val="18"/>
            <w:bdr w:val="none" w:sz="0" w:space="0" w:color="auto" w:frame="1"/>
          </w:rPr>
          <w:t>Learn more</w:t>
        </w:r>
        <w:r w:rsidRPr="004967BB">
          <w:rPr>
            <w:rFonts w:ascii="inherit" w:eastAsia="Times New Roman" w:hAnsi="inherit" w:cs="Arial"/>
            <w:color w:val="0C67DF"/>
            <w:sz w:val="18"/>
            <w:szCs w:val="18"/>
            <w:u w:val="single"/>
            <w:bdr w:val="none" w:sz="0" w:space="0" w:color="auto" w:frame="1"/>
          </w:rPr>
          <w:t> </w:t>
        </w:r>
      </w:hyperlink>
    </w:p>
    <w:p w:rsidR="004967BB" w:rsidRPr="004967BB" w:rsidRDefault="004967BB" w:rsidP="004967BB">
      <w:pPr>
        <w:spacing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4967BB">
        <w:rPr>
          <w:rFonts w:ascii="Arial" w:eastAsia="Times New Roman" w:hAnsi="Arial" w:cs="Arial"/>
          <w:color w:val="202124"/>
          <w:sz w:val="21"/>
          <w:szCs w:val="21"/>
        </w:rPr>
        <w:t>You would then run </w:t>
      </w:r>
      <w:r w:rsidRPr="004967BB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  <w:shd w:val="clear" w:color="auto" w:fill="F1F3F4"/>
        </w:rPr>
        <w:t>./gradlew applications:benchmark:run</w:t>
      </w:r>
      <w:r w:rsidRPr="004967BB">
        <w:rPr>
          <w:rFonts w:ascii="Arial" w:eastAsia="Times New Roman" w:hAnsi="Arial" w:cs="Arial"/>
          <w:color w:val="202124"/>
          <w:sz w:val="21"/>
          <w:szCs w:val="21"/>
        </w:rPr>
        <w:t> as specified, and it would likely fail due to the throughput not meeting the 50 registrations/sec requirement, as intended by the problem statement.</w:t>
      </w:r>
    </w:p>
    <w:p w:rsidR="00791A3A" w:rsidRDefault="004967BB"/>
    <w:sectPr w:rsidR="0079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4D37"/>
    <w:multiLevelType w:val="multilevel"/>
    <w:tmpl w:val="147E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BB"/>
    <w:rsid w:val="004967BB"/>
    <w:rsid w:val="007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C618-980E-4ABB-ACA5-ED257AD9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-inline-code">
    <w:name w:val="ac-inline-code"/>
    <w:basedOn w:val="DefaultParagraphFont"/>
    <w:rsid w:val="004967BB"/>
  </w:style>
  <w:style w:type="paragraph" w:customStyle="1" w:styleId="cfc-text-caption">
    <w:name w:val="cfc-text-caption"/>
    <w:basedOn w:val="Normal"/>
    <w:rsid w:val="0049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67BB"/>
    <w:rPr>
      <w:color w:val="0000FF"/>
      <w:u w:val="single"/>
    </w:rPr>
  </w:style>
  <w:style w:type="character" w:customStyle="1" w:styleId="cfc-doc-link-content">
    <w:name w:val="cfc-doc-link-content"/>
    <w:basedOn w:val="DefaultParagraphFont"/>
    <w:rsid w:val="0049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duet-ai/docs/discover/code-generation-source-ci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Brooklyn Public Library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 Patron</dc:creator>
  <cp:keywords/>
  <dc:description/>
  <cp:lastModifiedBy>Adult Patron</cp:lastModifiedBy>
  <cp:revision>1</cp:revision>
  <dcterms:created xsi:type="dcterms:W3CDTF">2025-08-23T19:01:00Z</dcterms:created>
  <dcterms:modified xsi:type="dcterms:W3CDTF">2025-08-23T19:02:00Z</dcterms:modified>
</cp:coreProperties>
</file>