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A065F" w14:textId="13A26CF0" w:rsidR="0046000C" w:rsidRDefault="00C01F6C" w:rsidP="0046000C">
      <w:pPr>
        <w:jc w:val="center"/>
        <w:rPr>
          <w:rFonts w:cs="Times New Roman"/>
          <w:b/>
          <w:bCs/>
          <w:sz w:val="36"/>
          <w:szCs w:val="36"/>
        </w:rPr>
      </w:pPr>
      <w:r w:rsidRPr="00C01F6C">
        <w:rPr>
          <w:rFonts w:cs="Times New Roman"/>
          <w:b/>
          <w:bCs/>
          <w:sz w:val="36"/>
          <w:szCs w:val="36"/>
        </w:rPr>
        <w:t>Model Checking</w:t>
      </w:r>
    </w:p>
    <w:p w14:paraId="468DEBD2" w14:textId="77777777" w:rsidR="00C01F6C" w:rsidRDefault="00C01F6C" w:rsidP="0046000C">
      <w:pPr>
        <w:jc w:val="center"/>
        <w:rPr>
          <w:rtl/>
        </w:rPr>
      </w:pPr>
    </w:p>
    <w:p w14:paraId="24FF6F0D" w14:textId="424274D7" w:rsidR="00C01F6C" w:rsidRPr="00C01F6C" w:rsidRDefault="00C01F6C" w:rsidP="00C01F6C">
      <w:pPr>
        <w:rPr>
          <w:rFonts w:asciiTheme="majorHAnsi" w:hAnsiTheme="majorHAnsi" w:cs="Times New Roman"/>
          <w:sz w:val="24"/>
          <w:szCs w:val="24"/>
          <w:rtl/>
        </w:rPr>
      </w:pPr>
      <w:r>
        <w:rPr>
          <w:rFonts w:asciiTheme="majorHAnsi" w:hAnsiTheme="majorHAnsi" w:cs="Times New Roman" w:hint="cs"/>
          <w:sz w:val="24"/>
          <w:szCs w:val="24"/>
          <w:rtl/>
        </w:rPr>
        <w:t>ف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حص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النموذج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هو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الأسلوب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الأساسي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الذي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تستخدمه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الأدوات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لتحليل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سلوك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النظام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المتسلسل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خلال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فترة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زمنية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بالنظر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مجموعة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المتطلبات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المحددة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أنها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خصائص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منطقية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زمنية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ونظام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حالة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محدودة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لخوارزمية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فحص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النموذج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البحث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الحالات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المستقبلية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المحتملة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وتحديد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إذا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كان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قد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انتهاك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خاصية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ما</w:t>
      </w:r>
      <w:r w:rsidRPr="00C01F6C">
        <w:rPr>
          <w:rFonts w:asciiTheme="majorHAnsi" w:hAnsiTheme="majorHAnsi" w:cs="Times New Roman"/>
          <w:sz w:val="24"/>
          <w:szCs w:val="24"/>
          <w:rtl/>
        </w:rPr>
        <w:t>.</w:t>
      </w:r>
    </w:p>
    <w:p w14:paraId="76540BED" w14:textId="77777777" w:rsidR="00C01F6C" w:rsidRPr="00C01F6C" w:rsidRDefault="00C01F6C" w:rsidP="00C01F6C">
      <w:pPr>
        <w:rPr>
          <w:rFonts w:asciiTheme="majorHAnsi" w:hAnsiTheme="majorHAnsi" w:cs="Times New Roman"/>
          <w:sz w:val="24"/>
          <w:szCs w:val="24"/>
          <w:rtl/>
        </w:rPr>
      </w:pP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يبدأ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البحث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بإنشاء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مساحة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حالة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/>
          <w:sz w:val="24"/>
          <w:szCs w:val="24"/>
        </w:rPr>
        <w:t>BDD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للحالة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الأولية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حيث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يحتمل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تحتوي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جميع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المتغيرات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قيمة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يتم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توفير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قيد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صريح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باستخدام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انتقالات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النظام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(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المشفرة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أنها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/>
          <w:sz w:val="24"/>
          <w:szCs w:val="24"/>
        </w:rPr>
        <w:t>BDDs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)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توسيع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مساحة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حالة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/>
          <w:sz w:val="24"/>
          <w:szCs w:val="24"/>
        </w:rPr>
        <w:t>BDD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لتشمل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جميع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الحالات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التالية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الممكنة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تكرار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هذه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العملية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(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تسمى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قابلية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الوصول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)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حتى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تتم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إضافة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جميع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الحالات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المستقبلية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المحتملة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/>
          <w:sz w:val="24"/>
          <w:szCs w:val="24"/>
        </w:rPr>
        <w:t>BDD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بينما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التنبؤ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بعدد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المرات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تحتاج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فيها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العملية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للتكرار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يتم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الوصول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نقطة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ثابتة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عند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عدم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إضافة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حالات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جديدة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حالة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/>
          <w:sz w:val="24"/>
          <w:szCs w:val="24"/>
        </w:rPr>
        <w:t>BDD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هذه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المرحلة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تحليل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المجموعة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الكاملة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السلوكيات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الممكنة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: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تطبيق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التحولات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الحالات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الحالية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ينتج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عنه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حالات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جديدة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إضافتها</w:t>
      </w:r>
      <w:r w:rsidRPr="00C01F6C">
        <w:rPr>
          <w:rFonts w:asciiTheme="majorHAnsi" w:hAnsiTheme="majorHAnsi" w:cs="Times New Roman"/>
          <w:sz w:val="24"/>
          <w:szCs w:val="24"/>
          <w:rtl/>
        </w:rPr>
        <w:t>.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حالة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اكتشاف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انتهاك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يعمل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مدقق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النموذج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بشكل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عكسي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مرحلة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الانتهاك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الشروط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الأولية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لإنشاء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مثال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محدد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لكيفية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الوصول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الحالة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السيئة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قد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يكون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هناك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العديد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الطرق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المختلفة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خلالها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الوصول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حالة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الانتهاك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تُرجع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مدققات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النماذج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عمومًا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أقصر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مسار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ممكن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الرغم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بعضها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يوفر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مسارات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متعددة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تلميحات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أخرى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للمساعدة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الجذر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الذي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يسبب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المشكلة</w:t>
      </w:r>
      <w:r w:rsidRPr="00C01F6C">
        <w:rPr>
          <w:rFonts w:asciiTheme="majorHAnsi" w:hAnsiTheme="majorHAnsi" w:cs="Times New Roman"/>
          <w:sz w:val="24"/>
          <w:szCs w:val="24"/>
          <w:rtl/>
        </w:rPr>
        <w:t>.</w:t>
      </w:r>
    </w:p>
    <w:p w14:paraId="115A8ADF" w14:textId="77777777" w:rsidR="00C01F6C" w:rsidRPr="00C01F6C" w:rsidRDefault="00C01F6C" w:rsidP="00C01F6C">
      <w:pPr>
        <w:rPr>
          <w:rFonts w:asciiTheme="majorHAnsi" w:hAnsiTheme="majorHAnsi" w:cs="Times New Roman"/>
          <w:sz w:val="24"/>
          <w:szCs w:val="24"/>
          <w:rtl/>
        </w:rPr>
      </w:pP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لمدقق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النموذج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إرجاع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النتيجة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تفيد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بأن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مستوفاة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إرجاع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انتهاك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عدم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تقديمه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إما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بسبب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انفجار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حسابي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حيث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تنتهي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مهلة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الأداة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تنشئ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/>
          <w:sz w:val="24"/>
          <w:szCs w:val="24"/>
        </w:rPr>
        <w:t>BDDs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تستهلك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كل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الذاكرة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المتاحة</w:t>
      </w:r>
      <w:r w:rsidRPr="00C01F6C">
        <w:rPr>
          <w:rFonts w:asciiTheme="majorHAnsi" w:hAnsiTheme="majorHAnsi" w:cs="Times New Roman"/>
          <w:sz w:val="24"/>
          <w:szCs w:val="24"/>
          <w:rtl/>
        </w:rPr>
        <w:t>.</w:t>
      </w:r>
    </w:p>
    <w:p w14:paraId="598E4595" w14:textId="77777777" w:rsidR="00C01F6C" w:rsidRPr="00C01F6C" w:rsidRDefault="00C01F6C" w:rsidP="00C01F6C">
      <w:pPr>
        <w:rPr>
          <w:rFonts w:asciiTheme="majorHAnsi" w:hAnsiTheme="majorHAnsi" w:cs="Times New Roman"/>
          <w:sz w:val="24"/>
          <w:szCs w:val="24"/>
          <w:rtl/>
        </w:rPr>
      </w:pP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بينما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توفر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/>
          <w:sz w:val="24"/>
          <w:szCs w:val="24"/>
        </w:rPr>
        <w:t>BDDs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وسيلة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للتحقق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الكامل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التصميم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يلبي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مواصفاته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إلا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هناك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حدودًا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عملية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مدى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حجم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التصميم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الذي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التحقق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منه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كما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أشرنا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سابقًا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تنمو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نماذج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/>
          <w:sz w:val="24"/>
          <w:szCs w:val="24"/>
        </w:rPr>
        <w:t>BDD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بشكل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كبير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مع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كل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عنصر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إدخال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حالة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إضافية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خلال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الترتيب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الدقيق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للمتغيرات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ترويض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/>
          <w:sz w:val="24"/>
          <w:szCs w:val="24"/>
        </w:rPr>
        <w:t>BDDs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كثير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الحالات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بالنسبة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للتصميمات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الأكبر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غالبًا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تتطلب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عمليات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النفخ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الوقت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والمكان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جهدًا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يدويًا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استخدام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أساليب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توجيهية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أكثر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تقدمًا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لتطبيق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تقسيم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الحالة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تفترض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ضمانة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المنطق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استخدام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افتراضات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مبسطة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للحصول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نتيجة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لمثل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هذه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الاستراتيجيات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كثير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الأحيان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تحويل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النمو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الأسي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مجموعة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المشاكل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الأصغر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تتناسب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مع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المساحة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المتاحة</w:t>
      </w:r>
      <w:r w:rsidRPr="00C01F6C">
        <w:rPr>
          <w:rFonts w:asciiTheme="majorHAnsi" w:hAnsiTheme="majorHAnsi" w:cs="Times New Roman"/>
          <w:sz w:val="24"/>
          <w:szCs w:val="24"/>
          <w:rtl/>
        </w:rPr>
        <w:t>.</w:t>
      </w:r>
    </w:p>
    <w:p w14:paraId="4210444A" w14:textId="77777777" w:rsidR="00C01F6C" w:rsidRPr="00C01F6C" w:rsidRDefault="00C01F6C" w:rsidP="00C01F6C">
      <w:pPr>
        <w:rPr>
          <w:rFonts w:asciiTheme="majorHAnsi" w:hAnsiTheme="majorHAnsi" w:cs="Times New Roman"/>
          <w:sz w:val="24"/>
          <w:szCs w:val="24"/>
          <w:rtl/>
        </w:rPr>
      </w:pPr>
      <w:r w:rsidRPr="00C01F6C">
        <w:rPr>
          <w:rFonts w:asciiTheme="majorHAnsi" w:hAnsiTheme="majorHAnsi" w:cs="Times New Roman" w:hint="cs"/>
          <w:sz w:val="24"/>
          <w:szCs w:val="24"/>
          <w:rtl/>
        </w:rPr>
        <w:t>ويعد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فحص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النموذج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طريقة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للتحقق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مما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إذا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كان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نموذج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الحالة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المحدودة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للنظام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يفي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بمواصفات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معينة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(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يُعرف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أيضًا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باسم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الصواب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). 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يرتبط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هذا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عادةً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بأنظمة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الأجهزة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البرامج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حيث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تحتوي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متطلبات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الحياة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(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مثل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تجنب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القفل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المباشر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)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بالإضافة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متطلبات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السلامة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(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مثل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تجنب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الحالات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تمثل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تعطل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النظام</w:t>
      </w:r>
      <w:r w:rsidRPr="00C01F6C">
        <w:rPr>
          <w:rFonts w:asciiTheme="majorHAnsi" w:hAnsiTheme="majorHAnsi" w:cs="Times New Roman"/>
          <w:sz w:val="24"/>
          <w:szCs w:val="24"/>
          <w:rtl/>
        </w:rPr>
        <w:t>).</w:t>
      </w:r>
    </w:p>
    <w:p w14:paraId="50C9D0F4" w14:textId="4C8A48E5" w:rsidR="0046000C" w:rsidRDefault="00C01F6C" w:rsidP="00C01F6C">
      <w:pPr>
        <w:rPr>
          <w:rFonts w:asciiTheme="majorHAnsi" w:hAnsiTheme="majorHAnsi" w:cs="Times New Roman"/>
          <w:sz w:val="24"/>
          <w:szCs w:val="24"/>
          <w:rtl/>
        </w:rPr>
      </w:pPr>
      <w:r w:rsidRPr="00C01F6C">
        <w:rPr>
          <w:rFonts w:asciiTheme="majorHAnsi" w:hAnsiTheme="majorHAnsi" w:cs="Times New Roman" w:hint="cs"/>
          <w:sz w:val="24"/>
          <w:szCs w:val="24"/>
          <w:rtl/>
        </w:rPr>
        <w:t>ويتم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تطوير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تقنيات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فحص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النموذج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للتحقق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الخصائص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الزمنية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(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عمليات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التنفيذ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)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للأنظمة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المتزامنة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ذات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الحالة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المحدودة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غرار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قواعد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البيانات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الزمنية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فإن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الإدخال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مدقق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النموذج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هو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ترميز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محدود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لجميع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عمليات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الإعدام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المحتملة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للنظام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(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غالبًا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شكل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نظام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انتقالي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محدد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للحالة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)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واستعلام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يتم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صياغته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عادةً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لهجة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المنطق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الزمني</w:t>
      </w:r>
      <w:r w:rsidRPr="00C01F6C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C01F6C">
        <w:rPr>
          <w:rFonts w:asciiTheme="majorHAnsi" w:hAnsiTheme="majorHAnsi" w:cs="Times New Roman" w:hint="cs"/>
          <w:sz w:val="24"/>
          <w:szCs w:val="24"/>
          <w:rtl/>
        </w:rPr>
        <w:t>الافتراضي</w:t>
      </w:r>
      <w:r w:rsidRPr="00C01F6C">
        <w:rPr>
          <w:rFonts w:asciiTheme="majorHAnsi" w:hAnsiTheme="majorHAnsi" w:cs="Times New Roman"/>
          <w:sz w:val="24"/>
          <w:szCs w:val="24"/>
          <w:rtl/>
        </w:rPr>
        <w:t>.</w:t>
      </w:r>
    </w:p>
    <w:p w14:paraId="710F8EFF" w14:textId="77777777" w:rsidR="00C01F6C" w:rsidRDefault="00C01F6C" w:rsidP="00C01F6C">
      <w:pPr>
        <w:rPr>
          <w:rFonts w:asciiTheme="majorHAnsi" w:hAnsiTheme="majorHAnsi" w:cs="Times New Roman"/>
          <w:sz w:val="24"/>
          <w:szCs w:val="24"/>
          <w:rtl/>
        </w:rPr>
      </w:pPr>
    </w:p>
    <w:p w14:paraId="3293F9E6" w14:textId="77777777" w:rsidR="0046000C" w:rsidRPr="0046000C" w:rsidRDefault="0046000C">
      <w:bookmarkStart w:id="0" w:name="_GoBack"/>
      <w:bookmarkEnd w:id="0"/>
    </w:p>
    <w:sectPr w:rsidR="0046000C" w:rsidRPr="0046000C" w:rsidSect="0046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E365A" w14:textId="77777777" w:rsidR="0084554E" w:rsidRDefault="0084554E" w:rsidP="0046000C">
      <w:pPr>
        <w:spacing w:after="0" w:line="240" w:lineRule="auto"/>
      </w:pPr>
      <w:r>
        <w:separator/>
      </w:r>
    </w:p>
  </w:endnote>
  <w:endnote w:type="continuationSeparator" w:id="0">
    <w:p w14:paraId="5F3F5247" w14:textId="77777777" w:rsidR="0084554E" w:rsidRDefault="0084554E" w:rsidP="004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71F1E" w14:textId="77777777" w:rsidR="0084554E" w:rsidRDefault="0084554E" w:rsidP="0046000C">
      <w:pPr>
        <w:spacing w:after="0" w:line="240" w:lineRule="auto"/>
      </w:pPr>
      <w:r>
        <w:separator/>
      </w:r>
    </w:p>
  </w:footnote>
  <w:footnote w:type="continuationSeparator" w:id="0">
    <w:p w14:paraId="03CA2CD0" w14:textId="77777777" w:rsidR="0084554E" w:rsidRDefault="0084554E" w:rsidP="00460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0C"/>
    <w:rsid w:val="00155E1D"/>
    <w:rsid w:val="0046000C"/>
    <w:rsid w:val="0070578E"/>
    <w:rsid w:val="0084554E"/>
    <w:rsid w:val="00B338AB"/>
    <w:rsid w:val="00BD738D"/>
    <w:rsid w:val="00C01F6C"/>
    <w:rsid w:val="00C6130D"/>
    <w:rsid w:val="00E9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E24A2"/>
  <w15:chartTrackingRefBased/>
  <w15:docId w15:val="{714DCBC0-E9AD-45A0-B5FF-D1EA66CD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000C"/>
  </w:style>
  <w:style w:type="paragraph" w:styleId="a4">
    <w:name w:val="footer"/>
    <w:basedOn w:val="a"/>
    <w:link w:val="Char0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01F1C-09F7-4BAF-878A-4F692B541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Assiri</dc:creator>
  <cp:keywords/>
  <dc:description/>
  <cp:lastModifiedBy>TOSHIBA 1</cp:lastModifiedBy>
  <cp:revision>4</cp:revision>
  <dcterms:created xsi:type="dcterms:W3CDTF">2022-11-10T03:55:00Z</dcterms:created>
  <dcterms:modified xsi:type="dcterms:W3CDTF">2022-11-18T18:29:00Z</dcterms:modified>
</cp:coreProperties>
</file>