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6E292" w14:textId="33B94D62" w:rsidR="0070578E" w:rsidRPr="0046000C" w:rsidRDefault="008D4901" w:rsidP="0046000C">
      <w:pPr>
        <w:jc w:val="center"/>
        <w:rPr>
          <w:rFonts w:cs="Times New Roman"/>
          <w:b/>
          <w:bCs/>
          <w:sz w:val="36"/>
          <w:szCs w:val="36"/>
          <w:rtl/>
        </w:rPr>
      </w:pPr>
      <w:r>
        <w:rPr>
          <w:rFonts w:cstheme="minorHAnsi"/>
          <w:b/>
          <w:bCs/>
          <w:sz w:val="36"/>
          <w:szCs w:val="36"/>
        </w:rPr>
        <w:t xml:space="preserve">Firewall </w:t>
      </w:r>
    </w:p>
    <w:p w14:paraId="14356355" w14:textId="3C739D88" w:rsidR="00B86DF0" w:rsidRPr="00C47CEA" w:rsidRDefault="00B86DF0" w:rsidP="00546FEF">
      <w:pPr>
        <w:bidi w:val="0"/>
      </w:pPr>
      <w:r w:rsidRPr="00C47CEA">
        <w:t xml:space="preserve">firewall, form of system wont to monitor connections between laptop networks. one </w:t>
      </w:r>
      <w:r w:rsidR="00457382">
        <w:t>among the</w:t>
      </w:r>
      <w:r w:rsidRPr="00C47CEA">
        <w:t xml:space="preserve"> earliest responses to malicious activity perpetrated through the web, firewalls became a regular a part of company, governmental, and private networks.</w:t>
      </w:r>
      <w:r w:rsidRPr="00C47CEA">
        <w:br/>
        <w:t>At its most elementary, a firewall either permits or blocks a requested network connection—such as a web site, an e-mail, or a file transfer—based on a group of policies determined by a network administrator or personal user. it's wont to </w:t>
      </w:r>
      <w:r w:rsidR="00457382">
        <w:t>shield internal</w:t>
      </w:r>
      <w:r w:rsidRPr="00C47CEA">
        <w:t xml:space="preserve"> networks and personal or sensitive knowledge. A firewall additionally logs </w:t>
      </w:r>
      <w:r w:rsidR="00457382">
        <w:t>info regarding</w:t>
      </w:r>
      <w:r w:rsidRPr="00C47CEA">
        <w:t> network traffic, which may facilitateAssociate in Nursing administrator perceive and forestall attacks.</w:t>
      </w:r>
      <w:r w:rsidRPr="00C47CEA">
        <w:br/>
        <w:t>Typically, a firewall permits no direct </w:t>
      </w:r>
      <w:r w:rsidR="00457382">
        <w:t>affiliation between</w:t>
      </w:r>
      <w:r w:rsidRPr="00C47CEA">
        <w:t> the inner network and also the web. Instead, external affiliation requests, or digital packets, could also be routed to a heavily secured “bastion host” server designed to resist attack or to a bigger “demilitarized zone,” a controlled network between the inner network and also the outside. The firewall then evaluates the packet </w:t>
      </w:r>
      <w:r w:rsidR="00457382">
        <w:t>supported programmed</w:t>
      </w:r>
      <w:r w:rsidRPr="00C47CEA">
        <w:t xml:space="preserve"> security policies and decides whether or not to allow or deny access. A firewall </w:t>
      </w:r>
      <w:r w:rsidR="00457382">
        <w:t>will regulate</w:t>
      </w:r>
      <w:r w:rsidRPr="00C47CEA">
        <w:t xml:space="preserve"> access going either to or from the </w:t>
      </w:r>
      <w:r w:rsidR="00457382">
        <w:t>inner network</w:t>
      </w:r>
      <w:r w:rsidRPr="00C47CEA">
        <w:t>; as an example, some firms use a firewall to dam worker access to sure public websites.The first firewalls were developed within the Eighties at the yankee technology firms Cisco Systems and Digital instrumentation Corporation. These “network layer” firewalls judged packets </w:t>
      </w:r>
      <w:r w:rsidR="00457382">
        <w:t>supported straightforward</w:t>
      </w:r>
      <w:r w:rsidRPr="00C47CEA">
        <w:t xml:space="preserve"> info like their apparent supply, destination, and affiliation sort. though quick and clear, these systems were fairly simply thwarted. within the early Nineties a brand new generation of “application layer” firewalls emerged; although a lot of cumbersome to line up and operate, they performed a a lot of thorough examination. within the early twenty first century, most firewalls were hybrids of those 2 primary sorts. a </w:t>
      </w:r>
      <w:r w:rsidR="00546FEF">
        <w:t>preferred manner</w:t>
      </w:r>
      <w:r w:rsidRPr="00C47CEA">
        <w:t xml:space="preserve"> of conceptualizing e-government is to differentiate between 3 spheres of technologically mediate interactions. Government-to-government interactions square measure involved with the utilization of technologies to reinforce the </w:t>
      </w:r>
      <w:r w:rsidR="00546FEF">
        <w:t>inner efficiency of</w:t>
      </w:r>
      <w:r w:rsidRPr="00C47CEA">
        <w:t xml:space="preserve"> public bureaucracies, through, for instance, the automation of routine tasks and also the fast sharing of data between departments and agencies. Government-to-business interactions generally involve the utilization of the web to scale back the prices to government of shopping for and commercialism merchandise and services from corporations. Government-to-citizen interactions involve victimization the web to produce public services and transactions on-</w:t>
      </w:r>
      <w:r w:rsidR="00546FEF">
        <w:t>line-and</w:t>
      </w:r>
      <w:r w:rsidRPr="00C47CEA">
        <w:t xml:space="preserve"> to boost the look and delivery of services by incorporating fast electronic feedback mechanisms, like instant polls, net surveys, and e-mail.Beyond this straightforward approach, process e-government is a lot of difficult; it's in an exceedingly constant state of evolution, and a massive “gray literature” of white papers, </w:t>
      </w:r>
      <w:r w:rsidR="00546FEF">
        <w:t>consultation documents</w:t>
      </w:r>
      <w:r w:rsidRPr="00C47CEA">
        <w:t>, practice reports, </w:t>
      </w:r>
      <w:r w:rsidR="00546FEF">
        <w:t>company brochures</w:t>
      </w:r>
      <w:r w:rsidRPr="00C47CEA">
        <w:t xml:space="preserve">, and league tables has emerged. </w:t>
      </w:r>
    </w:p>
    <w:p w14:paraId="34546FEC" w14:textId="63E835EE" w:rsidR="0046000C" w:rsidRDefault="0046000C" w:rsidP="0046000C">
      <w:pPr>
        <w:tabs>
          <w:tab w:val="left" w:pos="720"/>
          <w:tab w:val="left" w:pos="1440"/>
          <w:tab w:val="left" w:pos="2160"/>
          <w:tab w:val="left" w:pos="7088"/>
          <w:tab w:val="left" w:pos="7539"/>
        </w:tabs>
        <w:rPr>
          <w:rFonts w:ascii="Arial" w:hAnsi="Arial" w:cs="Arial"/>
          <w:sz w:val="24"/>
          <w:szCs w:val="24"/>
        </w:rPr>
      </w:pPr>
    </w:p>
    <w:p w14:paraId="5E69D39C" w14:textId="1CE7F3F2" w:rsidR="007622D4" w:rsidRDefault="007622D4" w:rsidP="0046000C">
      <w:pPr>
        <w:tabs>
          <w:tab w:val="left" w:pos="720"/>
          <w:tab w:val="left" w:pos="1440"/>
          <w:tab w:val="left" w:pos="2160"/>
          <w:tab w:val="left" w:pos="7088"/>
          <w:tab w:val="left" w:pos="7539"/>
        </w:tabs>
        <w:rPr>
          <w:rFonts w:ascii="Arial" w:hAnsi="Arial" w:cs="Arial"/>
          <w:sz w:val="24"/>
          <w:szCs w:val="24"/>
        </w:rPr>
      </w:pPr>
    </w:p>
    <w:p w14:paraId="09865073" w14:textId="654A06E8" w:rsidR="007622D4" w:rsidRPr="00BD738D" w:rsidRDefault="007622D4" w:rsidP="007622D4">
      <w:pPr>
        <w:tabs>
          <w:tab w:val="left" w:pos="720"/>
          <w:tab w:val="left" w:pos="1440"/>
          <w:tab w:val="left" w:pos="2160"/>
          <w:tab w:val="left" w:pos="7088"/>
          <w:tab w:val="left" w:pos="7539"/>
        </w:tabs>
        <w:rPr>
          <w:rFonts w:asciiTheme="majorHAnsi" w:hAnsiTheme="majorHAnsi" w:cs="Times New Roman"/>
          <w:sz w:val="24"/>
          <w:szCs w:val="24"/>
          <w:rtl/>
        </w:rPr>
      </w:pPr>
      <w:r>
        <w:rPr>
          <w:rFonts w:ascii="Arial" w:hAnsi="Arial" w:cs="Arial"/>
          <w:sz w:val="24"/>
          <w:szCs w:val="24"/>
        </w:rPr>
        <w:t xml:space="preserve">Name : maha </w:t>
      </w:r>
      <w:proofErr w:type="spellStart"/>
      <w:r>
        <w:rPr>
          <w:rFonts w:ascii="Arial" w:hAnsi="Arial" w:cs="Arial"/>
          <w:sz w:val="24"/>
          <w:szCs w:val="24"/>
        </w:rPr>
        <w:t>Abdallah</w:t>
      </w:r>
      <w:proofErr w:type="spellEnd"/>
      <w:r>
        <w:rPr>
          <w:rFonts w:ascii="Arial" w:hAnsi="Arial" w:cs="Arial"/>
          <w:sz w:val="24"/>
          <w:szCs w:val="24"/>
        </w:rPr>
        <w:t xml:space="preserve">.                                                                 </w:t>
      </w:r>
      <w:r w:rsidR="00E92504">
        <w:rPr>
          <w:rFonts w:ascii="Arial" w:hAnsi="Arial" w:cs="Arial"/>
          <w:sz w:val="24"/>
          <w:szCs w:val="24"/>
        </w:rPr>
        <w:t xml:space="preserve">                              </w:t>
      </w:r>
    </w:p>
    <w:p w14:paraId="3293F9E6" w14:textId="2866B4B7" w:rsidR="0046000C" w:rsidRPr="0046000C" w:rsidRDefault="0046000C" w:rsidP="00D56297">
      <w:pPr>
        <w:tabs>
          <w:tab w:val="left" w:pos="7088"/>
        </w:tabs>
      </w:pPr>
    </w:p>
    <w:sectPr w:rsidR="0046000C" w:rsidRPr="0046000C" w:rsidSect="0046000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6F7F7" w14:textId="77777777" w:rsidR="0046000C" w:rsidRDefault="0046000C" w:rsidP="0046000C">
      <w:pPr>
        <w:spacing w:after="0" w:line="240" w:lineRule="auto"/>
      </w:pPr>
      <w:r>
        <w:separator/>
      </w:r>
    </w:p>
  </w:endnote>
  <w:endnote w:type="continuationSeparator" w:id="0">
    <w:p w14:paraId="6D9E5F80" w14:textId="77777777" w:rsidR="0046000C" w:rsidRDefault="0046000C" w:rsidP="00460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735A5" w14:textId="77777777" w:rsidR="0046000C" w:rsidRDefault="0046000C" w:rsidP="0046000C">
      <w:pPr>
        <w:spacing w:after="0" w:line="240" w:lineRule="auto"/>
      </w:pPr>
      <w:r>
        <w:separator/>
      </w:r>
    </w:p>
  </w:footnote>
  <w:footnote w:type="continuationSeparator" w:id="0">
    <w:p w14:paraId="7B215B60" w14:textId="77777777" w:rsidR="0046000C" w:rsidRDefault="0046000C" w:rsidP="004600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00C"/>
    <w:rsid w:val="0028647A"/>
    <w:rsid w:val="002868CF"/>
    <w:rsid w:val="002B0309"/>
    <w:rsid w:val="002F0913"/>
    <w:rsid w:val="00422B32"/>
    <w:rsid w:val="00457382"/>
    <w:rsid w:val="0046000C"/>
    <w:rsid w:val="004E5EC7"/>
    <w:rsid w:val="00546FEF"/>
    <w:rsid w:val="00623354"/>
    <w:rsid w:val="006D2774"/>
    <w:rsid w:val="0070578E"/>
    <w:rsid w:val="007111D7"/>
    <w:rsid w:val="007622D4"/>
    <w:rsid w:val="008D4901"/>
    <w:rsid w:val="009D3959"/>
    <w:rsid w:val="00B338AB"/>
    <w:rsid w:val="00B86DF0"/>
    <w:rsid w:val="00B90810"/>
    <w:rsid w:val="00BD738D"/>
    <w:rsid w:val="00BE18C3"/>
    <w:rsid w:val="00C02C3C"/>
    <w:rsid w:val="00C47CEA"/>
    <w:rsid w:val="00D56297"/>
    <w:rsid w:val="00E91671"/>
    <w:rsid w:val="00E92504"/>
    <w:rsid w:val="00EB38E1"/>
    <w:rsid w:val="00F74DFC"/>
    <w:rsid w:val="00FC21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24A2"/>
  <w15:chartTrackingRefBased/>
  <w15:docId w15:val="{714DCBC0-E9AD-45A0-B5FF-D1EA66CD5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0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00C"/>
  </w:style>
  <w:style w:type="paragraph" w:styleId="Footer">
    <w:name w:val="footer"/>
    <w:basedOn w:val="Normal"/>
    <w:link w:val="FooterChar"/>
    <w:uiPriority w:val="99"/>
    <w:unhideWhenUsed/>
    <w:rsid w:val="00460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00C"/>
  </w:style>
  <w:style w:type="character" w:styleId="Strong">
    <w:name w:val="Strong"/>
    <w:basedOn w:val="DefaultParagraphFont"/>
    <w:uiPriority w:val="22"/>
    <w:qFormat/>
    <w:rsid w:val="00F74DFC"/>
    <w:rPr>
      <w:b/>
      <w:bCs/>
    </w:rPr>
  </w:style>
  <w:style w:type="character" w:customStyle="1" w:styleId="apple-converted-space">
    <w:name w:val="apple-converted-space"/>
    <w:basedOn w:val="DefaultParagraphFont"/>
    <w:rsid w:val="00F74DFC"/>
  </w:style>
  <w:style w:type="character" w:styleId="Hyperlink">
    <w:name w:val="Hyperlink"/>
    <w:basedOn w:val="DefaultParagraphFont"/>
    <w:uiPriority w:val="99"/>
    <w:semiHidden/>
    <w:unhideWhenUsed/>
    <w:rsid w:val="00F74DFC"/>
    <w:rPr>
      <w:color w:val="0000FF"/>
      <w:u w:val="single"/>
    </w:rPr>
  </w:style>
  <w:style w:type="paragraph" w:customStyle="1" w:styleId="topic-paragraph">
    <w:name w:val="topic-paragraph"/>
    <w:basedOn w:val="Normal"/>
    <w:rsid w:val="002B0309"/>
    <w:pPr>
      <w:bidi w:val="0"/>
      <w:spacing w:before="100" w:beforeAutospacing="1" w:after="100" w:afterAutospacing="1" w:line="240" w:lineRule="auto"/>
    </w:pPr>
    <w:rPr>
      <w:rFonts w:ascii="Times New Roman" w:eastAsiaTheme="minorEastAsia" w:hAnsi="Times New Roman" w:cs="Times New Roman"/>
      <w:sz w:val="24"/>
      <w:szCs w:val="24"/>
      <w:lang w:val="en-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666779">
      <w:bodyDiv w:val="1"/>
      <w:marLeft w:val="0"/>
      <w:marRight w:val="0"/>
      <w:marTop w:val="0"/>
      <w:marBottom w:val="0"/>
      <w:divBdr>
        <w:top w:val="none" w:sz="0" w:space="0" w:color="auto"/>
        <w:left w:val="none" w:sz="0" w:space="0" w:color="auto"/>
        <w:bottom w:val="none" w:sz="0" w:space="0" w:color="auto"/>
        <w:right w:val="none" w:sz="0" w:space="0" w:color="auto"/>
      </w:divBdr>
      <w:divsChild>
        <w:div w:id="1101727626">
          <w:marLeft w:val="0"/>
          <w:marRight w:val="0"/>
          <w:marTop w:val="0"/>
          <w:marBottom w:val="0"/>
          <w:divBdr>
            <w:top w:val="none" w:sz="0" w:space="0" w:color="auto"/>
            <w:left w:val="none" w:sz="0" w:space="0" w:color="auto"/>
            <w:bottom w:val="none" w:sz="0" w:space="0" w:color="auto"/>
            <w:right w:val="none" w:sz="0" w:space="0" w:color="auto"/>
          </w:divBdr>
        </w:div>
      </w:divsChild>
    </w:div>
    <w:div w:id="1360011622">
      <w:bodyDiv w:val="1"/>
      <w:marLeft w:val="0"/>
      <w:marRight w:val="0"/>
      <w:marTop w:val="0"/>
      <w:marBottom w:val="0"/>
      <w:divBdr>
        <w:top w:val="none" w:sz="0" w:space="0" w:color="auto"/>
        <w:left w:val="none" w:sz="0" w:space="0" w:color="auto"/>
        <w:bottom w:val="none" w:sz="0" w:space="0" w:color="auto"/>
        <w:right w:val="none" w:sz="0" w:space="0" w:color="auto"/>
      </w:divBdr>
    </w:div>
    <w:div w:id="145112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F4071-F5A9-4E1A-9B82-3E34E4EBE26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Assiri</dc:creator>
  <cp:keywords/>
  <dc:description/>
  <cp:lastModifiedBy>Maha Massad</cp:lastModifiedBy>
  <cp:revision>2</cp:revision>
  <dcterms:created xsi:type="dcterms:W3CDTF">2022-11-18T12:48:00Z</dcterms:created>
  <dcterms:modified xsi:type="dcterms:W3CDTF">2022-11-18T12:48:00Z</dcterms:modified>
</cp:coreProperties>
</file>