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438" w:rsidRDefault="00760B06">
      <w:pPr>
        <w:rPr>
          <w:b/>
          <w:sz w:val="28"/>
          <w:szCs w:val="28"/>
        </w:rPr>
      </w:pPr>
      <w:r w:rsidRPr="00760B06">
        <w:rPr>
          <w:b/>
          <w:sz w:val="28"/>
          <w:szCs w:val="28"/>
        </w:rPr>
        <w:t>THE LEAN READING LIST</w:t>
      </w:r>
      <w:bookmarkStart w:id="0" w:name="_GoBack"/>
      <w:bookmarkEnd w:id="0"/>
    </w:p>
    <w:p w:rsidR="00760B06" w:rsidRDefault="00760B06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"/>
        <w:gridCol w:w="4165"/>
        <w:gridCol w:w="3420"/>
        <w:gridCol w:w="1530"/>
      </w:tblGrid>
      <w:tr w:rsidR="00760B06" w:rsidTr="00760B06">
        <w:tc>
          <w:tcPr>
            <w:tcW w:w="353" w:type="dxa"/>
          </w:tcPr>
          <w:p w:rsidR="00760B06" w:rsidRDefault="00760B06">
            <w:pPr>
              <w:rPr>
                <w:b/>
                <w:sz w:val="28"/>
                <w:szCs w:val="28"/>
              </w:rPr>
            </w:pPr>
          </w:p>
        </w:tc>
        <w:tc>
          <w:tcPr>
            <w:tcW w:w="4165" w:type="dxa"/>
            <w:shd w:val="clear" w:color="auto" w:fill="808080" w:themeFill="background1" w:themeFillShade="80"/>
            <w:vAlign w:val="center"/>
          </w:tcPr>
          <w:p w:rsidR="00760B06" w:rsidRPr="00760B06" w:rsidRDefault="00760B06" w:rsidP="00760B06">
            <w:pPr>
              <w:rPr>
                <w:color w:val="FFFFFF" w:themeColor="background1"/>
                <w:sz w:val="16"/>
                <w:szCs w:val="16"/>
              </w:rPr>
            </w:pPr>
            <w:r w:rsidRPr="00760B06">
              <w:rPr>
                <w:color w:val="FFFFFF" w:themeColor="background1"/>
                <w:sz w:val="16"/>
                <w:szCs w:val="16"/>
              </w:rPr>
              <w:t>Title</w:t>
            </w:r>
          </w:p>
        </w:tc>
        <w:tc>
          <w:tcPr>
            <w:tcW w:w="3420" w:type="dxa"/>
            <w:shd w:val="clear" w:color="auto" w:fill="808080" w:themeFill="background1" w:themeFillShade="80"/>
            <w:vAlign w:val="center"/>
          </w:tcPr>
          <w:p w:rsidR="00760B06" w:rsidRPr="00760B06" w:rsidRDefault="00760B06" w:rsidP="00760B06">
            <w:pPr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Author</w:t>
            </w:r>
          </w:p>
        </w:tc>
        <w:tc>
          <w:tcPr>
            <w:tcW w:w="1530" w:type="dxa"/>
            <w:shd w:val="clear" w:color="auto" w:fill="808080" w:themeFill="background1" w:themeFillShade="80"/>
            <w:vAlign w:val="center"/>
          </w:tcPr>
          <w:p w:rsidR="00760B06" w:rsidRDefault="00760B06" w:rsidP="00760B06">
            <w:pPr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Recommended by</w:t>
            </w:r>
          </w:p>
        </w:tc>
      </w:tr>
      <w:tr w:rsidR="00760B06" w:rsidTr="00760B06">
        <w:trPr>
          <w:trHeight w:val="259"/>
        </w:trPr>
        <w:tc>
          <w:tcPr>
            <w:tcW w:w="353" w:type="dxa"/>
            <w:vAlign w:val="center"/>
          </w:tcPr>
          <w:p w:rsidR="00760B06" w:rsidRPr="00760B06" w:rsidRDefault="00760B06" w:rsidP="00760B06">
            <w:pPr>
              <w:rPr>
                <w:rFonts w:ascii="Tw Cen MT Condensed" w:hAnsi="Tw Cen MT Condensed"/>
                <w:sz w:val="20"/>
                <w:szCs w:val="20"/>
              </w:rPr>
            </w:pPr>
            <w:r w:rsidRPr="00760B06">
              <w:rPr>
                <w:rFonts w:ascii="Tw Cen MT Condensed" w:hAnsi="Tw Cen MT Condensed"/>
                <w:sz w:val="20"/>
                <w:szCs w:val="20"/>
              </w:rPr>
              <w:t>1</w:t>
            </w:r>
          </w:p>
        </w:tc>
        <w:tc>
          <w:tcPr>
            <w:tcW w:w="4165" w:type="dxa"/>
            <w:vAlign w:val="center"/>
          </w:tcPr>
          <w:p w:rsidR="00760B06" w:rsidRPr="00760B06" w:rsidRDefault="00760B06" w:rsidP="00760B06">
            <w:pPr>
              <w:rPr>
                <w:rFonts w:ascii="Tw Cen MT Condensed" w:hAnsi="Tw Cen MT Condensed"/>
                <w:b/>
                <w:sz w:val="20"/>
                <w:szCs w:val="20"/>
              </w:rPr>
            </w:pPr>
            <w:r w:rsidRPr="00760B06">
              <w:rPr>
                <w:rFonts w:ascii="Tw Cen MT Condensed" w:hAnsi="Tw Cen MT Condensed"/>
                <w:b/>
                <w:sz w:val="20"/>
                <w:szCs w:val="20"/>
              </w:rPr>
              <w:t>Managing to Learn</w:t>
            </w:r>
          </w:p>
        </w:tc>
        <w:tc>
          <w:tcPr>
            <w:tcW w:w="3420" w:type="dxa"/>
            <w:vAlign w:val="center"/>
          </w:tcPr>
          <w:p w:rsidR="00760B06" w:rsidRPr="00760B06" w:rsidRDefault="00760B06" w:rsidP="00760B06">
            <w:pPr>
              <w:rPr>
                <w:rFonts w:ascii="Tw Cen MT Condensed" w:hAnsi="Tw Cen MT Condensed"/>
                <w:sz w:val="20"/>
                <w:szCs w:val="20"/>
              </w:rPr>
            </w:pPr>
            <w:r w:rsidRPr="00760B06">
              <w:rPr>
                <w:rFonts w:ascii="Tw Cen MT Condensed" w:hAnsi="Tw Cen MT Condensed"/>
                <w:sz w:val="20"/>
                <w:szCs w:val="20"/>
              </w:rPr>
              <w:t>John Shook</w:t>
            </w:r>
          </w:p>
        </w:tc>
        <w:tc>
          <w:tcPr>
            <w:tcW w:w="1530" w:type="dxa"/>
            <w:vAlign w:val="center"/>
          </w:tcPr>
          <w:p w:rsidR="00760B06" w:rsidRPr="00760B06" w:rsidRDefault="00760B06" w:rsidP="00760B06">
            <w:pPr>
              <w:rPr>
                <w:rFonts w:ascii="Tw Cen MT Condensed" w:hAnsi="Tw Cen MT Condensed"/>
                <w:sz w:val="20"/>
                <w:szCs w:val="20"/>
              </w:rPr>
            </w:pPr>
            <w:r w:rsidRPr="00760B06">
              <w:rPr>
                <w:rFonts w:ascii="Tw Cen MT Condensed" w:hAnsi="Tw Cen MT Condensed"/>
                <w:sz w:val="20"/>
                <w:szCs w:val="20"/>
              </w:rPr>
              <w:t>Kelly Meade</w:t>
            </w:r>
          </w:p>
        </w:tc>
      </w:tr>
      <w:tr w:rsidR="00760B06" w:rsidTr="00760B06">
        <w:trPr>
          <w:trHeight w:val="259"/>
        </w:trPr>
        <w:tc>
          <w:tcPr>
            <w:tcW w:w="353" w:type="dxa"/>
            <w:vAlign w:val="center"/>
          </w:tcPr>
          <w:p w:rsidR="00760B06" w:rsidRPr="00760B06" w:rsidRDefault="00760B06" w:rsidP="00760B06">
            <w:pPr>
              <w:rPr>
                <w:rFonts w:ascii="Tw Cen MT Condensed" w:hAnsi="Tw Cen MT Condensed"/>
                <w:sz w:val="20"/>
                <w:szCs w:val="20"/>
              </w:rPr>
            </w:pPr>
            <w:r>
              <w:rPr>
                <w:rFonts w:ascii="Tw Cen MT Condensed" w:hAnsi="Tw Cen MT Condensed"/>
                <w:sz w:val="20"/>
                <w:szCs w:val="20"/>
              </w:rPr>
              <w:t>2</w:t>
            </w:r>
          </w:p>
        </w:tc>
        <w:tc>
          <w:tcPr>
            <w:tcW w:w="4165" w:type="dxa"/>
            <w:vAlign w:val="center"/>
          </w:tcPr>
          <w:p w:rsidR="00760B06" w:rsidRPr="00760B06" w:rsidRDefault="00760B06" w:rsidP="00760B06">
            <w:pPr>
              <w:rPr>
                <w:rFonts w:ascii="Tw Cen MT Condensed" w:hAnsi="Tw Cen MT Condensed"/>
                <w:b/>
                <w:sz w:val="20"/>
                <w:szCs w:val="20"/>
              </w:rPr>
            </w:pPr>
            <w:r w:rsidRPr="00760B06">
              <w:rPr>
                <w:rFonts w:ascii="Tw Cen MT Condensed" w:hAnsi="Tw Cen MT Condensed"/>
                <w:b/>
                <w:sz w:val="20"/>
                <w:szCs w:val="20"/>
              </w:rPr>
              <w:t>The Machine That Changed the World</w:t>
            </w:r>
          </w:p>
        </w:tc>
        <w:tc>
          <w:tcPr>
            <w:tcW w:w="3420" w:type="dxa"/>
            <w:vAlign w:val="center"/>
          </w:tcPr>
          <w:p w:rsidR="00760B06" w:rsidRPr="00760B06" w:rsidRDefault="00760B06" w:rsidP="00760B06">
            <w:pPr>
              <w:rPr>
                <w:rFonts w:ascii="Tw Cen MT Condensed" w:hAnsi="Tw Cen MT Condensed"/>
                <w:sz w:val="20"/>
                <w:szCs w:val="20"/>
              </w:rPr>
            </w:pPr>
            <w:r w:rsidRPr="00760B06">
              <w:rPr>
                <w:rFonts w:ascii="Tw Cen MT Condensed" w:hAnsi="Tw Cen MT Condensed"/>
                <w:sz w:val="20"/>
                <w:szCs w:val="20"/>
              </w:rPr>
              <w:t xml:space="preserve">James Womack, Daniel Jones &amp; Daniel </w:t>
            </w:r>
            <w:proofErr w:type="spellStart"/>
            <w:r w:rsidRPr="00760B06">
              <w:rPr>
                <w:rFonts w:ascii="Tw Cen MT Condensed" w:hAnsi="Tw Cen MT Condensed"/>
                <w:sz w:val="20"/>
                <w:szCs w:val="20"/>
              </w:rPr>
              <w:t>Roos</w:t>
            </w:r>
            <w:proofErr w:type="spellEnd"/>
          </w:p>
        </w:tc>
        <w:tc>
          <w:tcPr>
            <w:tcW w:w="1530" w:type="dxa"/>
            <w:vAlign w:val="center"/>
          </w:tcPr>
          <w:p w:rsidR="00760B06" w:rsidRPr="00760B06" w:rsidRDefault="00760B06" w:rsidP="00760B06">
            <w:pPr>
              <w:rPr>
                <w:rFonts w:ascii="Tw Cen MT Condensed" w:hAnsi="Tw Cen MT Condensed"/>
                <w:sz w:val="20"/>
                <w:szCs w:val="20"/>
              </w:rPr>
            </w:pPr>
            <w:r w:rsidRPr="00760B06">
              <w:rPr>
                <w:rFonts w:ascii="Tw Cen MT Condensed" w:hAnsi="Tw Cen MT Condensed"/>
                <w:sz w:val="20"/>
                <w:szCs w:val="20"/>
              </w:rPr>
              <w:t>Bryan Mah</w:t>
            </w:r>
          </w:p>
        </w:tc>
      </w:tr>
      <w:tr w:rsidR="00760B06" w:rsidTr="00760B06">
        <w:trPr>
          <w:trHeight w:val="259"/>
        </w:trPr>
        <w:tc>
          <w:tcPr>
            <w:tcW w:w="353" w:type="dxa"/>
            <w:vAlign w:val="center"/>
          </w:tcPr>
          <w:p w:rsidR="00760B06" w:rsidRPr="00760B06" w:rsidRDefault="00760B06" w:rsidP="00760B06">
            <w:pPr>
              <w:rPr>
                <w:rFonts w:ascii="Tw Cen MT Condensed" w:hAnsi="Tw Cen MT Condensed"/>
                <w:sz w:val="20"/>
                <w:szCs w:val="20"/>
              </w:rPr>
            </w:pPr>
            <w:r>
              <w:rPr>
                <w:rFonts w:ascii="Tw Cen MT Condensed" w:hAnsi="Tw Cen MT Condensed"/>
                <w:sz w:val="20"/>
                <w:szCs w:val="20"/>
              </w:rPr>
              <w:t>3</w:t>
            </w:r>
          </w:p>
        </w:tc>
        <w:tc>
          <w:tcPr>
            <w:tcW w:w="4165" w:type="dxa"/>
            <w:vAlign w:val="center"/>
          </w:tcPr>
          <w:p w:rsidR="00760B06" w:rsidRPr="00760B06" w:rsidRDefault="00760B06" w:rsidP="00760B06">
            <w:pPr>
              <w:rPr>
                <w:rFonts w:ascii="Tw Cen MT Condensed" w:hAnsi="Tw Cen MT Condensed"/>
                <w:b/>
                <w:sz w:val="20"/>
                <w:szCs w:val="20"/>
              </w:rPr>
            </w:pPr>
            <w:r w:rsidRPr="00760B06">
              <w:rPr>
                <w:rFonts w:ascii="Tw Cen MT Condensed" w:hAnsi="Tw Cen MT Condensed"/>
                <w:b/>
                <w:sz w:val="20"/>
                <w:szCs w:val="20"/>
              </w:rPr>
              <w:t xml:space="preserve">The Goal: A Process of </w:t>
            </w:r>
            <w:r>
              <w:rPr>
                <w:rFonts w:ascii="Tw Cen MT Condensed" w:hAnsi="Tw Cen MT Condensed"/>
                <w:b/>
                <w:sz w:val="20"/>
                <w:szCs w:val="20"/>
              </w:rPr>
              <w:t>Ongoing Improvement</w:t>
            </w:r>
          </w:p>
        </w:tc>
        <w:tc>
          <w:tcPr>
            <w:tcW w:w="3420" w:type="dxa"/>
            <w:vAlign w:val="center"/>
          </w:tcPr>
          <w:p w:rsidR="00760B06" w:rsidRPr="00760B06" w:rsidRDefault="00760B06" w:rsidP="00760B06">
            <w:pPr>
              <w:rPr>
                <w:rFonts w:ascii="Tw Cen MT Condensed" w:hAnsi="Tw Cen MT Condensed"/>
                <w:sz w:val="20"/>
                <w:szCs w:val="20"/>
              </w:rPr>
            </w:pPr>
            <w:proofErr w:type="spellStart"/>
            <w:r>
              <w:rPr>
                <w:rFonts w:ascii="Tw Cen MT Condensed" w:hAnsi="Tw Cen MT Condensed"/>
                <w:sz w:val="20"/>
                <w:szCs w:val="20"/>
              </w:rPr>
              <w:t>Eliyahu</w:t>
            </w:r>
            <w:proofErr w:type="spellEnd"/>
            <w:r>
              <w:rPr>
                <w:rFonts w:ascii="Tw Cen MT Condensed" w:hAnsi="Tw Cen MT Condensed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w Cen MT Condensed" w:hAnsi="Tw Cen MT Condensed"/>
                <w:sz w:val="20"/>
                <w:szCs w:val="20"/>
              </w:rPr>
              <w:t>Goldratt</w:t>
            </w:r>
            <w:proofErr w:type="spellEnd"/>
          </w:p>
        </w:tc>
        <w:tc>
          <w:tcPr>
            <w:tcW w:w="1530" w:type="dxa"/>
            <w:vAlign w:val="center"/>
          </w:tcPr>
          <w:p w:rsidR="00760B06" w:rsidRPr="00760B06" w:rsidRDefault="00760B06" w:rsidP="00760B06">
            <w:pPr>
              <w:rPr>
                <w:rFonts w:ascii="Tw Cen MT Condensed" w:hAnsi="Tw Cen MT Condensed"/>
                <w:sz w:val="20"/>
                <w:szCs w:val="20"/>
              </w:rPr>
            </w:pPr>
            <w:r w:rsidRPr="00760B06">
              <w:rPr>
                <w:rFonts w:ascii="Tw Cen MT Condensed" w:hAnsi="Tw Cen MT Condensed"/>
                <w:sz w:val="20"/>
                <w:szCs w:val="20"/>
              </w:rPr>
              <w:t>Bryan Mah</w:t>
            </w:r>
          </w:p>
        </w:tc>
      </w:tr>
      <w:tr w:rsidR="00760B06" w:rsidTr="00760B06">
        <w:trPr>
          <w:trHeight w:val="259"/>
        </w:trPr>
        <w:tc>
          <w:tcPr>
            <w:tcW w:w="353" w:type="dxa"/>
            <w:vAlign w:val="center"/>
          </w:tcPr>
          <w:p w:rsidR="00760B06" w:rsidRPr="00760B06" w:rsidRDefault="00760B06" w:rsidP="00760B06">
            <w:pPr>
              <w:rPr>
                <w:rFonts w:ascii="Tw Cen MT Condensed" w:hAnsi="Tw Cen MT Condensed"/>
                <w:sz w:val="20"/>
                <w:szCs w:val="20"/>
              </w:rPr>
            </w:pPr>
          </w:p>
        </w:tc>
        <w:tc>
          <w:tcPr>
            <w:tcW w:w="4165" w:type="dxa"/>
            <w:vAlign w:val="center"/>
          </w:tcPr>
          <w:p w:rsidR="00760B06" w:rsidRPr="00760B06" w:rsidRDefault="00760B06" w:rsidP="00760B06">
            <w:pPr>
              <w:rPr>
                <w:rFonts w:ascii="Tw Cen MT Condensed" w:hAnsi="Tw Cen MT Condensed"/>
                <w:b/>
                <w:sz w:val="20"/>
                <w:szCs w:val="20"/>
              </w:rPr>
            </w:pPr>
          </w:p>
        </w:tc>
        <w:tc>
          <w:tcPr>
            <w:tcW w:w="3420" w:type="dxa"/>
            <w:vAlign w:val="center"/>
          </w:tcPr>
          <w:p w:rsidR="00760B06" w:rsidRPr="00760B06" w:rsidRDefault="00760B06" w:rsidP="00760B06">
            <w:pPr>
              <w:rPr>
                <w:rFonts w:ascii="Tw Cen MT Condensed" w:hAnsi="Tw Cen MT Condensed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760B06" w:rsidRPr="00760B06" w:rsidRDefault="00760B06" w:rsidP="00760B06">
            <w:pPr>
              <w:rPr>
                <w:rFonts w:ascii="Tw Cen MT Condensed" w:hAnsi="Tw Cen MT Condensed"/>
                <w:sz w:val="20"/>
                <w:szCs w:val="20"/>
              </w:rPr>
            </w:pPr>
          </w:p>
        </w:tc>
      </w:tr>
      <w:tr w:rsidR="00760B06" w:rsidTr="00760B06">
        <w:trPr>
          <w:trHeight w:val="259"/>
        </w:trPr>
        <w:tc>
          <w:tcPr>
            <w:tcW w:w="353" w:type="dxa"/>
            <w:vAlign w:val="center"/>
          </w:tcPr>
          <w:p w:rsidR="00760B06" w:rsidRPr="00760B06" w:rsidRDefault="00760B06" w:rsidP="00760B06">
            <w:pPr>
              <w:rPr>
                <w:rFonts w:ascii="Tw Cen MT Condensed" w:hAnsi="Tw Cen MT Condensed"/>
                <w:sz w:val="20"/>
                <w:szCs w:val="20"/>
              </w:rPr>
            </w:pPr>
          </w:p>
        </w:tc>
        <w:tc>
          <w:tcPr>
            <w:tcW w:w="4165" w:type="dxa"/>
            <w:vAlign w:val="center"/>
          </w:tcPr>
          <w:p w:rsidR="00760B06" w:rsidRPr="00760B06" w:rsidRDefault="00760B06" w:rsidP="00760B06">
            <w:pPr>
              <w:rPr>
                <w:rFonts w:ascii="Tw Cen MT Condensed" w:hAnsi="Tw Cen MT Condensed"/>
                <w:b/>
                <w:sz w:val="20"/>
                <w:szCs w:val="20"/>
              </w:rPr>
            </w:pPr>
          </w:p>
        </w:tc>
        <w:tc>
          <w:tcPr>
            <w:tcW w:w="3420" w:type="dxa"/>
            <w:vAlign w:val="center"/>
          </w:tcPr>
          <w:p w:rsidR="00760B06" w:rsidRPr="00760B06" w:rsidRDefault="00760B06" w:rsidP="00760B06">
            <w:pPr>
              <w:rPr>
                <w:rFonts w:ascii="Tw Cen MT Condensed" w:hAnsi="Tw Cen MT Condensed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760B06" w:rsidRPr="00760B06" w:rsidRDefault="00760B06" w:rsidP="00760B06">
            <w:pPr>
              <w:rPr>
                <w:rFonts w:ascii="Tw Cen MT Condensed" w:hAnsi="Tw Cen MT Condensed"/>
                <w:sz w:val="20"/>
                <w:szCs w:val="20"/>
              </w:rPr>
            </w:pPr>
          </w:p>
        </w:tc>
      </w:tr>
      <w:tr w:rsidR="00760B06" w:rsidTr="00760B06">
        <w:trPr>
          <w:trHeight w:val="259"/>
        </w:trPr>
        <w:tc>
          <w:tcPr>
            <w:tcW w:w="353" w:type="dxa"/>
            <w:vAlign w:val="center"/>
          </w:tcPr>
          <w:p w:rsidR="00760B06" w:rsidRPr="00760B06" w:rsidRDefault="00760B06" w:rsidP="00760B06">
            <w:pPr>
              <w:rPr>
                <w:rFonts w:ascii="Tw Cen MT Condensed" w:hAnsi="Tw Cen MT Condensed"/>
                <w:sz w:val="20"/>
                <w:szCs w:val="20"/>
              </w:rPr>
            </w:pPr>
          </w:p>
        </w:tc>
        <w:tc>
          <w:tcPr>
            <w:tcW w:w="4165" w:type="dxa"/>
            <w:vAlign w:val="center"/>
          </w:tcPr>
          <w:p w:rsidR="00760B06" w:rsidRPr="00760B06" w:rsidRDefault="00760B06" w:rsidP="00760B06">
            <w:pPr>
              <w:rPr>
                <w:rFonts w:ascii="Tw Cen MT Condensed" w:hAnsi="Tw Cen MT Condensed"/>
                <w:b/>
                <w:sz w:val="20"/>
                <w:szCs w:val="20"/>
              </w:rPr>
            </w:pPr>
          </w:p>
        </w:tc>
        <w:tc>
          <w:tcPr>
            <w:tcW w:w="3420" w:type="dxa"/>
            <w:vAlign w:val="center"/>
          </w:tcPr>
          <w:p w:rsidR="00760B06" w:rsidRPr="00760B06" w:rsidRDefault="00760B06" w:rsidP="00760B06">
            <w:pPr>
              <w:rPr>
                <w:rFonts w:ascii="Tw Cen MT Condensed" w:hAnsi="Tw Cen MT Condensed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760B06" w:rsidRPr="00760B06" w:rsidRDefault="00760B06" w:rsidP="00760B06">
            <w:pPr>
              <w:rPr>
                <w:rFonts w:ascii="Tw Cen MT Condensed" w:hAnsi="Tw Cen MT Condensed"/>
                <w:sz w:val="20"/>
                <w:szCs w:val="20"/>
              </w:rPr>
            </w:pPr>
          </w:p>
        </w:tc>
      </w:tr>
      <w:tr w:rsidR="00760B06" w:rsidTr="00760B06">
        <w:trPr>
          <w:trHeight w:val="259"/>
        </w:trPr>
        <w:tc>
          <w:tcPr>
            <w:tcW w:w="353" w:type="dxa"/>
            <w:vAlign w:val="center"/>
          </w:tcPr>
          <w:p w:rsidR="00760B06" w:rsidRPr="00760B06" w:rsidRDefault="00760B06" w:rsidP="00760B06">
            <w:pPr>
              <w:rPr>
                <w:rFonts w:ascii="Tw Cen MT Condensed" w:hAnsi="Tw Cen MT Condensed"/>
                <w:sz w:val="20"/>
                <w:szCs w:val="20"/>
              </w:rPr>
            </w:pPr>
          </w:p>
        </w:tc>
        <w:tc>
          <w:tcPr>
            <w:tcW w:w="4165" w:type="dxa"/>
            <w:vAlign w:val="center"/>
          </w:tcPr>
          <w:p w:rsidR="00760B06" w:rsidRPr="00760B06" w:rsidRDefault="00760B06" w:rsidP="00760B06">
            <w:pPr>
              <w:rPr>
                <w:rFonts w:ascii="Tw Cen MT Condensed" w:hAnsi="Tw Cen MT Condensed"/>
                <w:b/>
                <w:sz w:val="20"/>
                <w:szCs w:val="20"/>
              </w:rPr>
            </w:pPr>
          </w:p>
        </w:tc>
        <w:tc>
          <w:tcPr>
            <w:tcW w:w="3420" w:type="dxa"/>
            <w:vAlign w:val="center"/>
          </w:tcPr>
          <w:p w:rsidR="00760B06" w:rsidRPr="00760B06" w:rsidRDefault="00760B06" w:rsidP="00760B06">
            <w:pPr>
              <w:rPr>
                <w:rFonts w:ascii="Tw Cen MT Condensed" w:hAnsi="Tw Cen MT Condensed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760B06" w:rsidRPr="00760B06" w:rsidRDefault="00760B06" w:rsidP="00760B06">
            <w:pPr>
              <w:rPr>
                <w:rFonts w:ascii="Tw Cen MT Condensed" w:hAnsi="Tw Cen MT Condensed"/>
                <w:sz w:val="20"/>
                <w:szCs w:val="20"/>
              </w:rPr>
            </w:pPr>
          </w:p>
        </w:tc>
      </w:tr>
      <w:tr w:rsidR="00760B06" w:rsidTr="00760B06">
        <w:trPr>
          <w:trHeight w:val="259"/>
        </w:trPr>
        <w:tc>
          <w:tcPr>
            <w:tcW w:w="353" w:type="dxa"/>
            <w:vAlign w:val="center"/>
          </w:tcPr>
          <w:p w:rsidR="00760B06" w:rsidRPr="00760B06" w:rsidRDefault="00760B06" w:rsidP="00760B06">
            <w:pPr>
              <w:rPr>
                <w:rFonts w:ascii="Tw Cen MT Condensed" w:hAnsi="Tw Cen MT Condensed"/>
                <w:sz w:val="20"/>
                <w:szCs w:val="20"/>
              </w:rPr>
            </w:pPr>
          </w:p>
        </w:tc>
        <w:tc>
          <w:tcPr>
            <w:tcW w:w="4165" w:type="dxa"/>
            <w:vAlign w:val="center"/>
          </w:tcPr>
          <w:p w:rsidR="00760B06" w:rsidRPr="00760B06" w:rsidRDefault="00760B06" w:rsidP="00760B06">
            <w:pPr>
              <w:rPr>
                <w:rFonts w:ascii="Tw Cen MT Condensed" w:hAnsi="Tw Cen MT Condensed"/>
                <w:b/>
                <w:sz w:val="20"/>
                <w:szCs w:val="20"/>
              </w:rPr>
            </w:pPr>
          </w:p>
        </w:tc>
        <w:tc>
          <w:tcPr>
            <w:tcW w:w="3420" w:type="dxa"/>
            <w:vAlign w:val="center"/>
          </w:tcPr>
          <w:p w:rsidR="00760B06" w:rsidRPr="00760B06" w:rsidRDefault="00760B06" w:rsidP="00760B06">
            <w:pPr>
              <w:rPr>
                <w:rFonts w:ascii="Tw Cen MT Condensed" w:hAnsi="Tw Cen MT Condensed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760B06" w:rsidRPr="00760B06" w:rsidRDefault="00760B06" w:rsidP="00760B06">
            <w:pPr>
              <w:rPr>
                <w:rFonts w:ascii="Tw Cen MT Condensed" w:hAnsi="Tw Cen MT Condensed"/>
                <w:sz w:val="20"/>
                <w:szCs w:val="20"/>
              </w:rPr>
            </w:pPr>
          </w:p>
        </w:tc>
      </w:tr>
      <w:tr w:rsidR="00760B06" w:rsidTr="00760B06">
        <w:trPr>
          <w:trHeight w:val="259"/>
        </w:trPr>
        <w:tc>
          <w:tcPr>
            <w:tcW w:w="353" w:type="dxa"/>
            <w:vAlign w:val="center"/>
          </w:tcPr>
          <w:p w:rsidR="00760B06" w:rsidRPr="00760B06" w:rsidRDefault="00760B06" w:rsidP="00760B06">
            <w:pPr>
              <w:rPr>
                <w:rFonts w:ascii="Tw Cen MT Condensed" w:hAnsi="Tw Cen MT Condensed"/>
                <w:sz w:val="20"/>
                <w:szCs w:val="20"/>
              </w:rPr>
            </w:pPr>
          </w:p>
        </w:tc>
        <w:tc>
          <w:tcPr>
            <w:tcW w:w="4165" w:type="dxa"/>
            <w:vAlign w:val="center"/>
          </w:tcPr>
          <w:p w:rsidR="00760B06" w:rsidRPr="00760B06" w:rsidRDefault="00760B06" w:rsidP="00760B06">
            <w:pPr>
              <w:rPr>
                <w:rFonts w:ascii="Tw Cen MT Condensed" w:hAnsi="Tw Cen MT Condensed"/>
                <w:b/>
                <w:sz w:val="20"/>
                <w:szCs w:val="20"/>
              </w:rPr>
            </w:pPr>
          </w:p>
        </w:tc>
        <w:tc>
          <w:tcPr>
            <w:tcW w:w="3420" w:type="dxa"/>
            <w:vAlign w:val="center"/>
          </w:tcPr>
          <w:p w:rsidR="00760B06" w:rsidRPr="00760B06" w:rsidRDefault="00760B06" w:rsidP="00760B06">
            <w:pPr>
              <w:rPr>
                <w:rFonts w:ascii="Tw Cen MT Condensed" w:hAnsi="Tw Cen MT Condensed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760B06" w:rsidRPr="00760B06" w:rsidRDefault="00760B06" w:rsidP="00760B06">
            <w:pPr>
              <w:rPr>
                <w:rFonts w:ascii="Tw Cen MT Condensed" w:hAnsi="Tw Cen MT Condensed"/>
                <w:sz w:val="20"/>
                <w:szCs w:val="20"/>
              </w:rPr>
            </w:pPr>
          </w:p>
        </w:tc>
      </w:tr>
      <w:tr w:rsidR="00760B06" w:rsidTr="00760B06">
        <w:trPr>
          <w:trHeight w:val="259"/>
        </w:trPr>
        <w:tc>
          <w:tcPr>
            <w:tcW w:w="353" w:type="dxa"/>
            <w:vAlign w:val="center"/>
          </w:tcPr>
          <w:p w:rsidR="00760B06" w:rsidRPr="00760B06" w:rsidRDefault="00760B06" w:rsidP="00760B06">
            <w:pPr>
              <w:rPr>
                <w:rFonts w:ascii="Tw Cen MT Condensed" w:hAnsi="Tw Cen MT Condensed"/>
                <w:sz w:val="20"/>
                <w:szCs w:val="20"/>
              </w:rPr>
            </w:pPr>
          </w:p>
        </w:tc>
        <w:tc>
          <w:tcPr>
            <w:tcW w:w="4165" w:type="dxa"/>
            <w:vAlign w:val="center"/>
          </w:tcPr>
          <w:p w:rsidR="00760B06" w:rsidRPr="00760B06" w:rsidRDefault="00760B06" w:rsidP="00760B06">
            <w:pPr>
              <w:rPr>
                <w:rFonts w:ascii="Tw Cen MT Condensed" w:hAnsi="Tw Cen MT Condensed"/>
                <w:b/>
                <w:sz w:val="20"/>
                <w:szCs w:val="20"/>
              </w:rPr>
            </w:pPr>
          </w:p>
        </w:tc>
        <w:tc>
          <w:tcPr>
            <w:tcW w:w="3420" w:type="dxa"/>
            <w:vAlign w:val="center"/>
          </w:tcPr>
          <w:p w:rsidR="00760B06" w:rsidRPr="00760B06" w:rsidRDefault="00760B06" w:rsidP="00760B06">
            <w:pPr>
              <w:rPr>
                <w:rFonts w:ascii="Tw Cen MT Condensed" w:hAnsi="Tw Cen MT Condensed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760B06" w:rsidRPr="00760B06" w:rsidRDefault="00760B06" w:rsidP="00760B06">
            <w:pPr>
              <w:rPr>
                <w:rFonts w:ascii="Tw Cen MT Condensed" w:hAnsi="Tw Cen MT Condensed"/>
                <w:sz w:val="20"/>
                <w:szCs w:val="20"/>
              </w:rPr>
            </w:pPr>
          </w:p>
        </w:tc>
      </w:tr>
      <w:tr w:rsidR="00760B06" w:rsidTr="00760B06">
        <w:trPr>
          <w:trHeight w:val="259"/>
        </w:trPr>
        <w:tc>
          <w:tcPr>
            <w:tcW w:w="353" w:type="dxa"/>
            <w:vAlign w:val="center"/>
          </w:tcPr>
          <w:p w:rsidR="00760B06" w:rsidRPr="00760B06" w:rsidRDefault="00760B06" w:rsidP="00760B06">
            <w:pPr>
              <w:rPr>
                <w:rFonts w:ascii="Tw Cen MT Condensed" w:hAnsi="Tw Cen MT Condensed"/>
                <w:sz w:val="20"/>
                <w:szCs w:val="20"/>
              </w:rPr>
            </w:pPr>
          </w:p>
        </w:tc>
        <w:tc>
          <w:tcPr>
            <w:tcW w:w="4165" w:type="dxa"/>
            <w:vAlign w:val="center"/>
          </w:tcPr>
          <w:p w:rsidR="00760B06" w:rsidRPr="00760B06" w:rsidRDefault="00760B06" w:rsidP="00760B06">
            <w:pPr>
              <w:rPr>
                <w:rFonts w:ascii="Tw Cen MT Condensed" w:hAnsi="Tw Cen MT Condensed"/>
                <w:b/>
                <w:sz w:val="20"/>
                <w:szCs w:val="20"/>
              </w:rPr>
            </w:pPr>
          </w:p>
        </w:tc>
        <w:tc>
          <w:tcPr>
            <w:tcW w:w="3420" w:type="dxa"/>
            <w:vAlign w:val="center"/>
          </w:tcPr>
          <w:p w:rsidR="00760B06" w:rsidRPr="00760B06" w:rsidRDefault="00760B06" w:rsidP="00760B06">
            <w:pPr>
              <w:rPr>
                <w:rFonts w:ascii="Tw Cen MT Condensed" w:hAnsi="Tw Cen MT Condensed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760B06" w:rsidRPr="00760B06" w:rsidRDefault="00760B06" w:rsidP="00760B06">
            <w:pPr>
              <w:rPr>
                <w:rFonts w:ascii="Tw Cen MT Condensed" w:hAnsi="Tw Cen MT Condensed"/>
                <w:sz w:val="20"/>
                <w:szCs w:val="20"/>
              </w:rPr>
            </w:pPr>
          </w:p>
        </w:tc>
      </w:tr>
      <w:tr w:rsidR="00760B06" w:rsidTr="00760B06">
        <w:trPr>
          <w:trHeight w:val="259"/>
        </w:trPr>
        <w:tc>
          <w:tcPr>
            <w:tcW w:w="353" w:type="dxa"/>
            <w:vAlign w:val="center"/>
          </w:tcPr>
          <w:p w:rsidR="00760B06" w:rsidRPr="00760B06" w:rsidRDefault="00760B06" w:rsidP="00760B06">
            <w:pPr>
              <w:rPr>
                <w:rFonts w:ascii="Tw Cen MT Condensed" w:hAnsi="Tw Cen MT Condensed"/>
                <w:sz w:val="20"/>
                <w:szCs w:val="20"/>
              </w:rPr>
            </w:pPr>
          </w:p>
        </w:tc>
        <w:tc>
          <w:tcPr>
            <w:tcW w:w="4165" w:type="dxa"/>
            <w:vAlign w:val="center"/>
          </w:tcPr>
          <w:p w:rsidR="00760B06" w:rsidRPr="00760B06" w:rsidRDefault="00760B06" w:rsidP="00760B06">
            <w:pPr>
              <w:rPr>
                <w:rFonts w:ascii="Tw Cen MT Condensed" w:hAnsi="Tw Cen MT Condensed"/>
                <w:b/>
                <w:sz w:val="20"/>
                <w:szCs w:val="20"/>
              </w:rPr>
            </w:pPr>
          </w:p>
        </w:tc>
        <w:tc>
          <w:tcPr>
            <w:tcW w:w="3420" w:type="dxa"/>
            <w:vAlign w:val="center"/>
          </w:tcPr>
          <w:p w:rsidR="00760B06" w:rsidRPr="00760B06" w:rsidRDefault="00760B06" w:rsidP="00760B06">
            <w:pPr>
              <w:rPr>
                <w:rFonts w:ascii="Tw Cen MT Condensed" w:hAnsi="Tw Cen MT Condensed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760B06" w:rsidRPr="00760B06" w:rsidRDefault="00760B06" w:rsidP="00760B06">
            <w:pPr>
              <w:rPr>
                <w:rFonts w:ascii="Tw Cen MT Condensed" w:hAnsi="Tw Cen MT Condensed"/>
                <w:sz w:val="20"/>
                <w:szCs w:val="20"/>
              </w:rPr>
            </w:pPr>
          </w:p>
        </w:tc>
      </w:tr>
      <w:tr w:rsidR="00760B06" w:rsidTr="00760B06">
        <w:trPr>
          <w:trHeight w:val="259"/>
        </w:trPr>
        <w:tc>
          <w:tcPr>
            <w:tcW w:w="353" w:type="dxa"/>
            <w:vAlign w:val="center"/>
          </w:tcPr>
          <w:p w:rsidR="00760B06" w:rsidRPr="00760B06" w:rsidRDefault="00760B06" w:rsidP="00760B06">
            <w:pPr>
              <w:rPr>
                <w:rFonts w:ascii="Tw Cen MT Condensed" w:hAnsi="Tw Cen MT Condensed"/>
                <w:sz w:val="20"/>
                <w:szCs w:val="20"/>
              </w:rPr>
            </w:pPr>
          </w:p>
        </w:tc>
        <w:tc>
          <w:tcPr>
            <w:tcW w:w="4165" w:type="dxa"/>
            <w:vAlign w:val="center"/>
          </w:tcPr>
          <w:p w:rsidR="00760B06" w:rsidRPr="00760B06" w:rsidRDefault="00760B06" w:rsidP="00760B06">
            <w:pPr>
              <w:rPr>
                <w:rFonts w:ascii="Tw Cen MT Condensed" w:hAnsi="Tw Cen MT Condensed"/>
                <w:b/>
                <w:sz w:val="20"/>
                <w:szCs w:val="20"/>
              </w:rPr>
            </w:pPr>
          </w:p>
        </w:tc>
        <w:tc>
          <w:tcPr>
            <w:tcW w:w="3420" w:type="dxa"/>
            <w:vAlign w:val="center"/>
          </w:tcPr>
          <w:p w:rsidR="00760B06" w:rsidRPr="00760B06" w:rsidRDefault="00760B06" w:rsidP="00760B06">
            <w:pPr>
              <w:rPr>
                <w:rFonts w:ascii="Tw Cen MT Condensed" w:hAnsi="Tw Cen MT Condensed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760B06" w:rsidRPr="00760B06" w:rsidRDefault="00760B06" w:rsidP="00760B06">
            <w:pPr>
              <w:rPr>
                <w:rFonts w:ascii="Tw Cen MT Condensed" w:hAnsi="Tw Cen MT Condensed"/>
                <w:sz w:val="20"/>
                <w:szCs w:val="20"/>
              </w:rPr>
            </w:pPr>
          </w:p>
        </w:tc>
      </w:tr>
      <w:tr w:rsidR="00760B06" w:rsidTr="00760B06">
        <w:trPr>
          <w:trHeight w:val="259"/>
        </w:trPr>
        <w:tc>
          <w:tcPr>
            <w:tcW w:w="353" w:type="dxa"/>
            <w:vAlign w:val="center"/>
          </w:tcPr>
          <w:p w:rsidR="00760B06" w:rsidRPr="00760B06" w:rsidRDefault="00760B06" w:rsidP="00760B06">
            <w:pPr>
              <w:rPr>
                <w:rFonts w:ascii="Tw Cen MT Condensed" w:hAnsi="Tw Cen MT Condensed"/>
                <w:sz w:val="20"/>
                <w:szCs w:val="20"/>
              </w:rPr>
            </w:pPr>
          </w:p>
        </w:tc>
        <w:tc>
          <w:tcPr>
            <w:tcW w:w="4165" w:type="dxa"/>
            <w:vAlign w:val="center"/>
          </w:tcPr>
          <w:p w:rsidR="00760B06" w:rsidRPr="00760B06" w:rsidRDefault="00760B06" w:rsidP="00760B06">
            <w:pPr>
              <w:rPr>
                <w:rFonts w:ascii="Tw Cen MT Condensed" w:hAnsi="Tw Cen MT Condensed"/>
                <w:b/>
                <w:sz w:val="20"/>
                <w:szCs w:val="20"/>
              </w:rPr>
            </w:pPr>
          </w:p>
        </w:tc>
        <w:tc>
          <w:tcPr>
            <w:tcW w:w="3420" w:type="dxa"/>
            <w:vAlign w:val="center"/>
          </w:tcPr>
          <w:p w:rsidR="00760B06" w:rsidRPr="00760B06" w:rsidRDefault="00760B06" w:rsidP="00760B06">
            <w:pPr>
              <w:rPr>
                <w:rFonts w:ascii="Tw Cen MT Condensed" w:hAnsi="Tw Cen MT Condensed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760B06" w:rsidRPr="00760B06" w:rsidRDefault="00760B06" w:rsidP="00760B06">
            <w:pPr>
              <w:rPr>
                <w:rFonts w:ascii="Tw Cen MT Condensed" w:hAnsi="Tw Cen MT Condensed"/>
                <w:sz w:val="20"/>
                <w:szCs w:val="20"/>
              </w:rPr>
            </w:pPr>
          </w:p>
        </w:tc>
      </w:tr>
      <w:tr w:rsidR="00760B06" w:rsidTr="00760B06">
        <w:trPr>
          <w:trHeight w:val="259"/>
        </w:trPr>
        <w:tc>
          <w:tcPr>
            <w:tcW w:w="353" w:type="dxa"/>
            <w:vAlign w:val="center"/>
          </w:tcPr>
          <w:p w:rsidR="00760B06" w:rsidRPr="00760B06" w:rsidRDefault="00760B06" w:rsidP="00760B06">
            <w:pPr>
              <w:rPr>
                <w:rFonts w:ascii="Tw Cen MT Condensed" w:hAnsi="Tw Cen MT Condensed"/>
                <w:sz w:val="20"/>
                <w:szCs w:val="20"/>
              </w:rPr>
            </w:pPr>
          </w:p>
        </w:tc>
        <w:tc>
          <w:tcPr>
            <w:tcW w:w="4165" w:type="dxa"/>
            <w:vAlign w:val="center"/>
          </w:tcPr>
          <w:p w:rsidR="00760B06" w:rsidRPr="00760B06" w:rsidRDefault="00760B06" w:rsidP="00760B06">
            <w:pPr>
              <w:rPr>
                <w:rFonts w:ascii="Tw Cen MT Condensed" w:hAnsi="Tw Cen MT Condensed"/>
                <w:b/>
                <w:sz w:val="20"/>
                <w:szCs w:val="20"/>
              </w:rPr>
            </w:pPr>
          </w:p>
        </w:tc>
        <w:tc>
          <w:tcPr>
            <w:tcW w:w="3420" w:type="dxa"/>
            <w:vAlign w:val="center"/>
          </w:tcPr>
          <w:p w:rsidR="00760B06" w:rsidRPr="00760B06" w:rsidRDefault="00760B06" w:rsidP="00760B06">
            <w:pPr>
              <w:rPr>
                <w:rFonts w:ascii="Tw Cen MT Condensed" w:hAnsi="Tw Cen MT Condensed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760B06" w:rsidRPr="00760B06" w:rsidRDefault="00760B06" w:rsidP="00760B06">
            <w:pPr>
              <w:rPr>
                <w:rFonts w:ascii="Tw Cen MT Condensed" w:hAnsi="Tw Cen MT Condensed"/>
                <w:sz w:val="20"/>
                <w:szCs w:val="20"/>
              </w:rPr>
            </w:pPr>
          </w:p>
        </w:tc>
      </w:tr>
      <w:tr w:rsidR="00760B06" w:rsidTr="00760B06">
        <w:trPr>
          <w:trHeight w:val="259"/>
        </w:trPr>
        <w:tc>
          <w:tcPr>
            <w:tcW w:w="353" w:type="dxa"/>
            <w:vAlign w:val="center"/>
          </w:tcPr>
          <w:p w:rsidR="00760B06" w:rsidRPr="00760B06" w:rsidRDefault="00760B06" w:rsidP="00760B06">
            <w:pPr>
              <w:rPr>
                <w:rFonts w:ascii="Tw Cen MT Condensed" w:hAnsi="Tw Cen MT Condensed"/>
                <w:sz w:val="20"/>
                <w:szCs w:val="20"/>
              </w:rPr>
            </w:pPr>
          </w:p>
        </w:tc>
        <w:tc>
          <w:tcPr>
            <w:tcW w:w="4165" w:type="dxa"/>
            <w:vAlign w:val="center"/>
          </w:tcPr>
          <w:p w:rsidR="00760B06" w:rsidRPr="00760B06" w:rsidRDefault="00760B06" w:rsidP="00760B06">
            <w:pPr>
              <w:rPr>
                <w:rFonts w:ascii="Tw Cen MT Condensed" w:hAnsi="Tw Cen MT Condensed"/>
                <w:b/>
                <w:sz w:val="20"/>
                <w:szCs w:val="20"/>
              </w:rPr>
            </w:pPr>
          </w:p>
        </w:tc>
        <w:tc>
          <w:tcPr>
            <w:tcW w:w="3420" w:type="dxa"/>
            <w:vAlign w:val="center"/>
          </w:tcPr>
          <w:p w:rsidR="00760B06" w:rsidRPr="00760B06" w:rsidRDefault="00760B06" w:rsidP="00760B06">
            <w:pPr>
              <w:rPr>
                <w:rFonts w:ascii="Tw Cen MT Condensed" w:hAnsi="Tw Cen MT Condensed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760B06" w:rsidRPr="00760B06" w:rsidRDefault="00760B06" w:rsidP="00760B06">
            <w:pPr>
              <w:rPr>
                <w:rFonts w:ascii="Tw Cen MT Condensed" w:hAnsi="Tw Cen MT Condensed"/>
                <w:sz w:val="20"/>
                <w:szCs w:val="20"/>
              </w:rPr>
            </w:pPr>
          </w:p>
        </w:tc>
      </w:tr>
      <w:tr w:rsidR="00760B06" w:rsidTr="00760B06">
        <w:trPr>
          <w:trHeight w:val="259"/>
        </w:trPr>
        <w:tc>
          <w:tcPr>
            <w:tcW w:w="353" w:type="dxa"/>
            <w:vAlign w:val="center"/>
          </w:tcPr>
          <w:p w:rsidR="00760B06" w:rsidRPr="00760B06" w:rsidRDefault="00760B06" w:rsidP="00760B06">
            <w:pPr>
              <w:rPr>
                <w:rFonts w:ascii="Tw Cen MT Condensed" w:hAnsi="Tw Cen MT Condensed"/>
                <w:sz w:val="20"/>
                <w:szCs w:val="20"/>
              </w:rPr>
            </w:pPr>
          </w:p>
        </w:tc>
        <w:tc>
          <w:tcPr>
            <w:tcW w:w="4165" w:type="dxa"/>
            <w:vAlign w:val="center"/>
          </w:tcPr>
          <w:p w:rsidR="00760B06" w:rsidRPr="00760B06" w:rsidRDefault="00760B06" w:rsidP="00760B06">
            <w:pPr>
              <w:rPr>
                <w:rFonts w:ascii="Tw Cen MT Condensed" w:hAnsi="Tw Cen MT Condensed"/>
                <w:b/>
                <w:sz w:val="20"/>
                <w:szCs w:val="20"/>
              </w:rPr>
            </w:pPr>
          </w:p>
        </w:tc>
        <w:tc>
          <w:tcPr>
            <w:tcW w:w="3420" w:type="dxa"/>
            <w:vAlign w:val="center"/>
          </w:tcPr>
          <w:p w:rsidR="00760B06" w:rsidRPr="00760B06" w:rsidRDefault="00760B06" w:rsidP="00760B06">
            <w:pPr>
              <w:rPr>
                <w:rFonts w:ascii="Tw Cen MT Condensed" w:hAnsi="Tw Cen MT Condensed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760B06" w:rsidRPr="00760B06" w:rsidRDefault="00760B06" w:rsidP="00760B06">
            <w:pPr>
              <w:rPr>
                <w:rFonts w:ascii="Tw Cen MT Condensed" w:hAnsi="Tw Cen MT Condensed"/>
                <w:sz w:val="20"/>
                <w:szCs w:val="20"/>
              </w:rPr>
            </w:pPr>
          </w:p>
        </w:tc>
      </w:tr>
      <w:tr w:rsidR="00760B06" w:rsidTr="00760B06">
        <w:trPr>
          <w:trHeight w:val="259"/>
        </w:trPr>
        <w:tc>
          <w:tcPr>
            <w:tcW w:w="353" w:type="dxa"/>
            <w:vAlign w:val="center"/>
          </w:tcPr>
          <w:p w:rsidR="00760B06" w:rsidRPr="00760B06" w:rsidRDefault="00760B06" w:rsidP="00760B06">
            <w:pPr>
              <w:rPr>
                <w:rFonts w:ascii="Tw Cen MT Condensed" w:hAnsi="Tw Cen MT Condensed"/>
                <w:sz w:val="20"/>
                <w:szCs w:val="20"/>
              </w:rPr>
            </w:pPr>
          </w:p>
        </w:tc>
        <w:tc>
          <w:tcPr>
            <w:tcW w:w="4165" w:type="dxa"/>
            <w:vAlign w:val="center"/>
          </w:tcPr>
          <w:p w:rsidR="00760B06" w:rsidRPr="00760B06" w:rsidRDefault="00760B06" w:rsidP="00760B06">
            <w:pPr>
              <w:rPr>
                <w:rFonts w:ascii="Tw Cen MT Condensed" w:hAnsi="Tw Cen MT Condensed"/>
                <w:b/>
                <w:sz w:val="20"/>
                <w:szCs w:val="20"/>
              </w:rPr>
            </w:pPr>
          </w:p>
        </w:tc>
        <w:tc>
          <w:tcPr>
            <w:tcW w:w="3420" w:type="dxa"/>
            <w:vAlign w:val="center"/>
          </w:tcPr>
          <w:p w:rsidR="00760B06" w:rsidRPr="00760B06" w:rsidRDefault="00760B06" w:rsidP="00760B06">
            <w:pPr>
              <w:rPr>
                <w:rFonts w:ascii="Tw Cen MT Condensed" w:hAnsi="Tw Cen MT Condensed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760B06" w:rsidRPr="00760B06" w:rsidRDefault="00760B06" w:rsidP="00760B06">
            <w:pPr>
              <w:rPr>
                <w:rFonts w:ascii="Tw Cen MT Condensed" w:hAnsi="Tw Cen MT Condensed"/>
                <w:sz w:val="20"/>
                <w:szCs w:val="20"/>
              </w:rPr>
            </w:pPr>
          </w:p>
        </w:tc>
      </w:tr>
      <w:tr w:rsidR="00760B06" w:rsidTr="00760B06">
        <w:trPr>
          <w:trHeight w:val="259"/>
        </w:trPr>
        <w:tc>
          <w:tcPr>
            <w:tcW w:w="353" w:type="dxa"/>
            <w:vAlign w:val="center"/>
          </w:tcPr>
          <w:p w:rsidR="00760B06" w:rsidRPr="00760B06" w:rsidRDefault="00760B06" w:rsidP="00760B06">
            <w:pPr>
              <w:rPr>
                <w:rFonts w:ascii="Tw Cen MT Condensed" w:hAnsi="Tw Cen MT Condensed"/>
                <w:sz w:val="20"/>
                <w:szCs w:val="20"/>
              </w:rPr>
            </w:pPr>
          </w:p>
        </w:tc>
        <w:tc>
          <w:tcPr>
            <w:tcW w:w="4165" w:type="dxa"/>
            <w:vAlign w:val="center"/>
          </w:tcPr>
          <w:p w:rsidR="00760B06" w:rsidRPr="00760B06" w:rsidRDefault="00760B06" w:rsidP="00760B06">
            <w:pPr>
              <w:rPr>
                <w:rFonts w:ascii="Tw Cen MT Condensed" w:hAnsi="Tw Cen MT Condensed"/>
                <w:b/>
                <w:sz w:val="20"/>
                <w:szCs w:val="20"/>
              </w:rPr>
            </w:pPr>
          </w:p>
        </w:tc>
        <w:tc>
          <w:tcPr>
            <w:tcW w:w="3420" w:type="dxa"/>
            <w:vAlign w:val="center"/>
          </w:tcPr>
          <w:p w:rsidR="00760B06" w:rsidRPr="00760B06" w:rsidRDefault="00760B06" w:rsidP="00760B06">
            <w:pPr>
              <w:rPr>
                <w:rFonts w:ascii="Tw Cen MT Condensed" w:hAnsi="Tw Cen MT Condensed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760B06" w:rsidRPr="00760B06" w:rsidRDefault="00760B06" w:rsidP="00760B06">
            <w:pPr>
              <w:rPr>
                <w:rFonts w:ascii="Tw Cen MT Condensed" w:hAnsi="Tw Cen MT Condensed"/>
                <w:sz w:val="20"/>
                <w:szCs w:val="20"/>
              </w:rPr>
            </w:pPr>
          </w:p>
        </w:tc>
      </w:tr>
      <w:tr w:rsidR="00760B06" w:rsidTr="00760B06">
        <w:trPr>
          <w:trHeight w:val="259"/>
        </w:trPr>
        <w:tc>
          <w:tcPr>
            <w:tcW w:w="353" w:type="dxa"/>
            <w:vAlign w:val="center"/>
          </w:tcPr>
          <w:p w:rsidR="00760B06" w:rsidRPr="00760B06" w:rsidRDefault="00760B06" w:rsidP="00760B06">
            <w:pPr>
              <w:rPr>
                <w:rFonts w:ascii="Tw Cen MT Condensed" w:hAnsi="Tw Cen MT Condensed"/>
                <w:sz w:val="20"/>
                <w:szCs w:val="20"/>
              </w:rPr>
            </w:pPr>
          </w:p>
        </w:tc>
        <w:tc>
          <w:tcPr>
            <w:tcW w:w="4165" w:type="dxa"/>
            <w:vAlign w:val="center"/>
          </w:tcPr>
          <w:p w:rsidR="00760B06" w:rsidRPr="00760B06" w:rsidRDefault="00760B06" w:rsidP="00760B06">
            <w:pPr>
              <w:rPr>
                <w:rFonts w:ascii="Tw Cen MT Condensed" w:hAnsi="Tw Cen MT Condensed"/>
                <w:b/>
                <w:sz w:val="20"/>
                <w:szCs w:val="20"/>
              </w:rPr>
            </w:pPr>
          </w:p>
        </w:tc>
        <w:tc>
          <w:tcPr>
            <w:tcW w:w="3420" w:type="dxa"/>
            <w:vAlign w:val="center"/>
          </w:tcPr>
          <w:p w:rsidR="00760B06" w:rsidRPr="00760B06" w:rsidRDefault="00760B06" w:rsidP="00760B06">
            <w:pPr>
              <w:rPr>
                <w:rFonts w:ascii="Tw Cen MT Condensed" w:hAnsi="Tw Cen MT Condensed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760B06" w:rsidRPr="00760B06" w:rsidRDefault="00760B06" w:rsidP="00760B06">
            <w:pPr>
              <w:rPr>
                <w:rFonts w:ascii="Tw Cen MT Condensed" w:hAnsi="Tw Cen MT Condensed"/>
                <w:sz w:val="20"/>
                <w:szCs w:val="20"/>
              </w:rPr>
            </w:pPr>
          </w:p>
        </w:tc>
      </w:tr>
      <w:tr w:rsidR="00760B06" w:rsidTr="00760B06">
        <w:trPr>
          <w:trHeight w:val="259"/>
        </w:trPr>
        <w:tc>
          <w:tcPr>
            <w:tcW w:w="353" w:type="dxa"/>
            <w:vAlign w:val="center"/>
          </w:tcPr>
          <w:p w:rsidR="00760B06" w:rsidRPr="00760B06" w:rsidRDefault="00760B06" w:rsidP="00760B06">
            <w:pPr>
              <w:rPr>
                <w:rFonts w:ascii="Tw Cen MT Condensed" w:hAnsi="Tw Cen MT Condensed"/>
                <w:sz w:val="20"/>
                <w:szCs w:val="20"/>
              </w:rPr>
            </w:pPr>
          </w:p>
        </w:tc>
        <w:tc>
          <w:tcPr>
            <w:tcW w:w="4165" w:type="dxa"/>
            <w:vAlign w:val="center"/>
          </w:tcPr>
          <w:p w:rsidR="00760B06" w:rsidRPr="00760B06" w:rsidRDefault="00760B06" w:rsidP="00760B06">
            <w:pPr>
              <w:rPr>
                <w:rFonts w:ascii="Tw Cen MT Condensed" w:hAnsi="Tw Cen MT Condensed"/>
                <w:b/>
                <w:sz w:val="20"/>
                <w:szCs w:val="20"/>
              </w:rPr>
            </w:pPr>
          </w:p>
        </w:tc>
        <w:tc>
          <w:tcPr>
            <w:tcW w:w="3420" w:type="dxa"/>
            <w:vAlign w:val="center"/>
          </w:tcPr>
          <w:p w:rsidR="00760B06" w:rsidRPr="00760B06" w:rsidRDefault="00760B06" w:rsidP="00760B06">
            <w:pPr>
              <w:rPr>
                <w:rFonts w:ascii="Tw Cen MT Condensed" w:hAnsi="Tw Cen MT Condensed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760B06" w:rsidRPr="00760B06" w:rsidRDefault="00760B06" w:rsidP="00760B06">
            <w:pPr>
              <w:rPr>
                <w:rFonts w:ascii="Tw Cen MT Condensed" w:hAnsi="Tw Cen MT Condensed"/>
                <w:sz w:val="20"/>
                <w:szCs w:val="20"/>
              </w:rPr>
            </w:pPr>
          </w:p>
        </w:tc>
      </w:tr>
      <w:tr w:rsidR="00760B06" w:rsidTr="00760B06">
        <w:trPr>
          <w:trHeight w:val="259"/>
        </w:trPr>
        <w:tc>
          <w:tcPr>
            <w:tcW w:w="353" w:type="dxa"/>
            <w:vAlign w:val="center"/>
          </w:tcPr>
          <w:p w:rsidR="00760B06" w:rsidRPr="00760B06" w:rsidRDefault="00760B06" w:rsidP="00760B06">
            <w:pPr>
              <w:rPr>
                <w:rFonts w:ascii="Tw Cen MT Condensed" w:hAnsi="Tw Cen MT Condensed"/>
                <w:sz w:val="20"/>
                <w:szCs w:val="20"/>
              </w:rPr>
            </w:pPr>
          </w:p>
        </w:tc>
        <w:tc>
          <w:tcPr>
            <w:tcW w:w="4165" w:type="dxa"/>
            <w:vAlign w:val="center"/>
          </w:tcPr>
          <w:p w:rsidR="00760B06" w:rsidRPr="00760B06" w:rsidRDefault="00760B06" w:rsidP="00760B06">
            <w:pPr>
              <w:rPr>
                <w:rFonts w:ascii="Tw Cen MT Condensed" w:hAnsi="Tw Cen MT Condensed"/>
                <w:b/>
                <w:sz w:val="20"/>
                <w:szCs w:val="20"/>
              </w:rPr>
            </w:pPr>
          </w:p>
        </w:tc>
        <w:tc>
          <w:tcPr>
            <w:tcW w:w="3420" w:type="dxa"/>
            <w:vAlign w:val="center"/>
          </w:tcPr>
          <w:p w:rsidR="00760B06" w:rsidRPr="00760B06" w:rsidRDefault="00760B06" w:rsidP="00760B06">
            <w:pPr>
              <w:rPr>
                <w:rFonts w:ascii="Tw Cen MT Condensed" w:hAnsi="Tw Cen MT Condensed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760B06" w:rsidRPr="00760B06" w:rsidRDefault="00760B06" w:rsidP="00760B06">
            <w:pPr>
              <w:rPr>
                <w:rFonts w:ascii="Tw Cen MT Condensed" w:hAnsi="Tw Cen MT Condensed"/>
                <w:sz w:val="20"/>
                <w:szCs w:val="20"/>
              </w:rPr>
            </w:pPr>
          </w:p>
        </w:tc>
      </w:tr>
      <w:tr w:rsidR="00760B06" w:rsidTr="00760B06">
        <w:trPr>
          <w:trHeight w:val="259"/>
        </w:trPr>
        <w:tc>
          <w:tcPr>
            <w:tcW w:w="353" w:type="dxa"/>
            <w:vAlign w:val="center"/>
          </w:tcPr>
          <w:p w:rsidR="00760B06" w:rsidRPr="00760B06" w:rsidRDefault="00760B06" w:rsidP="00760B06">
            <w:pPr>
              <w:rPr>
                <w:rFonts w:ascii="Tw Cen MT Condensed" w:hAnsi="Tw Cen MT Condensed"/>
                <w:sz w:val="20"/>
                <w:szCs w:val="20"/>
              </w:rPr>
            </w:pPr>
          </w:p>
        </w:tc>
        <w:tc>
          <w:tcPr>
            <w:tcW w:w="4165" w:type="dxa"/>
            <w:vAlign w:val="center"/>
          </w:tcPr>
          <w:p w:rsidR="00760B06" w:rsidRPr="00760B06" w:rsidRDefault="00760B06" w:rsidP="00760B06">
            <w:pPr>
              <w:rPr>
                <w:rFonts w:ascii="Tw Cen MT Condensed" w:hAnsi="Tw Cen MT Condensed"/>
                <w:b/>
                <w:sz w:val="20"/>
                <w:szCs w:val="20"/>
              </w:rPr>
            </w:pPr>
          </w:p>
        </w:tc>
        <w:tc>
          <w:tcPr>
            <w:tcW w:w="3420" w:type="dxa"/>
            <w:vAlign w:val="center"/>
          </w:tcPr>
          <w:p w:rsidR="00760B06" w:rsidRPr="00760B06" w:rsidRDefault="00760B06" w:rsidP="00760B06">
            <w:pPr>
              <w:rPr>
                <w:rFonts w:ascii="Tw Cen MT Condensed" w:hAnsi="Tw Cen MT Condensed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760B06" w:rsidRPr="00760B06" w:rsidRDefault="00760B06" w:rsidP="00760B06">
            <w:pPr>
              <w:rPr>
                <w:rFonts w:ascii="Tw Cen MT Condensed" w:hAnsi="Tw Cen MT Condensed"/>
                <w:sz w:val="20"/>
                <w:szCs w:val="20"/>
              </w:rPr>
            </w:pPr>
          </w:p>
        </w:tc>
      </w:tr>
      <w:tr w:rsidR="00760B06" w:rsidTr="00760B06">
        <w:trPr>
          <w:trHeight w:val="259"/>
        </w:trPr>
        <w:tc>
          <w:tcPr>
            <w:tcW w:w="353" w:type="dxa"/>
            <w:vAlign w:val="center"/>
          </w:tcPr>
          <w:p w:rsidR="00760B06" w:rsidRPr="00760B06" w:rsidRDefault="00760B06" w:rsidP="00760B06">
            <w:pPr>
              <w:rPr>
                <w:rFonts w:ascii="Tw Cen MT Condensed" w:hAnsi="Tw Cen MT Condensed"/>
                <w:sz w:val="20"/>
                <w:szCs w:val="20"/>
              </w:rPr>
            </w:pPr>
          </w:p>
        </w:tc>
        <w:tc>
          <w:tcPr>
            <w:tcW w:w="4165" w:type="dxa"/>
            <w:vAlign w:val="center"/>
          </w:tcPr>
          <w:p w:rsidR="00760B06" w:rsidRPr="00760B06" w:rsidRDefault="00760B06" w:rsidP="00760B06">
            <w:pPr>
              <w:rPr>
                <w:rFonts w:ascii="Tw Cen MT Condensed" w:hAnsi="Tw Cen MT Condensed"/>
                <w:b/>
                <w:sz w:val="20"/>
                <w:szCs w:val="20"/>
              </w:rPr>
            </w:pPr>
          </w:p>
        </w:tc>
        <w:tc>
          <w:tcPr>
            <w:tcW w:w="3420" w:type="dxa"/>
            <w:vAlign w:val="center"/>
          </w:tcPr>
          <w:p w:rsidR="00760B06" w:rsidRPr="00760B06" w:rsidRDefault="00760B06" w:rsidP="00760B06">
            <w:pPr>
              <w:rPr>
                <w:rFonts w:ascii="Tw Cen MT Condensed" w:hAnsi="Tw Cen MT Condensed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760B06" w:rsidRPr="00760B06" w:rsidRDefault="00760B06" w:rsidP="00760B06">
            <w:pPr>
              <w:rPr>
                <w:rFonts w:ascii="Tw Cen MT Condensed" w:hAnsi="Tw Cen MT Condensed"/>
                <w:sz w:val="20"/>
                <w:szCs w:val="20"/>
              </w:rPr>
            </w:pPr>
          </w:p>
        </w:tc>
      </w:tr>
      <w:tr w:rsidR="00760B06" w:rsidTr="00760B06">
        <w:trPr>
          <w:trHeight w:val="259"/>
        </w:trPr>
        <w:tc>
          <w:tcPr>
            <w:tcW w:w="353" w:type="dxa"/>
            <w:vAlign w:val="center"/>
          </w:tcPr>
          <w:p w:rsidR="00760B06" w:rsidRPr="00760B06" w:rsidRDefault="00760B06" w:rsidP="00760B06">
            <w:pPr>
              <w:rPr>
                <w:rFonts w:ascii="Tw Cen MT Condensed" w:hAnsi="Tw Cen MT Condensed"/>
                <w:sz w:val="20"/>
                <w:szCs w:val="20"/>
              </w:rPr>
            </w:pPr>
          </w:p>
        </w:tc>
        <w:tc>
          <w:tcPr>
            <w:tcW w:w="4165" w:type="dxa"/>
            <w:vAlign w:val="center"/>
          </w:tcPr>
          <w:p w:rsidR="00760B06" w:rsidRPr="00760B06" w:rsidRDefault="00760B06" w:rsidP="00760B06">
            <w:pPr>
              <w:rPr>
                <w:rFonts w:ascii="Tw Cen MT Condensed" w:hAnsi="Tw Cen MT Condensed"/>
                <w:b/>
                <w:sz w:val="20"/>
                <w:szCs w:val="20"/>
              </w:rPr>
            </w:pPr>
          </w:p>
        </w:tc>
        <w:tc>
          <w:tcPr>
            <w:tcW w:w="3420" w:type="dxa"/>
            <w:vAlign w:val="center"/>
          </w:tcPr>
          <w:p w:rsidR="00760B06" w:rsidRPr="00760B06" w:rsidRDefault="00760B06" w:rsidP="00760B06">
            <w:pPr>
              <w:rPr>
                <w:rFonts w:ascii="Tw Cen MT Condensed" w:hAnsi="Tw Cen MT Condensed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760B06" w:rsidRPr="00760B06" w:rsidRDefault="00760B06" w:rsidP="00760B06">
            <w:pPr>
              <w:rPr>
                <w:rFonts w:ascii="Tw Cen MT Condensed" w:hAnsi="Tw Cen MT Condensed"/>
                <w:sz w:val="20"/>
                <w:szCs w:val="20"/>
              </w:rPr>
            </w:pPr>
          </w:p>
        </w:tc>
      </w:tr>
      <w:tr w:rsidR="00760B06" w:rsidTr="00760B06">
        <w:trPr>
          <w:trHeight w:val="259"/>
        </w:trPr>
        <w:tc>
          <w:tcPr>
            <w:tcW w:w="353" w:type="dxa"/>
            <w:vAlign w:val="center"/>
          </w:tcPr>
          <w:p w:rsidR="00760B06" w:rsidRPr="00760B06" w:rsidRDefault="00760B06" w:rsidP="00760B06">
            <w:pPr>
              <w:rPr>
                <w:rFonts w:ascii="Tw Cen MT Condensed" w:hAnsi="Tw Cen MT Condensed"/>
                <w:sz w:val="20"/>
                <w:szCs w:val="20"/>
              </w:rPr>
            </w:pPr>
          </w:p>
        </w:tc>
        <w:tc>
          <w:tcPr>
            <w:tcW w:w="4165" w:type="dxa"/>
            <w:vAlign w:val="center"/>
          </w:tcPr>
          <w:p w:rsidR="00760B06" w:rsidRPr="00760B06" w:rsidRDefault="00760B06" w:rsidP="00760B06">
            <w:pPr>
              <w:rPr>
                <w:rFonts w:ascii="Tw Cen MT Condensed" w:hAnsi="Tw Cen MT Condensed"/>
                <w:b/>
                <w:sz w:val="20"/>
                <w:szCs w:val="20"/>
              </w:rPr>
            </w:pPr>
          </w:p>
        </w:tc>
        <w:tc>
          <w:tcPr>
            <w:tcW w:w="3420" w:type="dxa"/>
            <w:vAlign w:val="center"/>
          </w:tcPr>
          <w:p w:rsidR="00760B06" w:rsidRPr="00760B06" w:rsidRDefault="00760B06" w:rsidP="00760B06">
            <w:pPr>
              <w:rPr>
                <w:rFonts w:ascii="Tw Cen MT Condensed" w:hAnsi="Tw Cen MT Condensed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760B06" w:rsidRPr="00760B06" w:rsidRDefault="00760B06" w:rsidP="00760B06">
            <w:pPr>
              <w:rPr>
                <w:rFonts w:ascii="Tw Cen MT Condensed" w:hAnsi="Tw Cen MT Condensed"/>
                <w:sz w:val="20"/>
                <w:szCs w:val="20"/>
              </w:rPr>
            </w:pPr>
          </w:p>
        </w:tc>
      </w:tr>
      <w:tr w:rsidR="00760B06" w:rsidTr="00760B06">
        <w:trPr>
          <w:trHeight w:val="259"/>
        </w:trPr>
        <w:tc>
          <w:tcPr>
            <w:tcW w:w="353" w:type="dxa"/>
            <w:vAlign w:val="center"/>
          </w:tcPr>
          <w:p w:rsidR="00760B06" w:rsidRPr="00760B06" w:rsidRDefault="00760B06" w:rsidP="00760B06">
            <w:pPr>
              <w:rPr>
                <w:rFonts w:ascii="Tw Cen MT Condensed" w:hAnsi="Tw Cen MT Condensed"/>
                <w:sz w:val="20"/>
                <w:szCs w:val="20"/>
              </w:rPr>
            </w:pPr>
          </w:p>
        </w:tc>
        <w:tc>
          <w:tcPr>
            <w:tcW w:w="4165" w:type="dxa"/>
            <w:vAlign w:val="center"/>
          </w:tcPr>
          <w:p w:rsidR="00760B06" w:rsidRPr="00760B06" w:rsidRDefault="00760B06" w:rsidP="00760B06">
            <w:pPr>
              <w:rPr>
                <w:rFonts w:ascii="Tw Cen MT Condensed" w:hAnsi="Tw Cen MT Condensed"/>
                <w:b/>
                <w:sz w:val="20"/>
                <w:szCs w:val="20"/>
              </w:rPr>
            </w:pPr>
          </w:p>
        </w:tc>
        <w:tc>
          <w:tcPr>
            <w:tcW w:w="3420" w:type="dxa"/>
            <w:vAlign w:val="center"/>
          </w:tcPr>
          <w:p w:rsidR="00760B06" w:rsidRPr="00760B06" w:rsidRDefault="00760B06" w:rsidP="00760B06">
            <w:pPr>
              <w:rPr>
                <w:rFonts w:ascii="Tw Cen MT Condensed" w:hAnsi="Tw Cen MT Condensed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760B06" w:rsidRPr="00760B06" w:rsidRDefault="00760B06" w:rsidP="00760B06">
            <w:pPr>
              <w:rPr>
                <w:rFonts w:ascii="Tw Cen MT Condensed" w:hAnsi="Tw Cen MT Condensed"/>
                <w:sz w:val="20"/>
                <w:szCs w:val="20"/>
              </w:rPr>
            </w:pPr>
          </w:p>
        </w:tc>
      </w:tr>
    </w:tbl>
    <w:p w:rsidR="00760B06" w:rsidRPr="00760B06" w:rsidRDefault="00760B06">
      <w:pPr>
        <w:rPr>
          <w:b/>
          <w:sz w:val="28"/>
          <w:szCs w:val="28"/>
        </w:rPr>
      </w:pPr>
    </w:p>
    <w:sectPr w:rsidR="00760B06" w:rsidRPr="00760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B06"/>
    <w:rsid w:val="00601438"/>
    <w:rsid w:val="00760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0B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0B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 Thompson West</dc:creator>
  <cp:lastModifiedBy>Amy Thompson West</cp:lastModifiedBy>
  <cp:revision>1</cp:revision>
  <dcterms:created xsi:type="dcterms:W3CDTF">2016-05-12T12:14:00Z</dcterms:created>
  <dcterms:modified xsi:type="dcterms:W3CDTF">2016-05-12T12:23:00Z</dcterms:modified>
</cp:coreProperties>
</file>