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8EF" w:rsidRDefault="0091354B" w:rsidP="0091354B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54B">
        <w:rPr>
          <w:rFonts w:ascii="Times New Roman" w:hAnsi="Times New Roman" w:cs="Times New Roman"/>
          <w:sz w:val="28"/>
          <w:szCs w:val="28"/>
        </w:rPr>
        <w:t>Затраты</w:t>
      </w:r>
      <w:r>
        <w:rPr>
          <w:rFonts w:ascii="Times New Roman" w:hAnsi="Times New Roman" w:cs="Times New Roman"/>
          <w:sz w:val="28"/>
          <w:szCs w:val="28"/>
        </w:rPr>
        <w:t xml:space="preserve"> на изготовление прототипа датчика контроля натяжения ремней: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1617"/>
        <w:gridCol w:w="1424"/>
        <w:gridCol w:w="1916"/>
      </w:tblGrid>
      <w:tr w:rsidR="0091354B" w:rsidTr="0091354B">
        <w:tc>
          <w:tcPr>
            <w:tcW w:w="70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3827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7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42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916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приобретения</w:t>
            </w:r>
          </w:p>
        </w:tc>
      </w:tr>
      <w:tr w:rsidR="0091354B" w:rsidTr="0091354B">
        <w:tc>
          <w:tcPr>
            <w:tcW w:w="70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:rsidR="0091354B" w:rsidRPr="0091354B" w:rsidRDefault="0091354B" w:rsidP="00EB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54B"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Pr="00913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OLED</w:t>
            </w:r>
            <w:r w:rsidRPr="0091354B">
              <w:rPr>
                <w:rFonts w:ascii="Times New Roman" w:hAnsi="Times New Roman" w:cs="Times New Roman"/>
                <w:sz w:val="28"/>
                <w:szCs w:val="28"/>
              </w:rPr>
              <w:t xml:space="preserve"> 0,96" </w:t>
            </w:r>
            <w:r w:rsidRPr="00913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1354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13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135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13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IIC</w:t>
            </w:r>
            <w:r w:rsidRPr="0091354B">
              <w:rPr>
                <w:rFonts w:ascii="Times New Roman" w:hAnsi="Times New Roman" w:cs="Times New Roman"/>
                <w:sz w:val="28"/>
                <w:szCs w:val="28"/>
              </w:rPr>
              <w:t xml:space="preserve"> интерфейс голубой цвет 4</w:t>
            </w:r>
            <w:r w:rsidRPr="00913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</w:t>
            </w:r>
          </w:p>
        </w:tc>
        <w:tc>
          <w:tcPr>
            <w:tcW w:w="1474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424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410</w:t>
            </w:r>
          </w:p>
        </w:tc>
        <w:tc>
          <w:tcPr>
            <w:tcW w:w="1916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Siriust.ru</w:t>
            </w:r>
          </w:p>
        </w:tc>
      </w:tr>
      <w:tr w:rsidR="0091354B" w:rsidTr="0091354B">
        <w:tc>
          <w:tcPr>
            <w:tcW w:w="704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827" w:type="dxa"/>
          </w:tcPr>
          <w:p w:rsidR="0091354B" w:rsidRPr="0091354B" w:rsidRDefault="0091354B" w:rsidP="00EB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веса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HX711</w:t>
            </w:r>
          </w:p>
        </w:tc>
        <w:tc>
          <w:tcPr>
            <w:tcW w:w="1474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компл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24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117,76</w:t>
            </w:r>
          </w:p>
        </w:tc>
        <w:tc>
          <w:tcPr>
            <w:tcW w:w="1916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Aliexpress</w:t>
            </w:r>
            <w:proofErr w:type="spellEnd"/>
          </w:p>
        </w:tc>
      </w:tr>
      <w:tr w:rsidR="0091354B" w:rsidTr="0091354B">
        <w:tc>
          <w:tcPr>
            <w:tcW w:w="70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827" w:type="dxa"/>
          </w:tcPr>
          <w:p w:rsidR="0091354B" w:rsidRPr="0091354B" w:rsidRDefault="0091354B" w:rsidP="00EB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Arduino Pro micro</w:t>
            </w:r>
          </w:p>
        </w:tc>
        <w:tc>
          <w:tcPr>
            <w:tcW w:w="1474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42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</w:t>
            </w:r>
          </w:p>
        </w:tc>
        <w:tc>
          <w:tcPr>
            <w:tcW w:w="1916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Aliexpress</w:t>
            </w:r>
            <w:proofErr w:type="spellEnd"/>
          </w:p>
        </w:tc>
      </w:tr>
      <w:tr w:rsidR="0091354B" w:rsidTr="0091354B">
        <w:tc>
          <w:tcPr>
            <w:tcW w:w="704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827" w:type="dxa"/>
          </w:tcPr>
          <w:p w:rsidR="0091354B" w:rsidRPr="0091354B" w:rsidRDefault="0091354B" w:rsidP="00EB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54B">
              <w:rPr>
                <w:rFonts w:ascii="Times New Roman" w:hAnsi="Times New Roman" w:cs="Times New Roman"/>
                <w:sz w:val="28"/>
                <w:szCs w:val="28"/>
              </w:rPr>
              <w:t xml:space="preserve">Повышающий модуль питания </w:t>
            </w:r>
            <w:r w:rsidRPr="00913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DC</w:t>
            </w:r>
            <w:r w:rsidRPr="0091354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913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DC</w:t>
            </w:r>
            <w:r w:rsidRPr="0091354B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913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1354B">
              <w:rPr>
                <w:rFonts w:ascii="Times New Roman" w:hAnsi="Times New Roman" w:cs="Times New Roman"/>
                <w:sz w:val="28"/>
                <w:szCs w:val="28"/>
              </w:rPr>
              <w:t>-5</w:t>
            </w:r>
            <w:r w:rsidRPr="009135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474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шт.</w:t>
            </w:r>
          </w:p>
        </w:tc>
        <w:tc>
          <w:tcPr>
            <w:tcW w:w="142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916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Siriust.ru</w:t>
            </w:r>
          </w:p>
        </w:tc>
      </w:tr>
      <w:tr w:rsidR="0091354B" w:rsidTr="0091354B">
        <w:tc>
          <w:tcPr>
            <w:tcW w:w="70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827" w:type="dxa"/>
          </w:tcPr>
          <w:p w:rsidR="0091354B" w:rsidRPr="0091354B" w:rsidRDefault="0091354B" w:rsidP="00EB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54B">
              <w:rPr>
                <w:rFonts w:ascii="Times New Roman" w:hAnsi="Times New Roman" w:cs="Times New Roman"/>
                <w:sz w:val="28"/>
                <w:szCs w:val="28"/>
              </w:rPr>
              <w:t xml:space="preserve">Плата зарядки </w:t>
            </w:r>
            <w:proofErr w:type="spellStart"/>
            <w:r w:rsidRPr="0091354B">
              <w:rPr>
                <w:rFonts w:ascii="Times New Roman" w:hAnsi="Times New Roman" w:cs="Times New Roman"/>
                <w:sz w:val="28"/>
                <w:szCs w:val="28"/>
              </w:rPr>
              <w:t>Li-ion</w:t>
            </w:r>
            <w:proofErr w:type="spellEnd"/>
            <w:r w:rsidRPr="0091354B">
              <w:rPr>
                <w:rFonts w:ascii="Times New Roman" w:hAnsi="Times New Roman" w:cs="Times New Roman"/>
                <w:sz w:val="28"/>
                <w:szCs w:val="28"/>
              </w:rPr>
              <w:t xml:space="preserve"> аккумулятора c защитой</w:t>
            </w:r>
          </w:p>
        </w:tc>
        <w:tc>
          <w:tcPr>
            <w:tcW w:w="147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1шт.</w:t>
            </w:r>
          </w:p>
        </w:tc>
        <w:tc>
          <w:tcPr>
            <w:tcW w:w="142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916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Siriust.ru</w:t>
            </w:r>
          </w:p>
        </w:tc>
      </w:tr>
      <w:tr w:rsidR="0091354B" w:rsidTr="0091354B">
        <w:tc>
          <w:tcPr>
            <w:tcW w:w="70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827" w:type="dxa"/>
          </w:tcPr>
          <w:p w:rsidR="0091354B" w:rsidRPr="0091354B" w:rsidRDefault="0091354B" w:rsidP="00EB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Выключатель</w:t>
            </w:r>
          </w:p>
        </w:tc>
        <w:tc>
          <w:tcPr>
            <w:tcW w:w="147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шт.</w:t>
            </w:r>
          </w:p>
        </w:tc>
        <w:tc>
          <w:tcPr>
            <w:tcW w:w="1424" w:type="dxa"/>
          </w:tcPr>
          <w:p w:rsidR="0091354B" w:rsidRPr="009A1A7E" w:rsidRDefault="009A1A7E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 25</w:t>
            </w:r>
          </w:p>
        </w:tc>
        <w:tc>
          <w:tcPr>
            <w:tcW w:w="1916" w:type="dxa"/>
          </w:tcPr>
          <w:p w:rsidR="0091354B" w:rsidRP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</w:t>
            </w:r>
          </w:p>
        </w:tc>
      </w:tr>
      <w:tr w:rsidR="0091354B" w:rsidTr="0091354B">
        <w:tc>
          <w:tcPr>
            <w:tcW w:w="704" w:type="dxa"/>
          </w:tcPr>
          <w:p w:rsidR="0091354B" w:rsidRDefault="0091354B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827" w:type="dxa"/>
          </w:tcPr>
          <w:p w:rsidR="0091354B" w:rsidRDefault="009A1A7E" w:rsidP="00EB4C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тактовая 6х6 8мм</w:t>
            </w:r>
          </w:p>
        </w:tc>
        <w:tc>
          <w:tcPr>
            <w:tcW w:w="1474" w:type="dxa"/>
          </w:tcPr>
          <w:p w:rsidR="0091354B" w:rsidRDefault="009A1A7E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шт.</w:t>
            </w:r>
          </w:p>
        </w:tc>
        <w:tc>
          <w:tcPr>
            <w:tcW w:w="1424" w:type="dxa"/>
          </w:tcPr>
          <w:p w:rsidR="0091354B" w:rsidRPr="009A1A7E" w:rsidRDefault="009A1A7E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 20</w:t>
            </w:r>
          </w:p>
        </w:tc>
        <w:tc>
          <w:tcPr>
            <w:tcW w:w="1916" w:type="dxa"/>
          </w:tcPr>
          <w:p w:rsidR="0091354B" w:rsidRPr="0091354B" w:rsidRDefault="009A1A7E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91354B">
              <w:rPr>
                <w:rFonts w:ascii="Times New Roman" w:hAnsi="Times New Roman" w:cs="Times New Roman"/>
                <w:sz w:val="28"/>
                <w:szCs w:val="28"/>
              </w:rPr>
              <w:t xml:space="preserve">ыли </w:t>
            </w:r>
          </w:p>
        </w:tc>
      </w:tr>
      <w:tr w:rsidR="009A1A7E" w:rsidTr="00EB4C1F">
        <w:tc>
          <w:tcPr>
            <w:tcW w:w="704" w:type="dxa"/>
            <w:tcBorders>
              <w:bottom w:val="single" w:sz="4" w:space="0" w:color="auto"/>
            </w:tcBorders>
          </w:tcPr>
          <w:p w:rsidR="009A1A7E" w:rsidRDefault="009A1A7E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9A1A7E" w:rsidRPr="009A1A7E" w:rsidRDefault="009A1A7E" w:rsidP="00EB4C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АКБ </w:t>
            </w:r>
            <w:r w:rsidR="004011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0m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ah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:rsidR="009A1A7E" w:rsidRPr="009A1A7E" w:rsidRDefault="009A1A7E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1424" w:type="dxa"/>
          </w:tcPr>
          <w:p w:rsidR="009A1A7E" w:rsidRPr="009A1A7E" w:rsidRDefault="009A1A7E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 200</w:t>
            </w: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:rsidR="009A1A7E" w:rsidRDefault="009A1A7E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была</w:t>
            </w:r>
          </w:p>
        </w:tc>
      </w:tr>
      <w:tr w:rsidR="00EB4C1F" w:rsidTr="00EB4C1F">
        <w:tc>
          <w:tcPr>
            <w:tcW w:w="704" w:type="dxa"/>
            <w:tcBorders>
              <w:left w:val="nil"/>
              <w:bottom w:val="nil"/>
              <w:right w:val="nil"/>
            </w:tcBorders>
          </w:tcPr>
          <w:p w:rsidR="00EB4C1F" w:rsidRDefault="00EB4C1F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tcBorders>
              <w:left w:val="nil"/>
              <w:bottom w:val="nil"/>
              <w:right w:val="nil"/>
            </w:tcBorders>
          </w:tcPr>
          <w:p w:rsidR="00EB4C1F" w:rsidRDefault="00EB4C1F" w:rsidP="009135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4" w:type="dxa"/>
            <w:tcBorders>
              <w:left w:val="nil"/>
              <w:bottom w:val="nil"/>
            </w:tcBorders>
          </w:tcPr>
          <w:p w:rsidR="00EB4C1F" w:rsidRDefault="00EB4C1F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:rsidR="00EB4C1F" w:rsidRPr="00EB4C1F" w:rsidRDefault="00EB4C1F" w:rsidP="00EB4C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1317.76</w:t>
            </w:r>
          </w:p>
        </w:tc>
        <w:tc>
          <w:tcPr>
            <w:tcW w:w="1916" w:type="dxa"/>
            <w:tcBorders>
              <w:bottom w:val="nil"/>
              <w:right w:val="nil"/>
            </w:tcBorders>
          </w:tcPr>
          <w:p w:rsidR="00EB4C1F" w:rsidRDefault="00EB4C1F" w:rsidP="009135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A1A7E" w:rsidRDefault="009A1A7E" w:rsidP="0091354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2EA1" w:rsidRPr="00E42EA1" w:rsidRDefault="009A1A7E" w:rsidP="004445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162C" w:rsidRPr="00FF162C" w:rsidRDefault="00FF162C" w:rsidP="0091354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F162C" w:rsidRPr="00FF162C" w:rsidSect="00FF162C">
      <w:pgSz w:w="11906" w:h="16838"/>
      <w:pgMar w:top="993" w:right="850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54B" w:rsidRDefault="0091354B" w:rsidP="0091354B">
      <w:pPr>
        <w:spacing w:after="0" w:line="240" w:lineRule="auto"/>
      </w:pPr>
      <w:r>
        <w:separator/>
      </w:r>
    </w:p>
  </w:endnote>
  <w:endnote w:type="continuationSeparator" w:id="0">
    <w:p w:rsidR="0091354B" w:rsidRDefault="0091354B" w:rsidP="00913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54B" w:rsidRDefault="0091354B" w:rsidP="0091354B">
      <w:pPr>
        <w:spacing w:after="0" w:line="240" w:lineRule="auto"/>
      </w:pPr>
      <w:r>
        <w:separator/>
      </w:r>
    </w:p>
  </w:footnote>
  <w:footnote w:type="continuationSeparator" w:id="0">
    <w:p w:rsidR="0091354B" w:rsidRDefault="0091354B" w:rsidP="00913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4B"/>
    <w:rsid w:val="000949BE"/>
    <w:rsid w:val="003B5BEF"/>
    <w:rsid w:val="00401160"/>
    <w:rsid w:val="004445E1"/>
    <w:rsid w:val="00693B59"/>
    <w:rsid w:val="007B105E"/>
    <w:rsid w:val="0091354B"/>
    <w:rsid w:val="009A1A7E"/>
    <w:rsid w:val="00E42EA1"/>
    <w:rsid w:val="00E558EF"/>
    <w:rsid w:val="00EB4C1F"/>
    <w:rsid w:val="00FF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21B9"/>
  <w15:chartTrackingRefBased/>
  <w15:docId w15:val="{5E3EF7E7-870B-43D8-8921-F03FE2C0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54B"/>
  </w:style>
  <w:style w:type="paragraph" w:styleId="a5">
    <w:name w:val="footer"/>
    <w:basedOn w:val="a"/>
    <w:link w:val="a6"/>
    <w:uiPriority w:val="99"/>
    <w:unhideWhenUsed/>
    <w:rsid w:val="00913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54B"/>
  </w:style>
  <w:style w:type="table" w:styleId="a7">
    <w:name w:val="Table Grid"/>
    <w:basedOn w:val="a1"/>
    <w:uiPriority w:val="39"/>
    <w:rsid w:val="0091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2023-05-26T12:27:00Z</dcterms:created>
  <dcterms:modified xsi:type="dcterms:W3CDTF">2023-05-31T07:58:00Z</dcterms:modified>
</cp:coreProperties>
</file>