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112"/>
          <w:szCs w:val="112"/>
        </w:rPr>
        <w:t xml:space="preserve">OpenStack with OpenTofu</w:t>
      </w: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color w:val="2E4D7B"/>
          <w:sz w:val="48"/>
          <w:szCs w:val="48"/>
        </w:rPr>
        <w:t xml:space="preserve">Resource Reference Guide</w:t>
      </w:r>
    </w:p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color w:val="2E4D7B"/>
          <w:sz w:val="22"/>
          <w:szCs w:val="22"/>
        </w:rPr>
        <w:t xml:space="preserve">v1.0  |  June 2025  |  Paul Scott</w:t>
      </w:r>
    </w:p>
    <w:p>
      <w:pPr>
        <w:spacing w:after="0" w:before="288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 — PROVIDER &amp; AUTHENTICATION</w:t>
            </w:r>
          </w:p>
        </w:tc>
      </w:tr>
    </w:tbl>
    <w:p>
      <w:pPr>
        <w:spacing w:after="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1.1  Provider Configuration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OpenStack provider for OpenTofu maps closely to how the AWS provider is configured — credentials are kept out of HCL by using a clouds.yaml file, analogous to AWS CLI profiles.</w:t>
      </w:r>
    </w:p>
    <w:p>
      <w:pPr>
        <w:spacing w:after="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none" w:color="FFFFFF" w:sz="0"/>
              <w:left w:val="thick" w:color="2E75B6" w:sz="12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Tip: Use clouds.yaml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Keeping credentials in clouds.yaml means your .tf files contain no secrets and the same code targets different environments by changing the cloud = value.</w:t>
            </w:r>
          </w:p>
        </w:tc>
      </w:tr>
    </w:tbl>
    <w:p>
      <w:pPr>
        <w:spacing w:after="0"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7145"/>
          <w:sz w:val="24"/>
          <w:szCs w:val="24"/>
        </w:rPr>
        <w:t xml:space="preserve">clouds.yaml (preferred)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~/.config/openstack/clouds.yaml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clouds: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rose-dev: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auth: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auth_url: https://keystone.rose.internal:5000/v3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project_name: rose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user_domain_name: Default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project_domain_name: Default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username: paul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password: "changeme"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region_name: RegionOne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interface: internal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identity_api_version: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rose-prod: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auth: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auth_url: https://keystone.rose.internal:5000/v3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project_name: rose-prod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user_domain_name: Default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project_domain_name: Default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username: paul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password: "changeme"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region_name: RegionOne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interface: internal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identity_api_version: 3</w:t>
            </w:r>
          </w:p>
        </w:tc>
      </w:tr>
    </w:tbl>
    <w:p>
      <w:pPr>
        <w:spacing w:after="0"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7145"/>
          <w:sz w:val="24"/>
          <w:szCs w:val="24"/>
        </w:rPr>
        <w:t xml:space="preserve">provider.tf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terraform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required_providers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openstack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source  = "terraform-provider-openstack/openstack"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version = "~&gt; 2.1"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clouds.yaml selects environment — no secrets in 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provider "openstack"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cloud = var.cloud_name   # e.g. "rose-dev" or "rose-prod"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7145"/>
          <w:sz w:val="24"/>
          <w:szCs w:val="24"/>
        </w:rPr>
        <w:t xml:space="preserve">Alternative: Environment Variables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Source your openrc file, or export manually: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OS_AUTH_URL=https://keystone.rose.internal:5000/v3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OS_PROJECT_NAME=rose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OS_USERNAME=paul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OS_PASSWORD=changeme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OS_USER_DOMAIN_NAME=Default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OS_PROJECT_DOMAIN_NAME=Default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OS_REGION_NAME=RegionOne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OS_IDENTITY_API_VERSION=3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provider.tf then requires no arguments: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provider "openstack" {}</w:t>
            </w:r>
          </w:p>
        </w:tc>
      </w:tr>
    </w:tbl>
    <w:p>
      <w:pPr>
        <w:spacing w:after="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1.2  AWS to OpenStack Concept Mapping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Concept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OpenStack Equivalent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OpenTofu Resource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VPC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Network + Router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openstack_networking_network_v2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Subnet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Subnet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openstack_networking_subnet_v2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Internet Gateway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Router + External Gateway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openstack_networking_router_v2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 Table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Router (implicit)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(part of router resource)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EC2 Instance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Nova Instance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openstack_compute_instance_v2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 Group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 Group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openstack_networking_secgroup_v2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Elastic 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Floating IP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openstack_networking_floatingip_v2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ALB / NLB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Octavia Load Balancer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openstack_lb_loadbalancer_v2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Target Group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LB Pool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openstack_lb_pool_v2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Listener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LB Listener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openstack_lb_listener_v2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LB Monitor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openstack_lb_monitor_v2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Glance Image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openstack_images_image_v2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Pair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Nova Key Pair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openstack_compute_keypair_v2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EBS Volume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Cinder Volume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openstack_blockstorage_volume_v3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Flavor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openstack_compute_flavor_v2 (data)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IAM Role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 Credentials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(Keystone — not ToFu-managed)</w:t>
            </w:r>
          </w:p>
        </w:tc>
      </w:tr>
    </w:tbl>
    <w:p>
      <w:pPr>
        <w:spacing w:after="0" w:before="20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 — NETWORKING</w:t>
            </w:r>
          </w:p>
        </w:tc>
      </w:tr>
    </w:tbl>
    <w:p>
      <w:pPr>
        <w:spacing w:after="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2.1  Network, Subnet &amp; Router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OpenStack networking is more explicit than AWS. You must wire the components together: network → subnet → router → router interface → external gateway. This is more verbose but completely transparent.</w:t>
      </w:r>
    </w:p>
    <w:p>
      <w:pPr>
        <w:spacing w:after="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none" w:color="FFFFFF" w:sz="0"/>
              <w:left w:val="thick" w:color="2E75B6" w:sz="12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Key Difference from AWS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AWS, a VPC provides implicit routing. In OpenStack (OVN), you create a router explicitly, attach your subnet, then set an external gateway on the router to provide outbound/floating-IP connectivity.</w:t>
            </w:r>
          </w:p>
        </w:tc>
      </w:tr>
    </w:tbl>
    <w:p>
      <w:pPr>
        <w:spacing w:after="0"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7145"/>
          <w:sz w:val="24"/>
          <w:szCs w:val="24"/>
        </w:rPr>
        <w:t xml:space="preserve">network.tf — Full Network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1. Internal network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"openstack_networking_network_v2" "internal"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      = "internal-net"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admin_state_up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2. Subnet on that network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"openstack_networking_subnet_v2" "internal"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       = "internal-subnet"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network_id      = openstack_networking_network_v2.internal.id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cidr            = "192.168.100.0/24"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ip_version      = 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dns_nameservers = ["8.8.8.8", "8.8.4.4"]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3. Router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"openstack_networking_router_v2" "main"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           = "main-router"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admin_state_up     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external_network_id = data.openstack_networking_network_v2.external.id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4. Attach subnet to router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"openstack_networking_router_interface_v2" "internal"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router_id = openstack_networking_router_v2.main.id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subnet_id = openstack_networking_subnet_v2.internal.id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5. Look up the external (provider) network by 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 "openstack_networking_network_v2" "external"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= "external"   # match the name in your OpenStack deployment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external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2.2  Security Groups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Security groups in OpenStack function identically to AWS — stateful, applied per port/NIC. The resource is under the networking API (Neutron), not compute.</w:t>
      </w:r>
    </w:p>
    <w:p>
      <w:pPr>
        <w:spacing w:after="0" w:before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7145"/>
          <w:sz w:val="24"/>
          <w:szCs w:val="24"/>
        </w:rPr>
        <w:t xml:space="preserve">security_groups.tf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"openstack_networking_secgroup_v2" "web"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   = "web-sg"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description = "Allow HTTP, HTTPS, and SSH"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"openstack_networking_secgroup_rule_v2" "ssh"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direction         = "ingress"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ethertype         = "IPv4"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protocol          = "tcp"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port_range_min    = 22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port_range_max    = 22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remote_ip_prefix  = "10.0.0.0/8"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security_group_id = openstack_networking_secgroup_v2.web.id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"openstack_networking_secgroup_rule_v2" "http"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direction         = "ingress"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ethertype         = "IPv4"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protocol          = "tcp"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port_range_min    = 80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port_range_max    = 80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remote_ip_prefix  = "0.0.0.0/0"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security_group_id = openstack_networking_secgroup_v2.web.id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"openstack_networking_secgroup_rule_v2" "https"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direction         = "ingress"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ethertype         = "IPv4"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protocol          = "tcp"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port_range_min    = 443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port_range_max    = 443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remote_ip_prefix  = "0.0.0.0/0"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security_group_id = openstack_networking_secgroup_v2.web.id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Egress is open by default, but you can be explicit: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"openstack_networking_secgroup_rule_v2" "egress"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direction         = "egress"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ethertype         = "IPv4"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security_group_id = openstack_networking_secgroup_v2.web.id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 — COMPUTE INSTANCES</w:t>
            </w:r>
          </w:p>
        </w:tc>
      </w:tr>
    </w:tbl>
    <w:p>
      <w:pPr>
        <w:spacing w:after="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3.1  Key Pairs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Import an existing public 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"openstack_compute_keypair_v2" "main"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  = "paul-key"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public_key = file("~/.ssh/id_ed25519.pub")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Or let OpenStack generate one and export the private key: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"openstack_compute_keypair_v2" "generated"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= "generated-key"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output "private_key"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value     = openstack_compute_keypair_v2.generated.private_key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sensitive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3.2  Data Sources — Images &amp; Flavors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data sources to look up existing Glance images and Nova flavors by name rather than hardcoding IDs, just as you would use data sources for AWS AMIs.</w:t>
      </w:r>
    </w:p>
    <w:p>
      <w:pPr>
        <w:spacing w:after="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 "openstack_images_image_v2" "ubuntu24"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   = "Ubuntu-24.04"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most_recent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 "openstack_compute_flavor_v2" "small"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= "m1.small"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 "openstack_compute_flavor_v2" "medium"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= "m1.medium"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3.3  Basic Instance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"openstack_compute_instance_v2" "web"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       = "web-01"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image_id        = data.openstack_images_image_v2.ubuntu24.id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flavor_id       = data.openstack_compute_flavor_v2.small.id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key_pair        = openstack_compute_keypair_v2.main.name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security_groups = [openstack_networking_secgroup_v2.web.name]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network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uuid = openstack_networking_network_v2.internal.id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user_data = &lt;&lt;-EOF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#!/bin/bash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apt-get update -y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apt-get install -y nginx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systemctl enable --now nginx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EOF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metadata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environment = "dev"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owner       = "paul"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3.4  Instance with Boot-from-Volume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Boot-from-volume is equivalent to an EC2 instance with a separate EBS root volume. It persists the root disk independently of the instance lifecycle and is required for production workloads.</w:t>
      </w:r>
    </w:p>
    <w:p>
      <w:pPr>
        <w:spacing w:after="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"openstack_compute_instance_v2" "web_bfv"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       = "web-bfv-01"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flavor_id       = data.openstack_compute_flavor_v2.small.id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key_pair        = openstack_compute_keypair_v2.main.name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security_groups = [openstack_networking_secgroup_v2.web.name]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block_device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uuid                  = data.openstack_images_image_v2.ubuntu24.id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source_type           = "image"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destination_type      = "volume"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volume_size           = 40    # GB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boot_index           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delete_on_termination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network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uuid = openstack_networking_network_v2.internal.id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3.5  Floating IPs (Elastic IPs)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floating IP is allocated from an external pool, then associated with an instance. This is the equivalent of an AWS Elastic IP.</w:t>
      </w:r>
    </w:p>
    <w:p>
      <w:pPr>
        <w:spacing w:after="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"openstack_networking_floatingip_v2" "web"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pool = "external"   # name of your external/provider network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"openstack_compute_floatingip_associate_v2" "web"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floating_ip = openstack_networking_floatingip_v2.web.address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instance_id = openstack_compute_instance_v2.web.id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output "web_public_ip"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value = openstack_networking_floatingip_v2.web.address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 — BLOCK STORAGE (CINDER / EBS EQUIVALENT)</w:t>
            </w:r>
          </w:p>
        </w:tc>
      </w:tr>
    </w:tbl>
    <w:p>
      <w:pPr>
        <w:spacing w:after="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4.1  Create and Attach a Volume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Cinder volumes are the OpenStack equivalent of EBS. They can be created independently and attached to running instances.</w:t>
      </w:r>
    </w:p>
    <w:p>
      <w:pPr>
        <w:spacing w:after="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"openstack_blockstorage_volume_v3" "data"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   = "web-data"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size        = 100   # GB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description = "Application data volume"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Optional: specify volume type if your deployment has multiple backends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volume_type = "ceph-ssd"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"openstack_compute_volume_attach_v2" "data"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instance_id = openstack_compute_instance_v2.web.id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volume_id   = openstack_blockstorage_volume_v3.data.id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output "volume_device"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 Device path on the instance e.g. /dev/vdb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value = openstack_compute_volume_attach_v2.data.device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4.2  Volume Snapshot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"openstack_blockstorage_snapshot_v3" "data_snap"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   = "web-data-snap-2025-06"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volume_id   = openstack_blockstorage_volume_v3.data.id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description = "Monthly backup snapshot"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force       = true   # allow snapshot of in-use volume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 — OCTAVIA LOAD BALANCER</w:t>
            </w:r>
          </w:p>
        </w:tc>
      </w:tr>
    </w:tbl>
    <w:p>
      <w:pPr>
        <w:spacing w:after="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5.1  Overview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Octavia is the OpenStack load balancing service. The resource hierarchy maps closely to AWS ALB/NLB: LoadBalancer → Listener → Pool → Members + Monitor.</w:t>
      </w:r>
    </w:p>
    <w:p>
      <w:pPr>
        <w:spacing w:after="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Octavia Resource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Equivalent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OpenTofu Resource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 Balancer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ALB / NLB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openstack_lb_loadbalancer_v2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Listener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Listener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openstack_lb_listener_v2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Target Group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openstack_lb_pool_v2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Target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openstack_lb_member_v2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Health Monitor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openstack_lb_monitor_v2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L7 Policy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Listener Rule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openstack_lb_l7policy_v2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Floating 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 IP on LB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openstack_networking_floatingip_v2</w:t>
            </w:r>
          </w:p>
        </w:tc>
      </w:tr>
    </w:tbl>
    <w:p>
      <w:pPr>
        <w:spacing w:after="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5.2  HTTP Load Balancer (Full Stack)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1. Load Balancer — anchored on your internal subnet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"openstack_lb_loadbalancer_v2" "web"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     = "web-lb"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vip_subnet_id = openstack_networking_subnet_v2.internal.id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description   = "Web tier load balancer"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2. Listener on port 80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"openstack_lb_listener_v2" "http"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       = "http"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protocol        = "HTTP"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protocol_port   = 80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loadbalancer_id = openstack_lb_loadbalancer_v2.web.id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3. Pool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"openstack_lb_pool_v2" "web"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   = "web-pool"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protocol    = "HTTP"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lb_method   = "ROUND_ROBIN"   # LEAST_CONNECTIONS | SOURCE_IP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listener_id = openstack_lb_listener_v2.http.id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4. Members — one per instance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"openstack_lb_member_v2" "web_01"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pool_id       = openstack_lb_pool_v2.web.id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address       = openstack_compute_instance_v2.web.access_ip_v4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protocol_port = 80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subnet_id     = openstack_networking_subnet_v2.internal.id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5. Health Monitor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"openstack_lb_monitor_v2" "web"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pool_id     = openstack_lb_pool_v2.web.id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type        = "HTTP"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delay       = 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timeout     =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max_retries =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url_path    = "/health"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http_method = "GET"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expected_codes = "200"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6. Floating IP on the LB VIP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"openstack_networking_floatingip_v2" "lb"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pool = "external"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"openstack_networking_floatingip_associate_v2" "lb"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floating_ip = openstack_networking_floatingip_v2.lb.address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port_id     = openstack_lb_loadbalancer_v2.web.vip_port_id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5.3  HTTPS Termination at the Load Balancer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none" w:color="FFFFFF" w:sz="0"/>
              <w:left w:val="thick" w:color="2E75B6" w:sz="12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TLS Termination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Octavia can terminate TLS using a certificate stored in Barbican (OpenStack secret store). The pool then receives plain HTTP — identical to AWS ALB HTTPS listeners.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Store your certificate in Barbican first: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openstack secret store --name web-cert --payload-content-type application/octet-stream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--payload "$(base64 &lt; cert.pem)"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"openstack_lb_listener_v2" "https"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                 = "https"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protocol                  = "TERMINATED_HTTPS"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protocol_port             = 443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loadbalancer_id           = openstack_lb_loadbalancer_v2.web.id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default_tls_container_ref = var.barbican_cert_ref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5.4  L7 Policy (Path-Based Routing)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L7 policies allow path or host-header based routing — equivalent to ALB listener rules. The example below routes /api/* to a separate backend pool.</w:t>
      </w:r>
    </w:p>
    <w:p>
      <w:pPr>
        <w:spacing w:after="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"openstack_lb_l7policy_v2" "api"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        = "api-route"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action           = "REDIRECT_TO_POOL"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position        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listener_id      = openstack_lb_listener_v2.http.id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redirect_pool_id = openstack_lb_pool_v2.api.id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"openstack_lb_l7rule_v2" "api_path"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l7policy_id  = openstack_lb_l7policy_v2.api.id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type         = "PATH"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compare_type = "STARTS_WITH"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value        = "/api"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 — IMAGES (GLANCE / AMI EQUIVALENT)</w:t>
            </w:r>
          </w:p>
        </w:tc>
      </w:tr>
    </w:tbl>
    <w:p>
      <w:pPr>
        <w:spacing w:after="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6.1  Upload a Custom Image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Glance images are the equivalent of AMIs. You can upload cloud images (qcow2 format is standard), or use an existing image in your catalogue via a data source.</w:t>
      </w:r>
    </w:p>
    <w:p>
      <w:pPr>
        <w:spacing w:after="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Upload a qcow2 image from disk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"openstack_images_image_v2" "ubuntu24"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        = "Ubuntu-24.04"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image_source_url = "https://cloud-images.ubuntu.com/noble/current/noble-server-cloudimg-amd64.img"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container_format = "bare"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disk_format      = "qcow2"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visibility       = "shared"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properties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os_distro  = "ubuntu"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os_version = "24.04"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Or reference an existing image: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 "openstack_images_image_v2" "ubuntu24"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   = "Ubuntu-24.04"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most_recent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 — SERVER GROUPS (PLACEMENT / ANTI-AFFINITY)</w:t>
            </w:r>
          </w:p>
        </w:tc>
      </w:tr>
    </w:tbl>
    <w:p>
      <w:pPr>
        <w:spacing w:after="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7.1  Anti-Affinity Group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 groups let you control instance placement — equivalent to AWS placement groups. Use anti-affinity to spread instances across different hypervisors for resilience.</w:t>
      </w:r>
    </w:p>
    <w:p>
      <w:pPr>
        <w:spacing w:after="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"openstack_compute_servergroup_v2" "web"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= "web-anti-affinity"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policies = ["anti-affinity"]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"openstack_compute_instance_v2" "web"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count     =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 = "web-0${count.index + 1}"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image_id  = data.openstack_images_image_v2.ubuntu24.id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flavor_id = data.openstack_compute_flavor_v2.small.id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key_pair  = openstack_compute_keypair_v2.main.name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scheduler_hints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group = openstack_compute_servergroup_v2.web.id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network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uuid = openstack_networking_network_v2.internal.id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 — FULL WORKED EXAMPLE: HA WEB TIER</w:t>
            </w:r>
          </w:p>
        </w:tc>
      </w:tr>
    </w:tbl>
    <w:p>
      <w:pPr>
        <w:spacing w:after="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8.1  Architecture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 web instances in an anti-affinity group, behind an Octavia load balancer with a floating IP. Networking stack included. Variables and outputs included.</w:t>
      </w:r>
    </w:p>
    <w:p>
      <w:pPr>
        <w:spacing w:after="0"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7145"/>
          <w:sz w:val="24"/>
          <w:szCs w:val="24"/>
        </w:rPr>
        <w:t xml:space="preserve">variables.tf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variable "cloud_name"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description = "clouds.yaml profile to use"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default     = "rose-dev"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variable "external_network"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description = "Name of the external/provider network"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default     = "external"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variable "instance_count"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description = "Number of web instances"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default     =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7145"/>
          <w:sz w:val="24"/>
          <w:szCs w:val="24"/>
        </w:rPr>
        <w:t xml:space="preserve">main.tf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── Provider 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provider "openstack" { cloud = var.cloud_name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── Data Sources 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 "openstack_networking_network_v2" "external"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= var.external_network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external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 "openstack_images_image_v2" "ubuntu"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   = "Ubuntu-24.04"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most_recent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 "openstack_compute_flavor_v2" "small" { name = "m1.small"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── Networking 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"openstack_networking_network_v2" "main"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= "web-net"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"openstack_networking_subnet_v2" "main"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       = "web-subnet"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network_id      = openstack_networking_network_v2.main.id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cidr            = "192.168.10.0/24"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ip_version      = 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dns_nameservers = ["8.8.8.8"]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"openstack_networking_router_v2" "main"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           = "web-router"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external_network_id = data.openstack_networking_network_v2.external.id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"openstack_networking_router_interface_v2" "main"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router_id = openstack_networking_router_v2.main.id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subnet_id = openstack_networking_subnet_v2.main.id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── Security Group 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"openstack_networking_secgroup_v2" "web"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= "web-sg"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"openstack_networking_secgroup_rule_v2" "http"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direction = "ingress"; ethertype = "IPv4"; protocol = "tcp"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port_range_min = 80; port_range_max = 80; remote_ip_prefix = "0.0.0.0/0"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security_group_id = openstack_networking_secgroup_v2.web.id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"openstack_networking_secgroup_rule_v2" "ssh"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direction = "ingress"; ethertype = "IPv4"; protocol = "tcp"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port_range_min = 22; port_range_max = 22; remote_ip_prefix = "0.0.0.0/0"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security_group_id = openstack_networking_secgroup_v2.web.id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── Key Pair 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"openstack_compute_keypair_v2" "main"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  = "paul-key"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public_key = file("~/.ssh/id_ed25519.pub")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── Anti-Affinity Group 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"openstack_compute_servergroup_v2" "web"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= "web-anti-affinity"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policies = ["anti-affinity"]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── Instances 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"openstack_compute_instance_v2" "web"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count           = var.instance_count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       = "web-0${count.index + 1}"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image_id        = data.openstack_images_image_v2.ubuntu.id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flavor_id       = data.openstack_compute_flavor_v2.small.id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key_pair        = openstack_compute_keypair_v2.main.name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security_groups = [openstack_networking_secgroup_v2.web.name]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block_device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uuid = data.openstack_images_image_v2.ubuntu.id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source_type = "image"; destination_type = "volume"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volume_size = 40; boot_index = 0; delete_on_termination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network { uuid = openstack_networking_network_v2.main.id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scheduler_hints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group = openstack_compute_servergroup_v2.web.id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── Load Balancer 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"openstack_lb_loadbalancer_v2" "web"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     = "web-lb"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vip_subnet_id = openstack_networking_subnet_v2.main.id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depends_on    = [openstack_networking_router_interface_v2.main]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"openstack_lb_listener_v2" "http"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= "http"; protocol = "HTTP"; protocol_port = 80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loadbalancer_id = openstack_lb_loadbalancer_v2.web.id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"openstack_lb_pool_v2" "web"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= "web-pool"; protocol = "HTTP"; lb_method = "ROUND_ROBIN"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listener_id = openstack_lb_listener_v2.http.id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"openstack_lb_member_v2" "web"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count         = var.instance_count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pool_id       = openstack_lb_pool_v2.web.id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address       = openstack_compute_instance_v2.web[count.index].access_ip_v4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protocol_port = 80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subnet_id     = openstack_networking_subnet_v2.main.id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"openstack_lb_monitor_v2" "web"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pool_id     = openstack_lb_pool_v2.web.id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type        = "HTTP"; delay = 5; timeout = 3; max_retries =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url_path    = "/health"; expected_codes = "200"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── Floating IP on LB 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"openstack_networking_floatingip_v2" "lb"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pool = var.external_network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resource "openstack_networking_floatingip_associate_v2" "lb"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floating_ip = openstack_networking_floatingip_v2.lb.address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port_id     = openstack_lb_loadbalancer_v2.web.vip_port_id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7145"/>
          <w:sz w:val="24"/>
          <w:szCs w:val="24"/>
        </w:rPr>
        <w:t xml:space="preserve">outputs.tf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output "lb_public_ip"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description = "Public floating IP of the load balancer"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value       = openstack_networking_floatingip_v2.lb.address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output "instance_ips"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description = "Internal IPs of web instances"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value       = [for i in openstack_compute_instance_v2.web : i.access_ip_v4]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 — STATE BACKEND &amp; WORKFLOW</w:t>
            </w:r>
          </w:p>
        </w:tc>
      </w:tr>
    </w:tbl>
    <w:p>
      <w:pPr>
        <w:spacing w:after="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9.1  Self-Hosted State Backend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 with AWS work, use a self-hosted OpenTofu HTTP backend rather than Terraform Cloud or S3. This maintains sovereign infrastructure principles.</w:t>
      </w:r>
    </w:p>
    <w:p>
      <w:pPr>
        <w:spacing w:after="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terraform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backend "http"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address        = "https://tofu-state.rose.internal/state/openstack-web"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lock_address   = "https://tofu-state.rose.internal/state/openstack-web/lock"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unlock_address = "https://tofu-state.rose.internal/state/openstack-web/unlock"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lock_method    = "PUT"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unlock_method  = "DELETE"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username       = var.state_user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password       = var.state_pass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9.2  Standard Workflow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Initialise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tofu init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Downloads OpenStack provider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tofu validate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Checks HCL syntax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tofu plan -out=tfplan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before applying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tofu apply tfplan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Creates/updates resources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Target apply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tofu apply -target=&lt;resource&gt;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Apply a single resource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Destroy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tofu destroy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Tears down all resources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 list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tofu state list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 managed resources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tofu import &lt;resource&gt; &lt;id&gt;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 existing OS resource</w:t>
            </w:r>
          </w:p>
        </w:tc>
      </w:tr>
    </w:tbl>
    <w:p>
      <w:pPr>
        <w:spacing w:after="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9.3  Useful OpenStack CLI Companion Commands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List images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openstack image 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List flavors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openstack flavor 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List networks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openstack network 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Get network ID by name (useful for importing)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openstack network show external -f value -c 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List instances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openstack server 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List load balancers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openstack loadbalancer 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Show LB details including VIP port 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openstack loadbalancer show web-lb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List floating IPs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openstack floating ip list</w:t>
            </w:r>
          </w:p>
        </w:tc>
      </w:tr>
    </w:tbl>
    <w:p>
      <w:pPr>
        <w:spacing w:after="0"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 — GOTCHAS &amp; TIPS</w:t>
            </w:r>
          </w:p>
        </w:tc>
      </w:tr>
    </w:tbl>
    <w:p>
      <w:pPr>
        <w:spacing w:after="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10.1  Common Pitfalls</w:t>
      </w:r>
    </w:p>
    <w:p>
      <w:pPr>
        <w:spacing w:after="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none" w:color="FFFFFF" w:sz="0"/>
              <w:left w:val="thick" w:color="2E75B6" w:sz="12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depends_on for Octavia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Octavia requires the router interface to be in place before the LB is created, or the VIP port will have no route to the outside. Always add depends_on = [openstack_networking_router_interface_v2.main] on the lb_loadbalancer_v2 resource.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none" w:color="FFFFFF" w:sz="0"/>
              <w:left w:val="thick" w:color="2E75B6" w:sz="12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Flavor Names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Unlike AWS instance types, OpenStack flavor names are defined per deployment. Always use a data source (data.openstack_compute_flavor_v2) rather than hardcoding a flavor ID, so code is portable across environments.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none" w:color="FFFFFF" w:sz="0"/>
              <w:left w:val="thick" w:color="2E75B6" w:sz="12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Security Groups on Octavia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Octavia amphorae (LB instances) need connectivity to your backend instances. If security groups are locked down, add a rule allowing TCP from the LB's subnet CIDR to your instance security group on the application port.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none" w:color="FFFFFF" w:sz="0"/>
              <w:left w:val="thick" w:color="2E75B6" w:sz="12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OVN vs OVS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your deployment uses OVN (as yours does), the networking is fully distributed with no L2 agent. Everything works the same from OpenTofu — OVN vs OVS is transparent at the provider level.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none" w:color="FFFFFF" w:sz="0"/>
              <w:left w:val="thick" w:color="2E75B6" w:sz="12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Floating IP on LB vs Instance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Associate floating IPs to the LB VIP port_id (not an instance port) when using Octavia. For direct instance access (e.g. bastion), associate to the instance instead.</w:t>
            </w:r>
          </w:p>
        </w:tc>
      </w:tr>
    </w:tbl>
    <w:p>
      <w:pPr>
        <w:spacing w:after="0" w:before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10.2  Provider Version Compatibility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 Version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OpenStack Release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2.x (current)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Yoga / Zed / 2023.x / 2024.x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Recommended — use ~&gt; 2.1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 / Ussuri / Victoria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Legacy — avoid for new projects</w:t>
            </w:r>
          </w:p>
        </w:tc>
      </w:tr>
    </w:tbl>
    <w:p>
      <w:pPr>
        <w:spacing w:after="0" w:before="2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1"/>
      </w:pBdr>
      <w:tabs>
        <w:tab w:val="right" w:pos="10080"/>
      </w:tabs>
    </w:pPr>
    <w:r>
      <w:rPr>
        <w:rFonts w:ascii="Arial" w:cs="Arial" w:eastAsia="Arial" w:hAnsi="Arial"/>
        <w:color w:val="2E4D7B"/>
        <w:sz w:val="16"/>
        <w:szCs w:val="16"/>
      </w:rPr>
      <w:t xml:space="preserve">CONFIDENTIAL</w:t>
    </w:r>
    <w:r>
      <w:rPr>
        <w:rFonts w:ascii="Arial" w:cs="Arial" w:eastAsia="Arial" w:hAnsi="Arial"/>
        <w:color w:val="2E4D7B"/>
        <w:sz w:val="16"/>
        <w:szCs w:val="16"/>
      </w:rPr>
      <w:t xml:space="preserve">	Page </w:t>
    </w:r>
    <w:r>
      <w:rPr>
        <w:rFonts w:ascii="Arial" w:cs="Arial" w:eastAsia="Arial" w:hAnsi="Arial"/>
        <w:color w:val="2E4D7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2E4D7B"/>
        <w:sz w:val="16"/>
        <w:szCs w:val="16"/>
      </w:rPr>
      <w:t xml:space="preserve"> of </w:t>
    </w:r>
    <w:r>
      <w:rPr>
        <w:rFonts w:ascii="Arial" w:cs="Arial" w:eastAsia="Arial" w:hAnsi="Arial"/>
        <w:color w:val="2E4D7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tabs>
        <w:tab w:val="right" w:pos="10080"/>
      </w:tabs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OpenStack with OpenTofu</w:t>
    </w:r>
    <w:r>
      <w:rPr>
        <w:rFonts w:ascii="Arial" w:cs="Arial" w:eastAsia="Arial" w:hAnsi="Arial"/>
        <w:color w:val="2E4D7B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2026-06-16T16:48:37.436Z</dcterms:created>
  <dcterms:modified xsi:type="dcterms:W3CDTF">2026-06-16T16:48:37.454Z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