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5F" w:rsidRDefault="00077CD2">
      <w:pPr>
        <w:rPr>
          <w:rFonts w:hint="eastAsia"/>
        </w:rPr>
      </w:pPr>
      <w:r>
        <w:rPr>
          <w:rFonts w:hint="eastAsia"/>
        </w:rPr>
        <w:t>命名空间：</w:t>
      </w:r>
    </w:p>
    <w:p w:rsidR="00077CD2" w:rsidRDefault="00077CD2">
      <w:pPr>
        <w:rPr>
          <w:rFonts w:hint="eastAsia"/>
        </w:rPr>
      </w:pPr>
    </w:p>
    <w:p w:rsidR="00077CD2" w:rsidRDefault="00077CD2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一切基于对象，但只有复合类型的对象才符合这个要求。</w:t>
      </w:r>
    </w:p>
    <w:p w:rsidR="00077CD2" w:rsidRDefault="00077CD2">
      <w:pPr>
        <w:rPr>
          <w:rFonts w:hint="eastAsia"/>
        </w:rPr>
      </w:pPr>
      <w:r>
        <w:rPr>
          <w:rFonts w:hint="eastAsia"/>
        </w:rPr>
        <w:t>我们往一个对象上添加一个属性，这个属性又是一个对象，这个对象又可以为它添加一个对象</w:t>
      </w:r>
      <w:r w:rsidRPr="00077CD2">
        <w:rPr>
          <w:rFonts w:hint="eastAsia"/>
        </w:rPr>
        <w:t>……</w:t>
      </w:r>
      <w:r>
        <w:rPr>
          <w:rFonts w:hint="eastAsia"/>
        </w:rPr>
        <w:t>调用某个方法：</w:t>
      </w:r>
      <w:proofErr w:type="gramStart"/>
      <w:r>
        <w:rPr>
          <w:rFonts w:hint="eastAsia"/>
        </w:rPr>
        <w:t>XXX.YYY.ZZZ()</w:t>
      </w:r>
      <w:proofErr w:type="gramEnd"/>
    </w:p>
    <w:p w:rsidR="00077CD2" w:rsidRDefault="00077CD2">
      <w:pPr>
        <w:rPr>
          <w:rFonts w:hint="eastAsia"/>
        </w:rPr>
      </w:pPr>
      <w:r>
        <w:rPr>
          <w:rFonts w:hint="eastAsia"/>
        </w:rPr>
        <w:t>各大类库，一开始都定义了一个全局变量作为命名空间，然后对它进行扩展</w:t>
      </w:r>
    </w:p>
    <w:p w:rsidR="00077CD2" w:rsidRPr="00077CD2" w:rsidRDefault="00077CD2">
      <w:bookmarkStart w:id="0" w:name="_GoBack"/>
      <w:bookmarkEnd w:id="0"/>
    </w:p>
    <w:sectPr w:rsidR="00077CD2" w:rsidRPr="00077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D2"/>
    <w:rsid w:val="00077CD2"/>
    <w:rsid w:val="00091BF7"/>
    <w:rsid w:val="00962F5F"/>
    <w:rsid w:val="00A8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2</cp:revision>
  <dcterms:created xsi:type="dcterms:W3CDTF">2017-10-20T02:53:00Z</dcterms:created>
  <dcterms:modified xsi:type="dcterms:W3CDTF">2017-10-20T04:13:00Z</dcterms:modified>
</cp:coreProperties>
</file>