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287" w:rsidRDefault="0043387F">
      <w:pPr>
        <w:rPr>
          <w:rFonts w:hint="eastAsia"/>
        </w:rPr>
      </w:pPr>
      <w:r>
        <w:rPr>
          <w:rFonts w:hint="eastAsia"/>
        </w:rPr>
        <w:t>会计科目：</w:t>
      </w:r>
      <w:r>
        <w:rPr>
          <w:rFonts w:hint="eastAsia"/>
        </w:rPr>
        <w:t>66</w:t>
      </w:r>
      <w:r>
        <w:rPr>
          <w:rFonts w:hint="eastAsia"/>
        </w:rPr>
        <w:t>个，常用</w:t>
      </w:r>
      <w:r>
        <w:rPr>
          <w:rFonts w:hint="eastAsia"/>
        </w:rPr>
        <w:t>40</w:t>
      </w:r>
      <w:r>
        <w:rPr>
          <w:rFonts w:hint="eastAsia"/>
        </w:rPr>
        <w:t>个</w:t>
      </w:r>
    </w:p>
    <w:p w:rsidR="0043387F" w:rsidRDefault="0043387F">
      <w:pPr>
        <w:rPr>
          <w:rFonts w:hint="eastAsia"/>
        </w:rPr>
      </w:pPr>
    </w:p>
    <w:p w:rsidR="0043387F" w:rsidRDefault="0043387F">
      <w:pPr>
        <w:rPr>
          <w:rFonts w:hint="eastAsia"/>
        </w:rPr>
      </w:pPr>
      <w:r>
        <w:rPr>
          <w:rFonts w:hint="eastAsia"/>
        </w:rPr>
        <w:t>资产类科目：库存现金、银行存款、</w:t>
      </w:r>
      <w:r w:rsidR="00C64080">
        <w:rPr>
          <w:rFonts w:hint="eastAsia"/>
        </w:rPr>
        <w:t>固定资产</w:t>
      </w:r>
      <w:r w:rsidR="009F02FC">
        <w:rPr>
          <w:rFonts w:hint="eastAsia"/>
        </w:rPr>
        <w:t>、无形资产</w:t>
      </w:r>
      <w:r w:rsidR="00C64080">
        <w:rPr>
          <w:rFonts w:hint="eastAsia"/>
        </w:rPr>
        <w:t>、累计折旧、库存商品、原材料、应收票据、应收账款、其他应收款、</w:t>
      </w:r>
      <w:r w:rsidR="009F02FC">
        <w:rPr>
          <w:rFonts w:hint="eastAsia"/>
        </w:rPr>
        <w:t>累计摊销、长期待摊费用</w:t>
      </w:r>
    </w:p>
    <w:p w:rsidR="009F02FC" w:rsidRDefault="009F02FC">
      <w:pPr>
        <w:rPr>
          <w:rFonts w:hint="eastAsia"/>
        </w:rPr>
      </w:pPr>
    </w:p>
    <w:p w:rsidR="009F02FC" w:rsidRDefault="009F02FC">
      <w:pPr>
        <w:rPr>
          <w:rFonts w:hint="eastAsia"/>
        </w:rPr>
      </w:pPr>
      <w:r>
        <w:rPr>
          <w:rFonts w:hint="eastAsia"/>
        </w:rPr>
        <w:t>负债类科目：预收账款、应付票据、应付账款、应付职工薪酬</w:t>
      </w:r>
      <w:r>
        <w:rPr>
          <w:rFonts w:hint="eastAsia"/>
        </w:rPr>
        <w:t>、其他应付款</w:t>
      </w:r>
      <w:r>
        <w:rPr>
          <w:rFonts w:hint="eastAsia"/>
        </w:rPr>
        <w:t>、短期借款、应交税费、长期借款</w:t>
      </w:r>
    </w:p>
    <w:p w:rsidR="009F02FC" w:rsidRPr="009F02FC" w:rsidRDefault="009F02FC">
      <w:pPr>
        <w:rPr>
          <w:rFonts w:hint="eastAsia"/>
        </w:rPr>
      </w:pPr>
    </w:p>
    <w:p w:rsidR="009F02FC" w:rsidRDefault="009F02FC">
      <w:pPr>
        <w:rPr>
          <w:rFonts w:hint="eastAsia"/>
        </w:rPr>
      </w:pPr>
      <w:r>
        <w:rPr>
          <w:rFonts w:hint="eastAsia"/>
        </w:rPr>
        <w:t>所有者权益类科目：实收资本、资本公积、盈余公积、本年利润、利润分配</w:t>
      </w:r>
    </w:p>
    <w:p w:rsidR="009F02FC" w:rsidRDefault="009F02FC">
      <w:pPr>
        <w:rPr>
          <w:rFonts w:hint="eastAsia"/>
        </w:rPr>
      </w:pPr>
    </w:p>
    <w:p w:rsidR="009F02FC" w:rsidRDefault="009F02FC">
      <w:pPr>
        <w:rPr>
          <w:rFonts w:hint="eastAsia"/>
        </w:rPr>
      </w:pPr>
      <w:r>
        <w:rPr>
          <w:rFonts w:hint="eastAsia"/>
        </w:rPr>
        <w:t>成本类科目：生产成本、制造费用、研发支出</w:t>
      </w:r>
    </w:p>
    <w:p w:rsidR="009F02FC" w:rsidRDefault="009F02FC">
      <w:pPr>
        <w:rPr>
          <w:rFonts w:hint="eastAsia"/>
        </w:rPr>
      </w:pPr>
    </w:p>
    <w:p w:rsidR="009F02FC" w:rsidRDefault="009F02FC">
      <w:pPr>
        <w:rPr>
          <w:rFonts w:hint="eastAsia"/>
        </w:rPr>
      </w:pPr>
      <w:r>
        <w:rPr>
          <w:rFonts w:hint="eastAsia"/>
        </w:rPr>
        <w:t>损益类科目：主营业务收入、其他业务收入、营业外收入、主营业务成本、其他业务成本、营业税金及附加、销售费用、管理费用、账务费用、营业外支出、所得税费用</w:t>
      </w:r>
    </w:p>
    <w:p w:rsidR="009F02FC" w:rsidRPr="00850EF1" w:rsidRDefault="00610A04">
      <w:pPr>
        <w:rPr>
          <w:color w:val="FF0000"/>
        </w:rPr>
      </w:pPr>
      <w:r w:rsidRPr="00850EF1">
        <w:rPr>
          <w:rFonts w:hint="eastAsia"/>
          <w:color w:val="FF0000"/>
        </w:rPr>
        <w:t>收入和费用在会计上的专业用词叫损益</w:t>
      </w:r>
    </w:p>
    <w:p w:rsidR="009F02FC" w:rsidRDefault="009F02FC">
      <w:pPr>
        <w:rPr>
          <w:rFonts w:hint="eastAsia"/>
        </w:rPr>
      </w:pPr>
    </w:p>
    <w:p w:rsidR="00850EF1" w:rsidRDefault="00850EF1">
      <w:pPr>
        <w:rPr>
          <w:rFonts w:hint="eastAsia"/>
        </w:rPr>
      </w:pPr>
      <w:bookmarkStart w:id="0" w:name="_GoBack"/>
      <w:bookmarkEnd w:id="0"/>
    </w:p>
    <w:p w:rsidR="00850EF1" w:rsidRPr="009F02FC" w:rsidRDefault="00850EF1"/>
    <w:sectPr w:rsidR="00850EF1" w:rsidRPr="009F0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760" w:rsidRDefault="00631760" w:rsidP="0043387F">
      <w:r>
        <w:separator/>
      </w:r>
    </w:p>
  </w:endnote>
  <w:endnote w:type="continuationSeparator" w:id="0">
    <w:p w:rsidR="00631760" w:rsidRDefault="00631760" w:rsidP="00433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760" w:rsidRDefault="00631760" w:rsidP="0043387F">
      <w:r>
        <w:separator/>
      </w:r>
    </w:p>
  </w:footnote>
  <w:footnote w:type="continuationSeparator" w:id="0">
    <w:p w:rsidR="00631760" w:rsidRDefault="00631760" w:rsidP="00433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57"/>
    <w:rsid w:val="00014287"/>
    <w:rsid w:val="003B1557"/>
    <w:rsid w:val="0043387F"/>
    <w:rsid w:val="00610A04"/>
    <w:rsid w:val="00631760"/>
    <w:rsid w:val="00850EF1"/>
    <w:rsid w:val="009F02FC"/>
    <w:rsid w:val="00C6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8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8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8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8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8</cp:revision>
  <dcterms:created xsi:type="dcterms:W3CDTF">2018-03-09T09:18:00Z</dcterms:created>
  <dcterms:modified xsi:type="dcterms:W3CDTF">2018-03-09T09:39:00Z</dcterms:modified>
</cp:coreProperties>
</file>