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9230" w:type="dxa"/>
        <w:tblBorders>
          <w:top w:val="single" w:sz="2" w:space="0" w:color="auto"/>
          <w:left w:val="single" w:sz="2" w:space="0" w:color="auto"/>
          <w:bottom w:val="single" w:sz="2" w:space="0" w:color="auto"/>
          <w:right w:val="single" w:sz="2" w:space="0" w:color="auto"/>
        </w:tblBorders>
        <w:shd w:val="clear" w:color="auto" w:fill="99CCFF"/>
        <w:tblCellMar>
          <w:left w:w="0" w:type="dxa"/>
          <w:right w:w="0" w:type="dxa"/>
        </w:tblCellMar>
        <w:tblLook w:val="04A0" w:firstRow="1" w:lastRow="0" w:firstColumn="1" w:lastColumn="0" w:noHBand="0" w:noVBand="1"/>
      </w:tblPr>
      <w:tblGrid>
        <w:gridCol w:w="10077"/>
        <w:gridCol w:w="9153"/>
      </w:tblGrid>
      <w:tr w:rsidR="00D85750" w:rsidRPr="00D85750" w:rsidTr="00D85750">
        <w:tc>
          <w:tcPr>
            <w:tcW w:w="0" w:type="auto"/>
            <w:tcBorders>
              <w:top w:val="single" w:sz="2" w:space="0" w:color="999999"/>
              <w:left w:val="single" w:sz="2" w:space="0" w:color="999999"/>
              <w:bottom w:val="single" w:sz="2" w:space="0" w:color="999999"/>
              <w:right w:val="single" w:sz="2" w:space="0" w:color="999999"/>
            </w:tcBorders>
            <w:shd w:val="clear" w:color="auto" w:fill="auto"/>
            <w:tcMar>
              <w:top w:w="30" w:type="dxa"/>
              <w:left w:w="60" w:type="dxa"/>
              <w:bottom w:w="0" w:type="dxa"/>
              <w:right w:w="0" w:type="dxa"/>
            </w:tcMar>
            <w:vAlign w:val="center"/>
            <w:hideMark/>
          </w:tcPr>
          <w:p w:rsidR="00D85750" w:rsidRPr="00D85750" w:rsidRDefault="00D85750" w:rsidP="00D85750">
            <w:pPr>
              <w:spacing w:after="0" w:line="240" w:lineRule="auto"/>
              <w:rPr>
                <w:rFonts w:ascii="Times New Roman" w:eastAsia="Times New Roman" w:hAnsi="Times New Roman" w:cs="Times New Roman"/>
                <w:i/>
                <w:iCs/>
                <w:sz w:val="17"/>
                <w:szCs w:val="17"/>
                <w:lang w:eastAsia="de-DE"/>
              </w:rPr>
            </w:pPr>
            <w:r w:rsidRPr="00D85750">
              <w:rPr>
                <w:rFonts w:ascii="Times New Roman" w:eastAsia="Times New Roman" w:hAnsi="Times New Roman" w:cs="Times New Roman"/>
                <w:i/>
                <w:iCs/>
                <w:sz w:val="17"/>
                <w:szCs w:val="17"/>
                <w:lang w:eastAsia="de-DE"/>
              </w:rPr>
              <w:t>dotConnect for MySQL</w:t>
            </w:r>
          </w:p>
        </w:tc>
        <w:tc>
          <w:tcPr>
            <w:tcW w:w="0" w:type="auto"/>
            <w:tcBorders>
              <w:top w:val="single" w:sz="2" w:space="0" w:color="999999"/>
              <w:left w:val="single" w:sz="2" w:space="0" w:color="999999"/>
              <w:bottom w:val="single" w:sz="2" w:space="0" w:color="999999"/>
              <w:right w:val="single" w:sz="2" w:space="0" w:color="999999"/>
            </w:tcBorders>
            <w:shd w:val="clear" w:color="auto" w:fill="auto"/>
            <w:tcMar>
              <w:top w:w="30" w:type="dxa"/>
              <w:left w:w="60" w:type="dxa"/>
              <w:bottom w:w="0" w:type="dxa"/>
              <w:right w:w="0" w:type="dxa"/>
            </w:tcMar>
            <w:vAlign w:val="center"/>
            <w:hideMark/>
          </w:tcPr>
          <w:p w:rsidR="00D85750" w:rsidRPr="00D85750" w:rsidRDefault="00D85750" w:rsidP="00D85750">
            <w:pPr>
              <w:spacing w:after="0" w:line="240" w:lineRule="auto"/>
              <w:jc w:val="right"/>
              <w:rPr>
                <w:rFonts w:ascii="Times New Roman" w:eastAsia="Times New Roman" w:hAnsi="Times New Roman" w:cs="Times New Roman"/>
                <w:i/>
                <w:iCs/>
                <w:sz w:val="17"/>
                <w:szCs w:val="17"/>
                <w:lang w:eastAsia="de-DE"/>
              </w:rPr>
            </w:pPr>
            <w:r w:rsidRPr="00D85750">
              <w:rPr>
                <w:rFonts w:ascii="Times New Roman" w:eastAsia="Times New Roman" w:hAnsi="Times New Roman" w:cs="Times New Roman"/>
                <w:i/>
                <w:iCs/>
                <w:sz w:val="17"/>
                <w:szCs w:val="17"/>
                <w:lang w:eastAsia="de-DE"/>
              </w:rPr>
              <w:t>support@devart.com</w:t>
            </w:r>
          </w:p>
        </w:tc>
      </w:tr>
    </w:tbl>
    <w:p w:rsidR="00D85750" w:rsidRPr="00D85750" w:rsidRDefault="00D85750" w:rsidP="00D85750">
      <w:pPr>
        <w:shd w:val="clear" w:color="auto" w:fill="99CCFF"/>
        <w:spacing w:after="96" w:line="240" w:lineRule="auto"/>
        <w:ind w:left="-270"/>
        <w:outlineLvl w:val="0"/>
        <w:rPr>
          <w:rFonts w:ascii="Verdana" w:eastAsia="Times New Roman" w:hAnsi="Verdana" w:cs="Times New Roman"/>
          <w:b/>
          <w:bCs/>
          <w:color w:val="000000"/>
          <w:kern w:val="36"/>
          <w:sz w:val="20"/>
          <w:szCs w:val="20"/>
          <w:lang w:eastAsia="de-DE"/>
        </w:rPr>
      </w:pPr>
      <w:r w:rsidRPr="00D85750">
        <w:rPr>
          <w:rFonts w:ascii="Verdana" w:eastAsia="Times New Roman" w:hAnsi="Verdana" w:cs="Times New Roman"/>
          <w:b/>
          <w:bCs/>
          <w:color w:val="000000"/>
          <w:kern w:val="36"/>
          <w:sz w:val="20"/>
          <w:szCs w:val="20"/>
          <w:lang w:eastAsia="de-DE"/>
        </w:rPr>
        <w:t>Deployment</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To deploy applications written with dotConnect for MySQL you should register run-time assemblies </w:t>
      </w:r>
      <w:r w:rsidRPr="00D85750">
        <w:rPr>
          <w:rFonts w:ascii="Verdana" w:eastAsia="Times New Roman" w:hAnsi="Verdana" w:cs="Times New Roman"/>
          <w:i/>
          <w:iCs/>
          <w:color w:val="000000"/>
          <w:sz w:val="17"/>
          <w:szCs w:val="17"/>
          <w:lang w:eastAsia="de-DE"/>
        </w:rPr>
        <w:t>Devart.Data.MySql.dll</w:t>
      </w:r>
      <w:r w:rsidRPr="00D85750">
        <w:rPr>
          <w:rFonts w:ascii="Verdana" w:eastAsia="Times New Roman" w:hAnsi="Verdana" w:cs="Times New Roman"/>
          <w:color w:val="000000"/>
          <w:sz w:val="17"/>
          <w:szCs w:val="17"/>
          <w:lang w:eastAsia="de-DE"/>
        </w:rPr>
        <w:t> and </w:t>
      </w:r>
      <w:r w:rsidRPr="00D85750">
        <w:rPr>
          <w:rFonts w:ascii="Verdana" w:eastAsia="Times New Roman" w:hAnsi="Verdana" w:cs="Times New Roman"/>
          <w:i/>
          <w:iCs/>
          <w:color w:val="000000"/>
          <w:sz w:val="17"/>
          <w:szCs w:val="17"/>
          <w:lang w:eastAsia="de-DE"/>
        </w:rPr>
        <w:t>Devart.Data.dll</w:t>
      </w:r>
      <w:r w:rsidRPr="00D85750">
        <w:rPr>
          <w:rFonts w:ascii="Verdana" w:eastAsia="Times New Roman" w:hAnsi="Verdana" w:cs="Times New Roman"/>
          <w:color w:val="000000"/>
          <w:sz w:val="17"/>
          <w:szCs w:val="17"/>
          <w:lang w:eastAsia="de-DE"/>
        </w:rPr>
        <w:t> at Global Assembly Cache (GAC) for appropriate framework or place them in the folder of your application (</w:t>
      </w:r>
      <w:r w:rsidRPr="00D85750">
        <w:rPr>
          <w:rFonts w:ascii="Verdana" w:eastAsia="Times New Roman" w:hAnsi="Verdana" w:cs="Times New Roman"/>
          <w:i/>
          <w:iCs/>
          <w:color w:val="000000"/>
          <w:sz w:val="17"/>
          <w:szCs w:val="17"/>
          <w:lang w:eastAsia="de-DE"/>
        </w:rPr>
        <w:t>Bin</w:t>
      </w:r>
      <w:r w:rsidRPr="00D85750">
        <w:rPr>
          <w:rFonts w:ascii="Verdana" w:eastAsia="Times New Roman" w:hAnsi="Verdana" w:cs="Times New Roman"/>
          <w:color w:val="000000"/>
          <w:sz w:val="17"/>
          <w:szCs w:val="17"/>
          <w:lang w:eastAsia="de-DE"/>
        </w:rPr>
        <w:t> folder for web projects). These two assemblies should be available in all applications written with dotConnect for MySQL. Make sure that your project contains the license resource as it is described in </w:t>
      </w:r>
      <w:hyperlink r:id="rId6" w:history="1">
        <w:r w:rsidRPr="00D85750">
          <w:rPr>
            <w:rFonts w:ascii="Verdana" w:eastAsia="Times New Roman" w:hAnsi="Verdana" w:cs="Times New Roman"/>
            <w:color w:val="800080"/>
            <w:sz w:val="17"/>
            <w:szCs w:val="17"/>
            <w:u w:val="single"/>
            <w:lang w:eastAsia="de-DE"/>
          </w:rPr>
          <w:t>Licensing</w:t>
        </w:r>
      </w:hyperlink>
      <w:r w:rsidRPr="00D85750">
        <w:rPr>
          <w:rFonts w:ascii="Verdana" w:eastAsia="Times New Roman" w:hAnsi="Verdana" w:cs="Times New Roman"/>
          <w:color w:val="000000"/>
          <w:sz w:val="17"/>
          <w:szCs w:val="17"/>
          <w:lang w:eastAsia="de-DE"/>
        </w:rPr>
        <w:t>.</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Another way to install the needed *.dll is to launch the dotConnect for MySQL setup program and choose "Minimal installation". Note that according to End-User License Agreement this is the only install you can do on target machine. You must not distribute any other part of dotConnect for MySQL.</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Applications written with dotConnect for MySQL may not contain the license resource when they are deployed on the target machine where dotConnect for MySQL is installed with "Minimal" option.</w:t>
      </w:r>
    </w:p>
    <w:p w:rsidR="00D85750" w:rsidRPr="00D85750" w:rsidRDefault="00D85750" w:rsidP="00D85750">
      <w:pPr>
        <w:spacing w:before="240" w:after="96" w:line="240" w:lineRule="auto"/>
        <w:ind w:left="-270"/>
        <w:outlineLvl w:val="3"/>
        <w:rPr>
          <w:rFonts w:ascii="Verdana" w:eastAsia="Times New Roman" w:hAnsi="Verdana" w:cs="Times New Roman"/>
          <w:b/>
          <w:bCs/>
          <w:color w:val="000000"/>
          <w:sz w:val="17"/>
          <w:szCs w:val="17"/>
          <w:lang w:eastAsia="de-DE"/>
        </w:rPr>
      </w:pPr>
      <w:r w:rsidRPr="00D85750">
        <w:rPr>
          <w:rFonts w:ascii="Verdana" w:eastAsia="Times New Roman" w:hAnsi="Verdana" w:cs="Times New Roman"/>
          <w:b/>
          <w:bCs/>
          <w:color w:val="000000"/>
          <w:sz w:val="17"/>
          <w:szCs w:val="17"/>
          <w:lang w:eastAsia="de-DE"/>
        </w:rPr>
        <w:t>ASP.NET Applications</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When deploying </w:t>
      </w:r>
      <w:hyperlink r:id="rId7" w:history="1">
        <w:r w:rsidRPr="00D85750">
          <w:rPr>
            <w:rFonts w:ascii="Verdana" w:eastAsia="Times New Roman" w:hAnsi="Verdana" w:cs="Times New Roman"/>
            <w:color w:val="800080"/>
            <w:sz w:val="17"/>
            <w:szCs w:val="17"/>
            <w:u w:val="single"/>
            <w:lang w:eastAsia="de-DE"/>
          </w:rPr>
          <w:t>ASP.NET applications</w:t>
        </w:r>
      </w:hyperlink>
      <w:r w:rsidRPr="00D85750">
        <w:rPr>
          <w:rFonts w:ascii="Verdana" w:eastAsia="Times New Roman" w:hAnsi="Verdana" w:cs="Times New Roman"/>
          <w:color w:val="000000"/>
          <w:sz w:val="17"/>
          <w:szCs w:val="17"/>
          <w:lang w:eastAsia="de-DE"/>
        </w:rPr>
        <w:t> , the following additional assemblies may be needed:</w:t>
      </w:r>
    </w:p>
    <w:p w:rsidR="00D85750" w:rsidRPr="00D85750" w:rsidRDefault="00D85750" w:rsidP="00D85750">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Devart.Data.MySql.Web.dll - in case if the MySqlDataSource component or ASP.NET providers are used;</w:t>
      </w:r>
    </w:p>
    <w:p w:rsidR="00D85750" w:rsidRPr="00D85750" w:rsidRDefault="00D85750" w:rsidP="00D85750">
      <w:pPr>
        <w:numPr>
          <w:ilvl w:val="0"/>
          <w:numId w:val="1"/>
        </w:numPr>
        <w:spacing w:before="100" w:beforeAutospacing="1" w:after="120" w:line="240" w:lineRule="auto"/>
        <w:ind w:left="480"/>
        <w:rPr>
          <w:rFonts w:ascii="Verdana" w:eastAsia="Times New Roman" w:hAnsi="Verdana" w:cs="Times New Roman"/>
          <w:color w:val="000000"/>
          <w:sz w:val="17"/>
          <w:szCs w:val="17"/>
          <w:lang w:eastAsia="de-DE"/>
        </w:rPr>
      </w:pPr>
      <w:hyperlink r:id="rId8" w:anchor="asp" w:history="1">
        <w:r w:rsidRPr="00D85750">
          <w:rPr>
            <w:rFonts w:ascii="Verdana" w:eastAsia="Times New Roman" w:hAnsi="Verdana" w:cs="Times New Roman"/>
            <w:color w:val="800080"/>
            <w:sz w:val="17"/>
            <w:szCs w:val="17"/>
            <w:u w:val="single"/>
            <w:lang w:eastAsia="de-DE"/>
          </w:rPr>
          <w:t>App_Licenses.dll</w:t>
        </w:r>
      </w:hyperlink>
      <w:r w:rsidRPr="00D85750">
        <w:rPr>
          <w:rFonts w:ascii="Verdana" w:eastAsia="Times New Roman" w:hAnsi="Verdana" w:cs="Times New Roman"/>
          <w:color w:val="000000"/>
          <w:sz w:val="17"/>
          <w:szCs w:val="17"/>
          <w:lang w:eastAsia="de-DE"/>
        </w:rPr>
        <w:t> - if the application is a non-precompiled web site.</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When your code uses dotConnect for MySQL via a factory-based class, you should register configuration information in the DbProviderFactories section of the *.config file to inform your environment about the existence of the provider factory. The provider factory is described either in machine.config (globally), in app.config or in web.config (just for your application), but not in both files. This is done as follows:</w:t>
      </w:r>
    </w:p>
    <w:p w:rsidR="00D85750" w:rsidRPr="00D85750" w:rsidRDefault="00D85750" w:rsidP="00D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85750">
        <w:rPr>
          <w:rFonts w:ascii="Courier New" w:eastAsia="Times New Roman" w:hAnsi="Courier New" w:cs="Courier New"/>
          <w:color w:val="000000"/>
          <w:sz w:val="20"/>
          <w:szCs w:val="20"/>
          <w:lang w:eastAsia="de-DE"/>
        </w:rPr>
        <w:t>&lt;system.data&gt;</w:t>
      </w:r>
    </w:p>
    <w:p w:rsidR="00D85750" w:rsidRPr="00D85750" w:rsidRDefault="00D85750" w:rsidP="00D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85750">
        <w:rPr>
          <w:rFonts w:ascii="Courier New" w:eastAsia="Times New Roman" w:hAnsi="Courier New" w:cs="Courier New"/>
          <w:color w:val="000000"/>
          <w:sz w:val="20"/>
          <w:szCs w:val="20"/>
          <w:lang w:eastAsia="de-DE"/>
        </w:rPr>
        <w:t xml:space="preserve">  &lt;DbProviderFactories&gt;</w:t>
      </w:r>
    </w:p>
    <w:p w:rsidR="00D85750" w:rsidRPr="00D85750" w:rsidRDefault="00D85750" w:rsidP="00D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85750">
        <w:rPr>
          <w:rFonts w:ascii="Courier New" w:eastAsia="Times New Roman" w:hAnsi="Courier New" w:cs="Courier New"/>
          <w:color w:val="000000"/>
          <w:sz w:val="20"/>
          <w:szCs w:val="20"/>
          <w:lang w:eastAsia="de-DE"/>
        </w:rPr>
        <w:t xml:space="preserve">    &lt;remove invariant="Devart.Data.MySql" /&gt;</w:t>
      </w:r>
    </w:p>
    <w:p w:rsidR="00D85750" w:rsidRPr="00D85750" w:rsidRDefault="00D85750" w:rsidP="00D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85750">
        <w:rPr>
          <w:rFonts w:ascii="Courier New" w:eastAsia="Times New Roman" w:hAnsi="Courier New" w:cs="Courier New"/>
          <w:color w:val="000000"/>
          <w:sz w:val="20"/>
          <w:szCs w:val="20"/>
          <w:lang w:eastAsia="de-DE"/>
        </w:rPr>
        <w:t xml:space="preserve">    &lt;add name="dotConnect for MySQL" invariant="Devart.Data.MySql" description="Devart dotConnect for MySQL" type="Devart.Data.MySql.MySqlProviderFactory, Devart.Data.MySql, Version=8.3.215.0, Culture=neutral, PublicKeyToken=09af7300eec23701" /&gt;</w:t>
      </w:r>
    </w:p>
    <w:p w:rsidR="00D85750" w:rsidRPr="00D85750" w:rsidRDefault="00D85750" w:rsidP="00D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85750">
        <w:rPr>
          <w:rFonts w:ascii="Courier New" w:eastAsia="Times New Roman" w:hAnsi="Courier New" w:cs="Courier New"/>
          <w:color w:val="000000"/>
          <w:sz w:val="20"/>
          <w:szCs w:val="20"/>
          <w:lang w:eastAsia="de-DE"/>
        </w:rPr>
        <w:t xml:space="preserve">  &lt;/DbProviderFactories&gt;</w:t>
      </w:r>
    </w:p>
    <w:p w:rsidR="00D85750" w:rsidRPr="00D85750" w:rsidRDefault="00D85750" w:rsidP="00D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D85750">
        <w:rPr>
          <w:rFonts w:ascii="Courier New" w:eastAsia="Times New Roman" w:hAnsi="Courier New" w:cs="Courier New"/>
          <w:color w:val="000000"/>
          <w:sz w:val="20"/>
          <w:szCs w:val="20"/>
          <w:lang w:eastAsia="de-DE"/>
        </w:rPr>
        <w:t>&lt;/system.data&gt;</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Replace </w:t>
      </w:r>
      <w:r w:rsidRPr="00D85750">
        <w:rPr>
          <w:rFonts w:ascii="Verdana" w:eastAsia="Times New Roman" w:hAnsi="Verdana" w:cs="Times New Roman"/>
          <w:i/>
          <w:iCs/>
          <w:color w:val="000000"/>
          <w:sz w:val="17"/>
          <w:szCs w:val="17"/>
          <w:lang w:eastAsia="de-DE"/>
        </w:rPr>
        <w:t>8.3.215.0</w:t>
      </w:r>
      <w:r w:rsidRPr="00D85750">
        <w:rPr>
          <w:rFonts w:ascii="Verdana" w:eastAsia="Times New Roman" w:hAnsi="Verdana" w:cs="Times New Roman"/>
          <w:color w:val="000000"/>
          <w:sz w:val="17"/>
          <w:szCs w:val="17"/>
          <w:lang w:eastAsia="de-DE"/>
        </w:rPr>
        <w:t> here with your actual version.</w:t>
      </w:r>
    </w:p>
    <w:p w:rsidR="00D85750" w:rsidRPr="00D85750" w:rsidRDefault="00D85750" w:rsidP="00D85750">
      <w:pPr>
        <w:spacing w:after="0" w:line="240" w:lineRule="auto"/>
        <w:rPr>
          <w:rFonts w:ascii="Verdana" w:eastAsia="Times New Roman" w:hAnsi="Verdana" w:cs="Times New Roman"/>
          <w:color w:val="000000"/>
          <w:sz w:val="17"/>
          <w:szCs w:val="17"/>
          <w:lang w:eastAsia="de-DE"/>
        </w:rPr>
      </w:pP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When deploying ASP.NET applications using dotConnect for MySQL </w:t>
      </w:r>
      <w:hyperlink r:id="rId9" w:history="1">
        <w:r w:rsidRPr="00D85750">
          <w:rPr>
            <w:rFonts w:ascii="Verdana" w:eastAsia="Times New Roman" w:hAnsi="Verdana" w:cs="Times New Roman"/>
            <w:color w:val="800080"/>
            <w:sz w:val="17"/>
            <w:szCs w:val="17"/>
            <w:u w:val="single"/>
            <w:lang w:eastAsia="de-DE"/>
          </w:rPr>
          <w:t>SimpleMembership providers</w:t>
        </w:r>
      </w:hyperlink>
      <w:r w:rsidRPr="00D85750">
        <w:rPr>
          <w:rFonts w:ascii="Verdana" w:eastAsia="Times New Roman" w:hAnsi="Verdana" w:cs="Times New Roman"/>
          <w:color w:val="000000"/>
          <w:sz w:val="17"/>
          <w:szCs w:val="17"/>
          <w:lang w:eastAsia="de-DE"/>
        </w:rPr>
        <w:t>, you need to deploy the Devart.Data.MySql.Web.dll assembly for .NET Framework 4, not the one for .NET Framework 2.0. It is located in the </w:t>
      </w:r>
      <w:r w:rsidRPr="00D85750">
        <w:rPr>
          <w:rFonts w:ascii="Verdana" w:eastAsia="Times New Roman" w:hAnsi="Verdana" w:cs="Times New Roman"/>
          <w:i/>
          <w:iCs/>
          <w:color w:val="000000"/>
          <w:sz w:val="17"/>
          <w:szCs w:val="17"/>
          <w:lang w:eastAsia="de-DE"/>
        </w:rPr>
        <w:t>Web\ASP.NET 4</w:t>
      </w:r>
      <w:r w:rsidRPr="00D85750">
        <w:rPr>
          <w:rFonts w:ascii="Verdana" w:eastAsia="Times New Roman" w:hAnsi="Verdana" w:cs="Times New Roman"/>
          <w:color w:val="000000"/>
          <w:sz w:val="17"/>
          <w:szCs w:val="17"/>
          <w:lang w:eastAsia="de-DE"/>
        </w:rPr>
        <w:t> subdirectory of the dotConnect for MySQL installation directory (by default, from </w:t>
      </w:r>
      <w:r w:rsidRPr="00D85750">
        <w:rPr>
          <w:rFonts w:ascii="Verdana" w:eastAsia="Times New Roman" w:hAnsi="Verdana" w:cs="Times New Roman"/>
          <w:i/>
          <w:iCs/>
          <w:color w:val="000000"/>
          <w:sz w:val="17"/>
          <w:szCs w:val="17"/>
          <w:lang w:eastAsia="de-DE"/>
        </w:rPr>
        <w:t>Program Files\Devart\dotConnect\MySQL\Web\ASP.NET 4</w:t>
      </w:r>
      <w:r w:rsidRPr="00D85750">
        <w:rPr>
          <w:rFonts w:ascii="Verdana" w:eastAsia="Times New Roman" w:hAnsi="Verdana" w:cs="Times New Roman"/>
          <w:color w:val="000000"/>
          <w:sz w:val="17"/>
          <w:szCs w:val="17"/>
          <w:lang w:eastAsia="de-DE"/>
        </w:rPr>
        <w:t>) and has the revision number 4 in its version.</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When deploying ASP.NET applications using </w:t>
      </w:r>
      <w:hyperlink r:id="rId10" w:history="1">
        <w:r w:rsidRPr="00D85750">
          <w:rPr>
            <w:rFonts w:ascii="Verdana" w:eastAsia="Times New Roman" w:hAnsi="Verdana" w:cs="Times New Roman"/>
            <w:color w:val="800080"/>
            <w:sz w:val="17"/>
            <w:szCs w:val="17"/>
            <w:u w:val="single"/>
            <w:lang w:eastAsia="de-DE"/>
          </w:rPr>
          <w:t>ADO.NET implementation of ASP.NET Identity</w:t>
        </w:r>
      </w:hyperlink>
      <w:r w:rsidRPr="00D85750">
        <w:rPr>
          <w:rFonts w:ascii="Verdana" w:eastAsia="Times New Roman" w:hAnsi="Verdana" w:cs="Times New Roman"/>
          <w:color w:val="000000"/>
          <w:sz w:val="17"/>
          <w:szCs w:val="17"/>
          <w:lang w:eastAsia="de-DE"/>
        </w:rPr>
        <w:t> via dotConnect for MySQL, you need to deploy the Devart.Data.MySql.Web.Identity.dll assembly.</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When deploying ASP.NET applications using </w:t>
      </w:r>
      <w:hyperlink r:id="rId11" w:history="1">
        <w:r w:rsidRPr="00D85750">
          <w:rPr>
            <w:rFonts w:ascii="Verdana" w:eastAsia="Times New Roman" w:hAnsi="Verdana" w:cs="Times New Roman"/>
            <w:color w:val="800080"/>
            <w:sz w:val="17"/>
            <w:szCs w:val="17"/>
            <w:u w:val="single"/>
            <w:lang w:eastAsia="de-DE"/>
          </w:rPr>
          <w:t>Entity Framework implementation of ASP.NET Identity</w:t>
        </w:r>
      </w:hyperlink>
      <w:r w:rsidRPr="00D85750">
        <w:rPr>
          <w:rFonts w:ascii="Verdana" w:eastAsia="Times New Roman" w:hAnsi="Verdana" w:cs="Times New Roman"/>
          <w:color w:val="000000"/>
          <w:sz w:val="17"/>
          <w:szCs w:val="17"/>
          <w:lang w:eastAsia="de-DE"/>
        </w:rPr>
        <w:t> via dotConnect for MySQL, you need to deploy the Devart.Data.MySql.Entity.EF6.dll assembly. It is located in the</w:t>
      </w:r>
      <w:r w:rsidRPr="00D85750">
        <w:rPr>
          <w:rFonts w:ascii="Verdana" w:eastAsia="Times New Roman" w:hAnsi="Verdana" w:cs="Times New Roman"/>
          <w:b/>
          <w:bCs/>
          <w:color w:val="000000"/>
          <w:sz w:val="17"/>
          <w:szCs w:val="17"/>
          <w:lang w:eastAsia="de-DE"/>
        </w:rPr>
        <w:t>Entity\EF6</w:t>
      </w:r>
      <w:r w:rsidRPr="00D85750">
        <w:rPr>
          <w:rFonts w:ascii="Verdana" w:eastAsia="Times New Roman" w:hAnsi="Verdana" w:cs="Times New Roman"/>
          <w:color w:val="000000"/>
          <w:sz w:val="17"/>
          <w:szCs w:val="17"/>
          <w:lang w:eastAsia="de-DE"/>
        </w:rPr>
        <w:t> subfolder of the dotConnect for MySQL installation folder.</w:t>
      </w:r>
    </w:p>
    <w:p w:rsidR="00D85750" w:rsidRPr="00D85750" w:rsidRDefault="00D85750" w:rsidP="00D85750">
      <w:pPr>
        <w:spacing w:before="240" w:after="96" w:line="240" w:lineRule="auto"/>
        <w:ind w:left="-270"/>
        <w:outlineLvl w:val="3"/>
        <w:rPr>
          <w:rFonts w:ascii="Verdana" w:eastAsia="Times New Roman" w:hAnsi="Verdana" w:cs="Times New Roman"/>
          <w:b/>
          <w:bCs/>
          <w:color w:val="000000"/>
          <w:sz w:val="17"/>
          <w:szCs w:val="17"/>
          <w:lang w:eastAsia="de-DE"/>
        </w:rPr>
      </w:pPr>
      <w:r w:rsidRPr="00D85750">
        <w:rPr>
          <w:rFonts w:ascii="Verdana" w:eastAsia="Times New Roman" w:hAnsi="Verdana" w:cs="Times New Roman"/>
          <w:b/>
          <w:bCs/>
          <w:color w:val="000000"/>
          <w:sz w:val="17"/>
          <w:szCs w:val="17"/>
          <w:lang w:eastAsia="de-DE"/>
        </w:rPr>
        <w:t>Required Permissions</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The following permissions are required by dotConnect for MySQL as partially trusted code (this is actual for web projects):</w:t>
      </w:r>
    </w:p>
    <w:p w:rsidR="00D85750" w:rsidRPr="00D85750" w:rsidRDefault="00D85750" w:rsidP="00D85750">
      <w:pPr>
        <w:numPr>
          <w:ilvl w:val="0"/>
          <w:numId w:val="2"/>
        </w:numPr>
        <w:spacing w:before="100" w:beforeAutospacing="1" w:after="120" w:line="240" w:lineRule="auto"/>
        <w:ind w:left="480"/>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In </w:t>
      </w:r>
      <w:hyperlink r:id="rId12" w:history="1">
        <w:r w:rsidRPr="00D85750">
          <w:rPr>
            <w:rFonts w:ascii="Verdana" w:eastAsia="Times New Roman" w:hAnsi="Verdana" w:cs="Times New Roman"/>
            <w:color w:val="800080"/>
            <w:sz w:val="17"/>
            <w:szCs w:val="17"/>
            <w:u w:val="single"/>
            <w:lang w:eastAsia="de-DE"/>
          </w:rPr>
          <w:t>Direct</w:t>
        </w:r>
      </w:hyperlink>
      <w:r w:rsidRPr="00D85750">
        <w:rPr>
          <w:rFonts w:ascii="Verdana" w:eastAsia="Times New Roman" w:hAnsi="Verdana" w:cs="Times New Roman"/>
          <w:color w:val="000000"/>
          <w:sz w:val="17"/>
          <w:szCs w:val="17"/>
          <w:lang w:eastAsia="de-DE"/>
        </w:rPr>
        <w:t> mode - medium trust plus </w:t>
      </w:r>
      <w:r w:rsidRPr="00D85750">
        <w:rPr>
          <w:rFonts w:ascii="Verdana" w:eastAsia="Times New Roman" w:hAnsi="Verdana" w:cs="Times New Roman"/>
          <w:b/>
          <w:bCs/>
          <w:color w:val="000000"/>
          <w:sz w:val="17"/>
          <w:szCs w:val="17"/>
          <w:lang w:eastAsia="de-DE"/>
        </w:rPr>
        <w:t>SocketPermission</w:t>
      </w:r>
      <w:r w:rsidRPr="00D85750">
        <w:rPr>
          <w:rFonts w:ascii="Verdana" w:eastAsia="Times New Roman" w:hAnsi="Verdana" w:cs="Times New Roman"/>
          <w:color w:val="000000"/>
          <w:sz w:val="17"/>
          <w:szCs w:val="17"/>
          <w:lang w:eastAsia="de-DE"/>
        </w:rPr>
        <w:t>.</w:t>
      </w:r>
    </w:p>
    <w:p w:rsidR="00D85750" w:rsidRPr="00D85750" w:rsidRDefault="00D85750" w:rsidP="00D85750">
      <w:pPr>
        <w:numPr>
          <w:ilvl w:val="0"/>
          <w:numId w:val="2"/>
        </w:numPr>
        <w:spacing w:before="100" w:beforeAutospacing="1" w:after="120" w:line="240" w:lineRule="auto"/>
        <w:ind w:left="480"/>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In client mode - just medium trust permissions. However, if there are no dotConnect for MySQL assemblies in GAC, the </w:t>
      </w:r>
      <w:r w:rsidRPr="00D85750">
        <w:rPr>
          <w:rFonts w:ascii="Verdana" w:eastAsia="Times New Roman" w:hAnsi="Verdana" w:cs="Times New Roman"/>
          <w:b/>
          <w:bCs/>
          <w:color w:val="000000"/>
          <w:sz w:val="17"/>
          <w:szCs w:val="17"/>
          <w:lang w:eastAsia="de-DE"/>
        </w:rPr>
        <w:t>UnmanagedCode</w:t>
      </w:r>
      <w:r w:rsidRPr="00D85750">
        <w:rPr>
          <w:rFonts w:ascii="Verdana" w:eastAsia="Times New Roman" w:hAnsi="Verdana" w:cs="Times New Roman"/>
          <w:color w:val="000000"/>
          <w:sz w:val="17"/>
          <w:szCs w:val="17"/>
          <w:lang w:eastAsia="de-DE"/>
        </w:rPr>
        <w:t> flag should be added to </w:t>
      </w:r>
      <w:r w:rsidRPr="00D85750">
        <w:rPr>
          <w:rFonts w:ascii="Verdana" w:eastAsia="Times New Roman" w:hAnsi="Verdana" w:cs="Times New Roman"/>
          <w:b/>
          <w:bCs/>
          <w:color w:val="000000"/>
          <w:sz w:val="17"/>
          <w:szCs w:val="17"/>
          <w:lang w:eastAsia="de-DE"/>
        </w:rPr>
        <w:t>SecurityPermission</w:t>
      </w:r>
      <w:r w:rsidRPr="00D85750">
        <w:rPr>
          <w:rFonts w:ascii="Verdana" w:eastAsia="Times New Roman" w:hAnsi="Verdana" w:cs="Times New Roman"/>
          <w:color w:val="000000"/>
          <w:sz w:val="17"/>
          <w:szCs w:val="17"/>
          <w:lang w:eastAsia="de-DE"/>
        </w:rPr>
        <w:t> section.</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Since dotConnect for MySQL uses standard Microsoft .NET licensing licensing, it additionally requires </w:t>
      </w:r>
      <w:r w:rsidRPr="00D85750">
        <w:rPr>
          <w:rFonts w:ascii="Verdana" w:eastAsia="Times New Roman" w:hAnsi="Verdana" w:cs="Times New Roman"/>
          <w:b/>
          <w:bCs/>
          <w:color w:val="000000"/>
          <w:sz w:val="17"/>
          <w:szCs w:val="17"/>
          <w:lang w:eastAsia="de-DE"/>
        </w:rPr>
        <w:t>RegistryPermission</w:t>
      </w:r>
      <w:r w:rsidRPr="00D85750">
        <w:rPr>
          <w:rFonts w:ascii="Verdana" w:eastAsia="Times New Roman" w:hAnsi="Verdana" w:cs="Times New Roman"/>
          <w:color w:val="000000"/>
          <w:sz w:val="17"/>
          <w:szCs w:val="17"/>
          <w:lang w:eastAsia="de-DE"/>
        </w:rPr>
        <w:t>. And though </w:t>
      </w:r>
      <w:r w:rsidRPr="00D85750">
        <w:rPr>
          <w:rFonts w:ascii="Verdana" w:eastAsia="Times New Roman" w:hAnsi="Verdana" w:cs="Times New Roman"/>
          <w:b/>
          <w:bCs/>
          <w:color w:val="000000"/>
          <w:sz w:val="17"/>
          <w:szCs w:val="17"/>
          <w:lang w:eastAsia="de-DE"/>
        </w:rPr>
        <w:t>SecurityPermission</w:t>
      </w:r>
      <w:r w:rsidRPr="00D85750">
        <w:rPr>
          <w:rFonts w:ascii="Verdana" w:eastAsia="Times New Roman" w:hAnsi="Verdana" w:cs="Times New Roman"/>
          <w:color w:val="000000"/>
          <w:sz w:val="17"/>
          <w:szCs w:val="17"/>
          <w:lang w:eastAsia="de-DE"/>
        </w:rPr>
        <w:t> is granted by default when using medium trust level, the set of flags for the SecurityPermission must be extended. You need to add the following flags: Assertion, SkipVerification, UnmanagedCode, and SerializationFormatter.</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For the information on how to do this see </w:t>
      </w:r>
      <w:hyperlink r:id="rId13" w:history="1">
        <w:r w:rsidRPr="00D85750">
          <w:rPr>
            <w:rFonts w:ascii="Verdana" w:eastAsia="Times New Roman" w:hAnsi="Verdana" w:cs="Times New Roman"/>
            <w:color w:val="800080"/>
            <w:sz w:val="17"/>
            <w:szCs w:val="17"/>
            <w:u w:val="single"/>
            <w:lang w:eastAsia="de-DE"/>
          </w:rPr>
          <w:t>Configuring Trust Level for Web Applications</w:t>
        </w:r>
      </w:hyperlink>
      <w:r w:rsidRPr="00D85750">
        <w:rPr>
          <w:rFonts w:ascii="Verdana" w:eastAsia="Times New Roman" w:hAnsi="Verdana" w:cs="Times New Roman"/>
          <w:color w:val="000000"/>
          <w:sz w:val="17"/>
          <w:szCs w:val="17"/>
          <w:lang w:eastAsia="de-DE"/>
        </w:rPr>
        <w:t>.</w:t>
      </w:r>
    </w:p>
    <w:p w:rsidR="00D85750" w:rsidRPr="00D85750" w:rsidRDefault="00D85750" w:rsidP="00D85750">
      <w:pPr>
        <w:spacing w:before="240" w:after="96" w:line="240" w:lineRule="auto"/>
        <w:ind w:left="-270"/>
        <w:outlineLvl w:val="3"/>
        <w:rPr>
          <w:rFonts w:ascii="Verdana" w:eastAsia="Times New Roman" w:hAnsi="Verdana" w:cs="Times New Roman"/>
          <w:b/>
          <w:bCs/>
          <w:color w:val="000000"/>
          <w:sz w:val="17"/>
          <w:szCs w:val="17"/>
          <w:lang w:eastAsia="de-DE"/>
        </w:rPr>
      </w:pPr>
      <w:r w:rsidRPr="00D85750">
        <w:rPr>
          <w:rFonts w:ascii="Verdana" w:eastAsia="Times New Roman" w:hAnsi="Verdana" w:cs="Times New Roman"/>
          <w:b/>
          <w:bCs/>
          <w:color w:val="000000"/>
          <w:sz w:val="17"/>
          <w:szCs w:val="17"/>
          <w:lang w:eastAsia="de-DE"/>
        </w:rPr>
        <w:lastRenderedPageBreak/>
        <w:t>Entity Framework and LightSwitch Projects</w:t>
      </w:r>
    </w:p>
    <w:p w:rsidR="00D85750" w:rsidRPr="00D85750" w:rsidRDefault="00D85750" w:rsidP="00D85750">
      <w:pPr>
        <w:spacing w:after="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When deploying </w:t>
      </w:r>
      <w:hyperlink r:id="rId14" w:history="1">
        <w:r w:rsidRPr="00D85750">
          <w:rPr>
            <w:rFonts w:ascii="Verdana" w:eastAsia="Times New Roman" w:hAnsi="Verdana" w:cs="Times New Roman"/>
            <w:color w:val="800080"/>
            <w:sz w:val="17"/>
            <w:szCs w:val="17"/>
            <w:u w:val="single"/>
            <w:lang w:eastAsia="de-DE"/>
          </w:rPr>
          <w:t>Entity Framework (or LightSwitch) projects</w:t>
        </w:r>
      </w:hyperlink>
      <w:r w:rsidRPr="00D85750">
        <w:rPr>
          <w:rFonts w:ascii="Verdana" w:eastAsia="Times New Roman" w:hAnsi="Verdana" w:cs="Times New Roman"/>
          <w:color w:val="000000"/>
          <w:sz w:val="17"/>
          <w:szCs w:val="17"/>
          <w:lang w:eastAsia="de-DE"/>
        </w:rPr>
        <w:t>, it is necessary to:</w:t>
      </w:r>
    </w:p>
    <w:p w:rsidR="00D85750" w:rsidRPr="00D85750" w:rsidRDefault="00D85750" w:rsidP="00D85750">
      <w:pPr>
        <w:numPr>
          <w:ilvl w:val="0"/>
          <w:numId w:val="3"/>
        </w:numPr>
        <w:spacing w:before="120" w:after="120" w:line="240" w:lineRule="auto"/>
        <w:ind w:left="480"/>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First, you need to check if the Devart.Data.MySql.Entity.EF</w:t>
      </w:r>
      <w:r w:rsidRPr="00D85750">
        <w:rPr>
          <w:rFonts w:ascii="Verdana" w:eastAsia="Times New Roman" w:hAnsi="Verdana" w:cs="Times New Roman"/>
          <w:b/>
          <w:bCs/>
          <w:color w:val="000000"/>
          <w:sz w:val="17"/>
          <w:szCs w:val="17"/>
          <w:lang w:eastAsia="de-DE"/>
        </w:rPr>
        <w:t>&lt;Version&gt;</w:t>
      </w:r>
      <w:r w:rsidRPr="00D85750">
        <w:rPr>
          <w:rFonts w:ascii="Verdana" w:eastAsia="Times New Roman" w:hAnsi="Verdana" w:cs="Times New Roman"/>
          <w:color w:val="000000"/>
          <w:sz w:val="17"/>
          <w:szCs w:val="17"/>
          <w:lang w:eastAsia="de-DE"/>
        </w:rPr>
        <w:t>.dll assembly is available for your application. The </w:t>
      </w:r>
      <w:r w:rsidRPr="00D85750">
        <w:rPr>
          <w:rFonts w:ascii="Verdana" w:eastAsia="Times New Roman" w:hAnsi="Verdana" w:cs="Times New Roman"/>
          <w:b/>
          <w:bCs/>
          <w:color w:val="000000"/>
          <w:sz w:val="17"/>
          <w:szCs w:val="17"/>
          <w:lang w:eastAsia="de-DE"/>
        </w:rPr>
        <w:t>&lt;Version&gt;</w:t>
      </w:r>
      <w:r w:rsidRPr="00D85750">
        <w:rPr>
          <w:rFonts w:ascii="Verdana" w:eastAsia="Times New Roman" w:hAnsi="Verdana" w:cs="Times New Roman"/>
          <w:color w:val="000000"/>
          <w:sz w:val="17"/>
          <w:szCs w:val="17"/>
          <w:lang w:eastAsia="de-DE"/>
        </w:rPr>
        <w:t> here is the version of Entity Framework used in your application. For Entity Framework v1 the assembly is called Devart.Data.MySql.Entity.EF1.dll, for Entity Framework v4 it is Devart.Data.MySql.Entity.EF4.dll, for Entity Framework v5 or v6 it is Devart.Data.MySql.Entity.EF5.dll or Devart.Data.MySql.Entity.EF6.dll respectively. For Entity Framework Core it is Devart.Data.MySql.Entity.EFCore.dll. The assembly should reside in the application's folder or in GAC.</w:t>
      </w:r>
    </w:p>
    <w:p w:rsidR="00D85750" w:rsidRPr="00D85750" w:rsidRDefault="00D85750" w:rsidP="00D85750">
      <w:pPr>
        <w:numPr>
          <w:ilvl w:val="0"/>
          <w:numId w:val="3"/>
        </w:numPr>
        <w:spacing w:before="100" w:beforeAutospacing="1" w:after="120" w:line="240" w:lineRule="auto"/>
        <w:ind w:left="480"/>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If you use Code-First Migrations feature of Entity Framework v4 or Entity Framework v5, you also need to check if the Devart.Data.MySql.Entity.Migrations.EF</w:t>
      </w:r>
      <w:r w:rsidRPr="00D85750">
        <w:rPr>
          <w:rFonts w:ascii="Verdana" w:eastAsia="Times New Roman" w:hAnsi="Verdana" w:cs="Times New Roman"/>
          <w:b/>
          <w:bCs/>
          <w:color w:val="000000"/>
          <w:sz w:val="17"/>
          <w:szCs w:val="17"/>
          <w:lang w:eastAsia="de-DE"/>
        </w:rPr>
        <w:t>&lt;Version&gt;</w:t>
      </w:r>
      <w:r w:rsidRPr="00D85750">
        <w:rPr>
          <w:rFonts w:ascii="Verdana" w:eastAsia="Times New Roman" w:hAnsi="Verdana" w:cs="Times New Roman"/>
          <w:color w:val="000000"/>
          <w:sz w:val="17"/>
          <w:szCs w:val="17"/>
          <w:lang w:eastAsia="de-DE"/>
        </w:rPr>
        <w:t>.dll assembly is available for your application. For Entity Framework v6 this assembly is not needed.</w:t>
      </w:r>
    </w:p>
    <w:p w:rsidR="00D85750" w:rsidRPr="00D85750" w:rsidRDefault="00D85750" w:rsidP="00D85750">
      <w:pPr>
        <w:numPr>
          <w:ilvl w:val="0"/>
          <w:numId w:val="3"/>
        </w:numPr>
        <w:spacing w:before="100" w:beforeAutospacing="1" w:after="120" w:line="240" w:lineRule="auto"/>
        <w:ind w:left="480"/>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If you use Entity Framework Spatials and NetTopologySuite, you also need to check if the Devart.Data.MySql.Entity.Spatials.EF</w:t>
      </w:r>
      <w:r w:rsidRPr="00D85750">
        <w:rPr>
          <w:rFonts w:ascii="Verdana" w:eastAsia="Times New Roman" w:hAnsi="Verdana" w:cs="Times New Roman"/>
          <w:b/>
          <w:bCs/>
          <w:color w:val="000000"/>
          <w:sz w:val="17"/>
          <w:szCs w:val="17"/>
          <w:lang w:eastAsia="de-DE"/>
        </w:rPr>
        <w:t>&lt;Version&gt;</w:t>
      </w:r>
      <w:r w:rsidRPr="00D85750">
        <w:rPr>
          <w:rFonts w:ascii="Verdana" w:eastAsia="Times New Roman" w:hAnsi="Verdana" w:cs="Times New Roman"/>
          <w:color w:val="000000"/>
          <w:sz w:val="17"/>
          <w:szCs w:val="17"/>
          <w:lang w:eastAsia="de-DE"/>
        </w:rPr>
        <w:t>.dll assembly is available for your application.</w:t>
      </w:r>
    </w:p>
    <w:p w:rsidR="00D85750" w:rsidRPr="00D85750" w:rsidRDefault="00D85750" w:rsidP="00D85750">
      <w:pPr>
        <w:numPr>
          <w:ilvl w:val="0"/>
          <w:numId w:val="3"/>
        </w:numPr>
        <w:spacing w:before="100" w:beforeAutospacing="1" w:after="120" w:line="240" w:lineRule="auto"/>
        <w:ind w:left="480"/>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Inform your environment about the provider factory existence (add the entry to the DbProviderFactories section as it is described above).</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You can find these assemblies in the Entity folder in the provider installation folder, in the subforder, corresponding to the Entity Framework version necessary.</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If you are registering the provider in the machine.config file, please take into account the Entity Framework version. Entity Framework v1 - specific applications require an entry in the .NET Framework 2.0 configuration file, and Entity Framework v4 and later - specific applications should be registered in the .NET Framework 4.0 configuration file. For Entity Framework Core there is no need to register the provider in the machine.config file.</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You can also read Microsoft's </w:t>
      </w:r>
      <w:hyperlink r:id="rId15" w:history="1">
        <w:r w:rsidRPr="00D85750">
          <w:rPr>
            <w:rFonts w:ascii="Verdana" w:eastAsia="Times New Roman" w:hAnsi="Verdana" w:cs="Times New Roman"/>
            <w:color w:val="800080"/>
            <w:sz w:val="17"/>
            <w:szCs w:val="17"/>
            <w:u w:val="single"/>
            <w:lang w:eastAsia="de-DE"/>
          </w:rPr>
          <w:t>Deployment Considerations</w:t>
        </w:r>
      </w:hyperlink>
      <w:r w:rsidRPr="00D85750">
        <w:rPr>
          <w:rFonts w:ascii="Verdana" w:eastAsia="Times New Roman" w:hAnsi="Verdana" w:cs="Times New Roman"/>
          <w:color w:val="000000"/>
          <w:sz w:val="17"/>
          <w:szCs w:val="17"/>
          <w:lang w:eastAsia="de-DE"/>
        </w:rPr>
        <w:t> on ADO.NET Entity Framework.</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Deploying LightSwitch applications is described </w:t>
      </w:r>
      <w:hyperlink r:id="rId16" w:history="1">
        <w:r w:rsidRPr="00D85750">
          <w:rPr>
            <w:rFonts w:ascii="Verdana" w:eastAsia="Times New Roman" w:hAnsi="Verdana" w:cs="Times New Roman"/>
            <w:color w:val="800080"/>
            <w:sz w:val="17"/>
            <w:szCs w:val="17"/>
            <w:u w:val="single"/>
            <w:lang w:eastAsia="de-DE"/>
          </w:rPr>
          <w:t>here</w:t>
        </w:r>
      </w:hyperlink>
      <w:r w:rsidRPr="00D85750">
        <w:rPr>
          <w:rFonts w:ascii="Verdana" w:eastAsia="Times New Roman" w:hAnsi="Verdana" w:cs="Times New Roman"/>
          <w:color w:val="000000"/>
          <w:sz w:val="17"/>
          <w:szCs w:val="17"/>
          <w:lang w:eastAsia="de-DE"/>
        </w:rPr>
        <w:t>.</w:t>
      </w:r>
    </w:p>
    <w:p w:rsidR="00D85750" w:rsidRPr="00D85750" w:rsidRDefault="00D85750" w:rsidP="00D85750">
      <w:pPr>
        <w:spacing w:before="240" w:after="96" w:line="240" w:lineRule="auto"/>
        <w:ind w:left="-270"/>
        <w:outlineLvl w:val="3"/>
        <w:rPr>
          <w:rFonts w:ascii="Verdana" w:eastAsia="Times New Roman" w:hAnsi="Verdana" w:cs="Times New Roman"/>
          <w:b/>
          <w:bCs/>
          <w:color w:val="000000"/>
          <w:sz w:val="17"/>
          <w:szCs w:val="17"/>
          <w:lang w:eastAsia="de-DE"/>
        </w:rPr>
      </w:pPr>
      <w:r w:rsidRPr="00D85750">
        <w:rPr>
          <w:rFonts w:ascii="Verdana" w:eastAsia="Times New Roman" w:hAnsi="Verdana" w:cs="Times New Roman"/>
          <w:b/>
          <w:bCs/>
          <w:color w:val="000000"/>
          <w:sz w:val="17"/>
          <w:szCs w:val="17"/>
          <w:lang w:eastAsia="de-DE"/>
        </w:rPr>
        <w:t>LinqConnect Projects</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To deploy applications written with </w:t>
      </w:r>
      <w:hyperlink r:id="rId17" w:history="1">
        <w:r w:rsidRPr="00D85750">
          <w:rPr>
            <w:rFonts w:ascii="Verdana" w:eastAsia="Times New Roman" w:hAnsi="Verdana" w:cs="Times New Roman"/>
            <w:color w:val="800080"/>
            <w:sz w:val="17"/>
            <w:szCs w:val="17"/>
            <w:u w:val="single"/>
            <w:lang w:eastAsia="de-DE"/>
          </w:rPr>
          <w:t>LinqConnect</w:t>
        </w:r>
      </w:hyperlink>
      <w:r w:rsidRPr="00D85750">
        <w:rPr>
          <w:rFonts w:ascii="Verdana" w:eastAsia="Times New Roman" w:hAnsi="Verdana" w:cs="Times New Roman"/>
          <w:color w:val="000000"/>
          <w:sz w:val="17"/>
          <w:szCs w:val="17"/>
          <w:lang w:eastAsia="de-DE"/>
        </w:rPr>
        <w:t> support in dotConnect for MySQL, besides deploying the general assemblies you should register run-time LinqConnect assemblies Devart.Data.MySql.Linq.dll and Devart.Data.Linq.dll at Global Assembly Cache (GAC) or place them in the folder of your application (the Bin folder for web projects).</w:t>
      </w:r>
    </w:p>
    <w:p w:rsidR="00D85750" w:rsidRPr="00D85750" w:rsidRDefault="00D85750" w:rsidP="00D85750">
      <w:pPr>
        <w:spacing w:before="240" w:after="96" w:line="240" w:lineRule="auto"/>
        <w:ind w:left="-270"/>
        <w:outlineLvl w:val="3"/>
        <w:rPr>
          <w:rFonts w:ascii="Verdana" w:eastAsia="Times New Roman" w:hAnsi="Verdana" w:cs="Times New Roman"/>
          <w:b/>
          <w:bCs/>
          <w:color w:val="000000"/>
          <w:sz w:val="17"/>
          <w:szCs w:val="17"/>
          <w:lang w:eastAsia="de-DE"/>
        </w:rPr>
      </w:pPr>
      <w:r w:rsidRPr="00D85750">
        <w:rPr>
          <w:rFonts w:ascii="Verdana" w:eastAsia="Times New Roman" w:hAnsi="Verdana" w:cs="Times New Roman"/>
          <w:b/>
          <w:bCs/>
          <w:color w:val="000000"/>
          <w:sz w:val="17"/>
          <w:szCs w:val="17"/>
          <w:lang w:eastAsia="de-DE"/>
        </w:rPr>
        <w:t>Workflow Foundation Projects</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To deploy applications using </w:t>
      </w:r>
      <w:hyperlink r:id="rId18" w:history="1">
        <w:r w:rsidRPr="00D85750">
          <w:rPr>
            <w:rFonts w:ascii="Verdana" w:eastAsia="Times New Roman" w:hAnsi="Verdana" w:cs="Times New Roman"/>
            <w:color w:val="800080"/>
            <w:sz w:val="17"/>
            <w:szCs w:val="17"/>
            <w:u w:val="single"/>
            <w:lang w:eastAsia="de-DE"/>
          </w:rPr>
          <w:t>MySQL Workflow Instance Store</w:t>
        </w:r>
      </w:hyperlink>
      <w:r w:rsidRPr="00D85750">
        <w:rPr>
          <w:rFonts w:ascii="Verdana" w:eastAsia="Times New Roman" w:hAnsi="Verdana" w:cs="Times New Roman"/>
          <w:color w:val="000000"/>
          <w:sz w:val="17"/>
          <w:szCs w:val="17"/>
          <w:lang w:eastAsia="de-DE"/>
        </w:rPr>
        <w:t> or </w:t>
      </w:r>
      <w:hyperlink r:id="rId19" w:history="1">
        <w:r w:rsidRPr="00D85750">
          <w:rPr>
            <w:rFonts w:ascii="Verdana" w:eastAsia="Times New Roman" w:hAnsi="Verdana" w:cs="Times New Roman"/>
            <w:color w:val="800080"/>
            <w:sz w:val="17"/>
            <w:szCs w:val="17"/>
            <w:u w:val="single"/>
            <w:lang w:eastAsia="de-DE"/>
          </w:rPr>
          <w:t>MySQL Workflow Tracking</w:t>
        </w:r>
      </w:hyperlink>
      <w:r w:rsidRPr="00D85750">
        <w:rPr>
          <w:rFonts w:ascii="Verdana" w:eastAsia="Times New Roman" w:hAnsi="Verdana" w:cs="Times New Roman"/>
          <w:color w:val="000000"/>
          <w:sz w:val="17"/>
          <w:szCs w:val="17"/>
          <w:lang w:eastAsia="de-DE"/>
        </w:rPr>
        <w:t>, in addition to the general assemblies, you also need to deploy the Devart.Data.MySql.WorkflowFoundation.dll assembly.</w:t>
      </w:r>
    </w:p>
    <w:p w:rsidR="00D85750" w:rsidRPr="00D85750" w:rsidRDefault="00D85750" w:rsidP="00D85750">
      <w:pPr>
        <w:spacing w:before="240" w:after="96" w:line="240" w:lineRule="auto"/>
        <w:ind w:left="-270"/>
        <w:outlineLvl w:val="3"/>
        <w:rPr>
          <w:rFonts w:ascii="Verdana" w:eastAsia="Times New Roman" w:hAnsi="Verdana" w:cs="Times New Roman"/>
          <w:b/>
          <w:bCs/>
          <w:color w:val="000000"/>
          <w:sz w:val="17"/>
          <w:szCs w:val="17"/>
          <w:lang w:eastAsia="de-DE"/>
        </w:rPr>
      </w:pPr>
      <w:r w:rsidRPr="00D85750">
        <w:rPr>
          <w:rFonts w:ascii="Verdana" w:eastAsia="Times New Roman" w:hAnsi="Verdana" w:cs="Times New Roman"/>
          <w:b/>
          <w:bCs/>
          <w:color w:val="000000"/>
          <w:sz w:val="17"/>
          <w:szCs w:val="17"/>
          <w:lang w:eastAsia="de-DE"/>
        </w:rPr>
        <w:t>Sync Framework Projects</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To deploy applications using </w:t>
      </w:r>
      <w:hyperlink r:id="rId20" w:history="1">
        <w:r w:rsidRPr="00D85750">
          <w:rPr>
            <w:rFonts w:ascii="Verdana" w:eastAsia="Times New Roman" w:hAnsi="Verdana" w:cs="Times New Roman"/>
            <w:color w:val="800080"/>
            <w:sz w:val="17"/>
            <w:szCs w:val="17"/>
            <w:u w:val="single"/>
            <w:lang w:eastAsia="de-DE"/>
          </w:rPr>
          <w:t>Sync Framework</w:t>
        </w:r>
      </w:hyperlink>
      <w:r w:rsidRPr="00D85750">
        <w:rPr>
          <w:rFonts w:ascii="Verdana" w:eastAsia="Times New Roman" w:hAnsi="Verdana" w:cs="Times New Roman"/>
          <w:color w:val="000000"/>
          <w:sz w:val="17"/>
          <w:szCs w:val="17"/>
          <w:lang w:eastAsia="de-DE"/>
        </w:rPr>
        <w:t>, in addition to the general assemblies, you also need to deploy the Devart.Data.Synchronization.dll and Devart.Data.MySql.Synchronization.dll assemblies. Such application also require the Sync Framework itself installed.</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 </w: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 </w:t>
      </w:r>
    </w:p>
    <w:p w:rsidR="00D85750" w:rsidRPr="00D85750" w:rsidRDefault="00D85750" w:rsidP="00D85750">
      <w:pPr>
        <w:spacing w:after="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pict>
          <v:rect id="_x0000_i1025" style="width:0;height:.75pt" o:hralign="center" o:hrstd="t" o:hr="t" fillcolor="#a0a0a0" stroked="f"/>
        </w:pict>
      </w:r>
    </w:p>
    <w:p w:rsidR="00D85750" w:rsidRPr="00D85750" w:rsidRDefault="00D85750" w:rsidP="00D85750">
      <w:pPr>
        <w:spacing w:before="120" w:after="120" w:line="240" w:lineRule="auto"/>
        <w:rPr>
          <w:rFonts w:ascii="Verdana" w:eastAsia="Times New Roman" w:hAnsi="Verdana" w:cs="Times New Roman"/>
          <w:color w:val="000000"/>
          <w:sz w:val="17"/>
          <w:szCs w:val="17"/>
          <w:lang w:eastAsia="de-DE"/>
        </w:rPr>
      </w:pPr>
      <w:r w:rsidRPr="00D85750">
        <w:rPr>
          <w:rFonts w:ascii="Verdana" w:eastAsia="Times New Roman" w:hAnsi="Verdana" w:cs="Times New Roman"/>
          <w:color w:val="000000"/>
          <w:sz w:val="17"/>
          <w:szCs w:val="17"/>
          <w:lang w:eastAsia="de-DE"/>
        </w:rPr>
        <w:t>© 2002 - 2016 Devart. All rights reserved.</w:t>
      </w:r>
    </w:p>
    <w:p w:rsidR="00FA4988" w:rsidRDefault="00FA4988">
      <w:bookmarkStart w:id="0" w:name="_GoBack"/>
      <w:bookmarkEnd w:id="0"/>
    </w:p>
    <w:sectPr w:rsidR="00FA49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CB5"/>
    <w:multiLevelType w:val="multilevel"/>
    <w:tmpl w:val="F0B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12727"/>
    <w:multiLevelType w:val="multilevel"/>
    <w:tmpl w:val="7CD0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816DF2"/>
    <w:multiLevelType w:val="multilevel"/>
    <w:tmpl w:val="3CAA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8"/>
    <w:rsid w:val="00A64F28"/>
    <w:rsid w:val="00D85750"/>
    <w:rsid w:val="00FA49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D85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4">
    <w:name w:val="heading 4"/>
    <w:basedOn w:val="Standard"/>
    <w:link w:val="berschrift4Zchn"/>
    <w:uiPriority w:val="9"/>
    <w:qFormat/>
    <w:rsid w:val="00D8575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750"/>
    <w:rPr>
      <w:rFonts w:ascii="Times New Roman" w:eastAsia="Times New Roman" w:hAnsi="Times New Roman" w:cs="Times New Roman"/>
      <w:b/>
      <w:bCs/>
      <w:kern w:val="36"/>
      <w:sz w:val="48"/>
      <w:szCs w:val="48"/>
      <w:lang w:eastAsia="de-DE"/>
    </w:rPr>
  </w:style>
  <w:style w:type="character" w:customStyle="1" w:styleId="berschrift4Zchn">
    <w:name w:val="Überschrift 4 Zchn"/>
    <w:basedOn w:val="Absatz-Standardschriftart"/>
    <w:link w:val="berschrift4"/>
    <w:uiPriority w:val="9"/>
    <w:rsid w:val="00D85750"/>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D8575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D85750"/>
  </w:style>
  <w:style w:type="character" w:styleId="Hyperlink">
    <w:name w:val="Hyperlink"/>
    <w:basedOn w:val="Absatz-Standardschriftart"/>
    <w:uiPriority w:val="99"/>
    <w:semiHidden/>
    <w:unhideWhenUsed/>
    <w:rsid w:val="00D85750"/>
    <w:rPr>
      <w:color w:val="0000FF"/>
      <w:u w:val="single"/>
    </w:rPr>
  </w:style>
  <w:style w:type="paragraph" w:styleId="HTMLVorformatiert">
    <w:name w:val="HTML Preformatted"/>
    <w:basedOn w:val="Standard"/>
    <w:link w:val="HTMLVorformatiertZchn"/>
    <w:uiPriority w:val="99"/>
    <w:semiHidden/>
    <w:unhideWhenUsed/>
    <w:rsid w:val="00D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85750"/>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D85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4">
    <w:name w:val="heading 4"/>
    <w:basedOn w:val="Standard"/>
    <w:link w:val="berschrift4Zchn"/>
    <w:uiPriority w:val="9"/>
    <w:qFormat/>
    <w:rsid w:val="00D8575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750"/>
    <w:rPr>
      <w:rFonts w:ascii="Times New Roman" w:eastAsia="Times New Roman" w:hAnsi="Times New Roman" w:cs="Times New Roman"/>
      <w:b/>
      <w:bCs/>
      <w:kern w:val="36"/>
      <w:sz w:val="48"/>
      <w:szCs w:val="48"/>
      <w:lang w:eastAsia="de-DE"/>
    </w:rPr>
  </w:style>
  <w:style w:type="character" w:customStyle="1" w:styleId="berschrift4Zchn">
    <w:name w:val="Überschrift 4 Zchn"/>
    <w:basedOn w:val="Absatz-Standardschriftart"/>
    <w:link w:val="berschrift4"/>
    <w:uiPriority w:val="9"/>
    <w:rsid w:val="00D85750"/>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D8575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D85750"/>
  </w:style>
  <w:style w:type="character" w:styleId="Hyperlink">
    <w:name w:val="Hyperlink"/>
    <w:basedOn w:val="Absatz-Standardschriftart"/>
    <w:uiPriority w:val="99"/>
    <w:semiHidden/>
    <w:unhideWhenUsed/>
    <w:rsid w:val="00D85750"/>
    <w:rPr>
      <w:color w:val="0000FF"/>
      <w:u w:val="single"/>
    </w:rPr>
  </w:style>
  <w:style w:type="paragraph" w:styleId="HTMLVorformatiert">
    <w:name w:val="HTML Preformatted"/>
    <w:basedOn w:val="Standard"/>
    <w:link w:val="HTMLVorformatiertZchn"/>
    <w:uiPriority w:val="99"/>
    <w:semiHidden/>
    <w:unhideWhenUsed/>
    <w:rsid w:val="00D8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85750"/>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89637">
      <w:bodyDiv w:val="1"/>
      <w:marLeft w:val="0"/>
      <w:marRight w:val="0"/>
      <w:marTop w:val="0"/>
      <w:marBottom w:val="0"/>
      <w:divBdr>
        <w:top w:val="none" w:sz="0" w:space="0" w:color="auto"/>
        <w:left w:val="none" w:sz="0" w:space="0" w:color="auto"/>
        <w:bottom w:val="none" w:sz="0" w:space="0" w:color="auto"/>
        <w:right w:val="none" w:sz="0" w:space="0" w:color="auto"/>
      </w:divBdr>
      <w:divsChild>
        <w:div w:id="1114133273">
          <w:marLeft w:val="0"/>
          <w:marRight w:val="0"/>
          <w:marTop w:val="0"/>
          <w:marBottom w:val="0"/>
          <w:divBdr>
            <w:top w:val="none" w:sz="0" w:space="0" w:color="auto"/>
            <w:left w:val="none" w:sz="0" w:space="0" w:color="auto"/>
            <w:bottom w:val="single" w:sz="6" w:space="0" w:color="999999"/>
            <w:right w:val="none" w:sz="0" w:space="0" w:color="auto"/>
          </w:divBdr>
          <w:divsChild>
            <w:div w:id="801263886">
              <w:marLeft w:val="0"/>
              <w:marRight w:val="0"/>
              <w:marTop w:val="0"/>
              <w:marBottom w:val="0"/>
              <w:divBdr>
                <w:top w:val="none" w:sz="0" w:space="0" w:color="auto"/>
                <w:left w:val="none" w:sz="0" w:space="0" w:color="auto"/>
                <w:bottom w:val="none" w:sz="0" w:space="0" w:color="auto"/>
                <w:right w:val="none" w:sz="0" w:space="0" w:color="auto"/>
              </w:divBdr>
            </w:div>
            <w:div w:id="647974222">
              <w:marLeft w:val="0"/>
              <w:marRight w:val="0"/>
              <w:marTop w:val="0"/>
              <w:marBottom w:val="0"/>
              <w:divBdr>
                <w:top w:val="none" w:sz="0" w:space="0" w:color="auto"/>
                <w:left w:val="none" w:sz="0" w:space="0" w:color="auto"/>
                <w:bottom w:val="none" w:sz="0" w:space="0" w:color="auto"/>
                <w:right w:val="none" w:sz="0" w:space="0" w:color="auto"/>
              </w:divBdr>
            </w:div>
          </w:divsChild>
        </w:div>
        <w:div w:id="747655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art.com/dotconnect/mysql/docs/Licensing.html" TargetMode="External"/><Relationship Id="rId13" Type="http://schemas.openxmlformats.org/officeDocument/2006/relationships/hyperlink" Target="https://www.devart.com/dotconnect/mysql/docs/Permissions.html" TargetMode="External"/><Relationship Id="rId18" Type="http://schemas.openxmlformats.org/officeDocument/2006/relationships/hyperlink" Target="https://www.devart.com/dotconnect/mysql/docs/WorkflowInstanceStore.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devart.com/dotconnect/mysql/docs/AspProviders.html" TargetMode="External"/><Relationship Id="rId12" Type="http://schemas.openxmlformats.org/officeDocument/2006/relationships/hyperlink" Target="https://www.devart.com/dotconnect/mysql/docs/Devart.Data.MySql~Devart.Data.MySql.MySqlConnection~Direct.html" TargetMode="External"/><Relationship Id="rId17" Type="http://schemas.openxmlformats.org/officeDocument/2006/relationships/hyperlink" Target="https://www.devart.com/dotconnect/mysql/docs/LINQ.html" TargetMode="External"/><Relationship Id="rId2" Type="http://schemas.openxmlformats.org/officeDocument/2006/relationships/styles" Target="styles.xml"/><Relationship Id="rId16" Type="http://schemas.openxmlformats.org/officeDocument/2006/relationships/hyperlink" Target="http://msdn.microsoft.com/en-us/library/ff872288.aspx" TargetMode="External"/><Relationship Id="rId20" Type="http://schemas.openxmlformats.org/officeDocument/2006/relationships/hyperlink" Target="https://www.devart.com/dotconnect/mysql/docs/SyncFramework.html" TargetMode="External"/><Relationship Id="rId1" Type="http://schemas.openxmlformats.org/officeDocument/2006/relationships/numbering" Target="numbering.xml"/><Relationship Id="rId6" Type="http://schemas.openxmlformats.org/officeDocument/2006/relationships/hyperlink" Target="https://www.devart.com/dotconnect/mysql/docs/Licensing.html" TargetMode="External"/><Relationship Id="rId11" Type="http://schemas.openxmlformats.org/officeDocument/2006/relationships/hyperlink" Target="https://www.devart.com/dotconnect/mysql/docs/Identity-Tutorial-Entity.html" TargetMode="External"/><Relationship Id="rId5" Type="http://schemas.openxmlformats.org/officeDocument/2006/relationships/webSettings" Target="webSettings.xml"/><Relationship Id="rId15" Type="http://schemas.openxmlformats.org/officeDocument/2006/relationships/hyperlink" Target="http://msdn.microsoft.com/en-us/library/bb896268.aspx" TargetMode="External"/><Relationship Id="rId10" Type="http://schemas.openxmlformats.org/officeDocument/2006/relationships/hyperlink" Target="https://www.devart.com/dotconnect/mysql/docs/Identity-Tutorial.html" TargetMode="External"/><Relationship Id="rId19" Type="http://schemas.openxmlformats.org/officeDocument/2006/relationships/hyperlink" Target="https://www.devart.com/dotconnect/mysql/docs/WFTracking.html" TargetMode="External"/><Relationship Id="rId4" Type="http://schemas.openxmlformats.org/officeDocument/2006/relationships/settings" Target="settings.xml"/><Relationship Id="rId9" Type="http://schemas.openxmlformats.org/officeDocument/2006/relationships/hyperlink" Target="https://www.devart.com/dotconnect/mysql/docs/ExtendedMembership-Tutorial.html" TargetMode="External"/><Relationship Id="rId14" Type="http://schemas.openxmlformats.org/officeDocument/2006/relationships/hyperlink" Target="https://www.devart.com/dotconnect/mysql/docs/EF.html"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1105</Words>
  <Characters>6964</Characters>
  <Application>Microsoft Office Word</Application>
  <DocSecurity>0</DocSecurity>
  <Lines>58</Lines>
  <Paragraphs>16</Paragraphs>
  <ScaleCrop>false</ScaleCrop>
  <Company/>
  <LinksUpToDate>false</LinksUpToDate>
  <CharactersWithSpaces>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Schimmel</dc:creator>
  <cp:keywords/>
  <dc:description/>
  <cp:lastModifiedBy>Patrick Schimmel</cp:lastModifiedBy>
  <cp:revision>3</cp:revision>
  <dcterms:created xsi:type="dcterms:W3CDTF">2016-09-29T21:38:00Z</dcterms:created>
  <dcterms:modified xsi:type="dcterms:W3CDTF">2016-09-29T21:39:00Z</dcterms:modified>
</cp:coreProperties>
</file>