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0EB8" w14:textId="04D8AF79" w:rsidR="00F24CEF" w:rsidRDefault="00F76B47" w:rsidP="00F76B47">
      <w:pPr>
        <w:pStyle w:val="Heading1"/>
      </w:pPr>
      <w:r>
        <w:t>Introduction</w:t>
      </w:r>
    </w:p>
    <w:p w14:paraId="29D35E45" w14:textId="466DF4A2" w:rsidR="006D07CB" w:rsidRDefault="006D07CB" w:rsidP="006D07CB">
      <w:r>
        <w:t xml:space="preserve">A common refrain from coaches in press conferences and sideline interviews after poor performances is some variation on “we need to return to the fundamentals” to improve. This analytics project quantifies the fundamental elements of sound </w:t>
      </w:r>
      <w:r w:rsidR="00B53685">
        <w:t>tackling at a play level</w:t>
      </w:r>
      <w:r>
        <w:t xml:space="preserve"> so that each fundamental can be evaluated on </w:t>
      </w:r>
      <w:r w:rsidR="00F80E64">
        <w:t xml:space="preserve">a tackle independently </w:t>
      </w:r>
      <w:r w:rsidR="00B53685">
        <w:t>and</w:t>
      </w:r>
      <w:r w:rsidR="00F80E64">
        <w:t xml:space="preserve"> can be combined into an overall “score” that allows </w:t>
      </w:r>
      <w:r w:rsidR="00B53685">
        <w:t>teams to incorporate personalized</w:t>
      </w:r>
      <w:r w:rsidR="00F80E64">
        <w:t xml:space="preserve"> preference/weighting for each.</w:t>
      </w:r>
    </w:p>
    <w:p w14:paraId="31EF730F" w14:textId="30F804CC" w:rsidR="00F80E64" w:rsidRPr="006D07CB" w:rsidRDefault="00F80E64" w:rsidP="006D07CB">
      <w:r>
        <w:t xml:space="preserve">The </w:t>
      </w:r>
      <w:r w:rsidR="00B53685">
        <w:t>proposed</w:t>
      </w:r>
      <w:r>
        <w:t xml:space="preserve"> purpose of th</w:t>
      </w:r>
      <w:r w:rsidR="00B53685">
        <w:t xml:space="preserve">e component-level and overall metrics is first-pass analysis before more detailed film study and grading, </w:t>
      </w:r>
      <w:r w:rsidR="00904CA0">
        <w:t xml:space="preserve">used for </w:t>
      </w:r>
      <w:r w:rsidR="00B53685">
        <w:t>game retrospectives and scouting/evaluation for roster construction.</w:t>
      </w:r>
      <w:r w:rsidR="0000323B">
        <w:t xml:space="preserve"> A first-pass analysis like this would identify plays and players of interest that may warrant further investigation, returning time back to team analysts and scouts</w:t>
      </w:r>
      <w:r w:rsidR="00904CA0">
        <w:t>.</w:t>
      </w:r>
    </w:p>
    <w:p w14:paraId="63FDBC91" w14:textId="7AD95340" w:rsidR="00F76B47" w:rsidRDefault="00F76B47" w:rsidP="00F76B47">
      <w:pPr>
        <w:pStyle w:val="Heading1"/>
      </w:pPr>
      <w:r>
        <w:t>Tackle Fundamentals/Components</w:t>
      </w:r>
    </w:p>
    <w:p w14:paraId="394967EF" w14:textId="302B622C" w:rsidR="00F76B47" w:rsidRDefault="00F76B47" w:rsidP="00F76B47">
      <w:pPr>
        <w:pStyle w:val="Heading2"/>
      </w:pPr>
      <w:r>
        <w:t>Approach for Contact</w:t>
      </w:r>
    </w:p>
    <w:p w14:paraId="44B37433" w14:textId="77777777" w:rsidR="004A181F" w:rsidRDefault="004A181F" w:rsidP="004A181F">
      <w:pPr>
        <w:pStyle w:val="Heading2"/>
      </w:pPr>
      <w:r>
        <w:t>Wrap up the Ball Carrier</w:t>
      </w:r>
    </w:p>
    <w:p w14:paraId="4BD9AA69" w14:textId="540A76B1" w:rsidR="00F76B47" w:rsidRDefault="00F76B47" w:rsidP="00F76B47">
      <w:pPr>
        <w:pStyle w:val="Heading2"/>
      </w:pPr>
      <w:r>
        <w:t>Drive through the Tackle</w:t>
      </w:r>
    </w:p>
    <w:p w14:paraId="38ACE79B" w14:textId="50A8A519" w:rsidR="00F76B47" w:rsidRDefault="00F76B47" w:rsidP="00F76B47">
      <w:pPr>
        <w:pStyle w:val="Heading1"/>
      </w:pPr>
      <w:r>
        <w:t>Overall Tackle Grade/Metric</w:t>
      </w:r>
    </w:p>
    <w:p w14:paraId="46D00F6F" w14:textId="339EA976" w:rsidR="00F76B47" w:rsidRDefault="00F76B47" w:rsidP="00F76B47">
      <w:pPr>
        <w:pStyle w:val="Heading2"/>
      </w:pPr>
      <w:r>
        <w:t>Metric Components</w:t>
      </w:r>
    </w:p>
    <w:p w14:paraId="3BC4AD16" w14:textId="010BFB31" w:rsidR="00F76B47" w:rsidRPr="00F76B47" w:rsidRDefault="00F76B47" w:rsidP="00F76B47">
      <w:pPr>
        <w:pStyle w:val="Heading2"/>
      </w:pPr>
      <w:r>
        <w:t>Metric Validation</w:t>
      </w:r>
    </w:p>
    <w:p w14:paraId="51EAF6C8" w14:textId="6A9E249E" w:rsidR="00F76B47" w:rsidRDefault="00F76B47" w:rsidP="00F76B47">
      <w:pPr>
        <w:pStyle w:val="Heading1"/>
      </w:pPr>
      <w:r>
        <w:t>Case Study: Proactive Solo Tackles</w:t>
      </w:r>
    </w:p>
    <w:p w14:paraId="3C335C82" w14:textId="21859A7F" w:rsidR="00F76B47" w:rsidRDefault="00F76B47" w:rsidP="00F76B47">
      <w:pPr>
        <w:pStyle w:val="Heading2"/>
      </w:pPr>
      <w:r>
        <w:t>Defining Proactive Solo Tackles</w:t>
      </w:r>
    </w:p>
    <w:p w14:paraId="0A749EA0" w14:textId="4046ECC5" w:rsidR="00F76B47" w:rsidRDefault="00F76B47" w:rsidP="00F76B47">
      <w:pPr>
        <w:pStyle w:val="Heading2"/>
      </w:pPr>
      <w:r>
        <w:t>Team Results</w:t>
      </w:r>
    </w:p>
    <w:p w14:paraId="53FD6DAF" w14:textId="22572CD2" w:rsidR="00F76B47" w:rsidRDefault="00F76B47" w:rsidP="00F76B47">
      <w:pPr>
        <w:pStyle w:val="Heading2"/>
      </w:pPr>
      <w:r>
        <w:t>Position Results</w:t>
      </w:r>
    </w:p>
    <w:p w14:paraId="30E9A054" w14:textId="5A8F7BEB" w:rsidR="00F76B47" w:rsidRDefault="00F76B47" w:rsidP="00F76B47">
      <w:pPr>
        <w:pStyle w:val="Heading1"/>
      </w:pPr>
      <w:r>
        <w:t>Conclusions and Future Work</w:t>
      </w:r>
    </w:p>
    <w:p w14:paraId="6054E385" w14:textId="4574E549" w:rsidR="00B97103" w:rsidRPr="00B97103" w:rsidRDefault="00B97103" w:rsidP="00B97103">
      <w:r>
        <w:t xml:space="preserve">Make sure to </w:t>
      </w:r>
      <w:r w:rsidR="006D07CB">
        <w:t>mention that all tackles are better than missing tackles, so a low grade is a comparison of good situations.</w:t>
      </w:r>
    </w:p>
    <w:p w14:paraId="5057868F" w14:textId="77777777" w:rsidR="00F76B47" w:rsidRPr="00F76B47" w:rsidRDefault="00F76B47" w:rsidP="00F76B47"/>
    <w:sectPr w:rsidR="00F76B47" w:rsidRPr="00F76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91"/>
    <w:rsid w:val="0000323B"/>
    <w:rsid w:val="003B64E1"/>
    <w:rsid w:val="004A181F"/>
    <w:rsid w:val="00607791"/>
    <w:rsid w:val="006D07CB"/>
    <w:rsid w:val="00904CA0"/>
    <w:rsid w:val="00B53685"/>
    <w:rsid w:val="00B97103"/>
    <w:rsid w:val="00F24CEF"/>
    <w:rsid w:val="00F76B47"/>
    <w:rsid w:val="00F8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61F2"/>
  <w15:chartTrackingRefBased/>
  <w15:docId w15:val="{920E3870-6583-41BA-BCFD-ED8591AA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B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6B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B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6B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6B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Schlais</dc:creator>
  <cp:keywords/>
  <dc:description/>
  <cp:lastModifiedBy>Paul Schlais</cp:lastModifiedBy>
  <cp:revision>5</cp:revision>
  <dcterms:created xsi:type="dcterms:W3CDTF">2023-12-17T18:36:00Z</dcterms:created>
  <dcterms:modified xsi:type="dcterms:W3CDTF">2023-12-17T19:56:00Z</dcterms:modified>
</cp:coreProperties>
</file>