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B757" w14:textId="2E5C3091" w:rsidR="00F00A9E" w:rsidRPr="00243EAF" w:rsidRDefault="00867D2A" w:rsidP="00DC2AA9">
      <w:r>
        <w:rPr>
          <w:noProof/>
        </w:rPr>
        <w:drawing>
          <wp:anchor distT="0" distB="0" distL="114300" distR="114300" simplePos="0" relativeHeight="251670528" behindDoc="0" locked="0" layoutInCell="1" allowOverlap="1" wp14:anchorId="21BFEFB0" wp14:editId="191509F3">
            <wp:simplePos x="0" y="0"/>
            <wp:positionH relativeFrom="column">
              <wp:posOffset>4799865</wp:posOffset>
            </wp:positionH>
            <wp:positionV relativeFrom="paragraph">
              <wp:posOffset>8915147</wp:posOffset>
            </wp:positionV>
            <wp:extent cx="1463146" cy="536265"/>
            <wp:effectExtent l="0" t="0" r="381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6671E00-BF3A-FF30-D917-61E05FCA7C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6671E00-BF3A-FF30-D917-61E05FCA7C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46" cy="5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45424F23" wp14:editId="782C0501">
                <wp:simplePos x="0" y="0"/>
                <wp:positionH relativeFrom="margin">
                  <wp:align>left</wp:align>
                </wp:positionH>
                <wp:positionV relativeFrom="page">
                  <wp:posOffset>9709150</wp:posOffset>
                </wp:positionV>
                <wp:extent cx="6227445" cy="847725"/>
                <wp:effectExtent l="0" t="0" r="1905" b="0"/>
                <wp:wrapNone/>
                <wp:docPr id="82926654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6F4B" w14:textId="75363A1B" w:rsidR="00867D2A" w:rsidRPr="00867D2A" w:rsidRDefault="00867D2A" w:rsidP="00867D2A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Institute of Fluid Mechanics (LSTM)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LSTM T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ec</w:t>
                            </w: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h.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 Rep. 01/2025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4F2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764.5pt;width:490.35pt;height:66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" filled="f" stroked="f" strokeweight=".5pt">
                <v:textbox inset="0,,0">
                  <w:txbxContent>
                    <w:p w14:paraId="58856F4B" w14:textId="75363A1B" w:rsidR="00867D2A" w:rsidRPr="00867D2A" w:rsidRDefault="00867D2A" w:rsidP="00867D2A">
                      <w:pP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Institute of Fluid Mechanics (LSTM)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br/>
                      </w: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LSTM T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ec</w:t>
                      </w: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h.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 xml:space="preserve"> Rep. 01/2025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8FC700" wp14:editId="7D70E660">
                <wp:simplePos x="0" y="0"/>
                <wp:positionH relativeFrom="column">
                  <wp:posOffset>-6350</wp:posOffset>
                </wp:positionH>
                <wp:positionV relativeFrom="page">
                  <wp:posOffset>4055745</wp:posOffset>
                </wp:positionV>
                <wp:extent cx="6227445" cy="1259840"/>
                <wp:effectExtent l="0" t="0" r="1905" b="0"/>
                <wp:wrapNone/>
                <wp:docPr id="17760164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48C7" w14:textId="3FC29CF8" w:rsidR="00DC2AA9" w:rsidRPr="00867D2A" w:rsidRDefault="00867D2A" w:rsidP="00DC2AA9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  <w:t>Master</w:t>
                            </w:r>
                            <w:r w:rsidR="0060619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  <w:t>’s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  <w:t xml:space="preserve">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C700" id="_x0000_s1027" type="#_x0000_t202" style="position:absolute;margin-left:-.5pt;margin-top:319.35pt;width:490.3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" filled="f" stroked="f" strokeweight=".5pt">
                <v:textbox inset="0,,0">
                  <w:txbxContent>
                    <w:p w14:paraId="4D9448C7" w14:textId="3FC29CF8" w:rsidR="00DC2AA9" w:rsidRPr="00867D2A" w:rsidRDefault="00867D2A" w:rsidP="00DC2AA9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  <w:t>Master</w:t>
                      </w:r>
                      <w:r w:rsidR="00606190"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  <w:t>’s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  <w:t xml:space="preserve"> Thesis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47EDAC1" wp14:editId="7DF01F56">
                <wp:simplePos x="0" y="0"/>
                <wp:positionH relativeFrom="column">
                  <wp:posOffset>-4445</wp:posOffset>
                </wp:positionH>
                <wp:positionV relativeFrom="page">
                  <wp:posOffset>5377180</wp:posOffset>
                </wp:positionV>
                <wp:extent cx="6227445" cy="1414780"/>
                <wp:effectExtent l="0" t="0" r="1905" b="0"/>
                <wp:wrapNone/>
                <wp:docPr id="12026807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DF95" w14:textId="0B1BED59" w:rsidR="00DC2AA9" w:rsidRPr="00867D2A" w:rsidRDefault="00867D2A" w:rsidP="00DC2AA9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Winter Term 2025/2026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DAC1" id="_x0000_s1028" type="#_x0000_t202" style="position:absolute;margin-left:-.35pt;margin-top:423.4pt;width:490.35pt;height:1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" filled="f" stroked="f" strokeweight=".5pt">
                <v:textbox inset="0,,0">
                  <w:txbxContent>
                    <w:p w14:paraId="5A24DF95" w14:textId="0B1BED59" w:rsidR="00DC2AA9" w:rsidRPr="00867D2A" w:rsidRDefault="00867D2A" w:rsidP="00DC2AA9">
                      <w:pP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Winter Term 2025/2026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718A483" wp14:editId="5626B4F3">
                <wp:simplePos x="0" y="0"/>
                <wp:positionH relativeFrom="column">
                  <wp:posOffset>-4445</wp:posOffset>
                </wp:positionH>
                <wp:positionV relativeFrom="page">
                  <wp:posOffset>8254365</wp:posOffset>
                </wp:positionV>
                <wp:extent cx="6227445" cy="1414780"/>
                <wp:effectExtent l="0" t="0" r="1905" b="0"/>
                <wp:wrapNone/>
                <wp:docPr id="9858016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5F1C" w14:textId="0C0A566B" w:rsidR="00DC2AA9" w:rsidRPr="00AA131E" w:rsidRDefault="00867D2A" w:rsidP="00DC2AA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Numerical Studies of Transition and Turbulence in a Flat-Plate Boundary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483" id="_x0000_s1029" type="#_x0000_t202" style="position:absolute;margin-left:-.35pt;margin-top:649.95pt;width:490.3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" filled="f" stroked="f" strokeweight=".5pt">
                <v:textbox inset="0,,0">
                  <w:txbxContent>
                    <w:p w14:paraId="5A295F1C" w14:textId="0C0A566B" w:rsidR="00DC2AA9" w:rsidRPr="00AA131E" w:rsidRDefault="00867D2A" w:rsidP="00DC2AA9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Numerical Studies of Transition and Turbulence in a Flat-Plate Boundary Layer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8D17A" wp14:editId="4A71DB56">
                <wp:simplePos x="0" y="0"/>
                <wp:positionH relativeFrom="column">
                  <wp:posOffset>-4445</wp:posOffset>
                </wp:positionH>
                <wp:positionV relativeFrom="page">
                  <wp:posOffset>6810375</wp:posOffset>
                </wp:positionV>
                <wp:extent cx="6227445" cy="1414780"/>
                <wp:effectExtent l="0" t="0" r="1905" b="0"/>
                <wp:wrapNone/>
                <wp:docPr id="5092018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490A" w14:textId="00DFF107" w:rsidR="00867D2A" w:rsidRPr="00867D2A" w:rsidRDefault="00867D2A" w:rsidP="00DC2AA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Philipp Schlatter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D17A" id="_x0000_s1030" type="#_x0000_t202" style="position:absolute;margin-left:-.35pt;margin-top:536.25pt;width:490.35pt;height:1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" filled="f" stroked="f" strokeweight=".5pt">
                <v:textbox inset="0,,0">
                  <w:txbxContent>
                    <w:p w14:paraId="51EE490A" w14:textId="00DFF107" w:rsidR="00867D2A" w:rsidRPr="00867D2A" w:rsidRDefault="00867D2A" w:rsidP="00DC2AA9">
                      <w:pPr>
                        <w:rPr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Philipp Schlatter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F00A9E" w:rsidRPr="00243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EC23" w14:textId="77777777" w:rsidR="00EB4B0A" w:rsidRDefault="00EB4B0A" w:rsidP="00A52B3E">
      <w:pPr>
        <w:spacing w:after="0" w:line="240" w:lineRule="auto"/>
      </w:pPr>
      <w:r>
        <w:separator/>
      </w:r>
    </w:p>
  </w:endnote>
  <w:endnote w:type="continuationSeparator" w:id="0">
    <w:p w14:paraId="4844A116" w14:textId="77777777" w:rsidR="00EB4B0A" w:rsidRDefault="00EB4B0A" w:rsidP="00A5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6FB0" w14:textId="77777777" w:rsidR="00AA131E" w:rsidRDefault="00AA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D45DC" w14:textId="77777777" w:rsidR="00AA131E" w:rsidRDefault="00AA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AA814" w14:textId="77777777" w:rsidR="00AA131E" w:rsidRDefault="00AA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40CDD" w14:textId="77777777" w:rsidR="00EB4B0A" w:rsidRDefault="00EB4B0A" w:rsidP="00A52B3E">
      <w:pPr>
        <w:spacing w:after="0" w:line="240" w:lineRule="auto"/>
      </w:pPr>
      <w:r>
        <w:separator/>
      </w:r>
    </w:p>
  </w:footnote>
  <w:footnote w:type="continuationSeparator" w:id="0">
    <w:p w14:paraId="773A9388" w14:textId="77777777" w:rsidR="00EB4B0A" w:rsidRDefault="00EB4B0A" w:rsidP="00A5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72E8" w14:textId="59C33268" w:rsidR="00A436FE" w:rsidRDefault="00000000">
    <w:pPr>
      <w:pStyle w:val="Header"/>
    </w:pPr>
    <w:r>
      <w:rPr>
        <w:noProof/>
      </w:rPr>
      <w:pict w14:anchorId="30719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6" o:spid="_x0000_s108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ZUR_FAU-K+P_VORLAGEN_B_M_A4_BLAU_RZ_Fakultäten_OHNE-SIEGEL_ENGLISCH_NR-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E872" w14:textId="11D4524A" w:rsidR="00A52B3E" w:rsidRDefault="00000000">
    <w:pPr>
      <w:pStyle w:val="Header"/>
    </w:pPr>
    <w:r>
      <w:rPr>
        <w:noProof/>
      </w:rPr>
      <w:pict w14:anchorId="19659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7" o:spid="_x0000_s1084" type="#_x0000_t75" style="position:absolute;margin-left:0;margin-top:0;width:595.2pt;height:841.9pt;z-index:-251656192;mso-position-horizontal:absolute;mso-position-horizontal-relative:left-margin-area;mso-position-vertical:absolute;mso-position-vertical-relative:top-margin-area" o:allowincell="f">
          <v:imagedata r:id="rId1" o:title="ZUR_FAU-K+P_VORLAGEN_B_M_A4_BLAU_RZ_Fakultäten_OHNE-SIEGEL_ENGLISCH_NR-7"/>
          <w10:wrap anchorx="margin" anchory="margin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33FE" w14:textId="28FC13F8" w:rsidR="00A436FE" w:rsidRDefault="00000000">
    <w:pPr>
      <w:pStyle w:val="Header"/>
    </w:pPr>
    <w:r>
      <w:rPr>
        <w:noProof/>
      </w:rPr>
      <w:pict w14:anchorId="6996D0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5" o:spid="_x0000_s108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ZUR_FAU-K+P_VORLAGEN_B_M_A4_BLAU_RZ_Fakultäten_OHNE-SIEGEL_ENGLISCH_NR-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E"/>
    <w:rsid w:val="00013445"/>
    <w:rsid w:val="000302A1"/>
    <w:rsid w:val="000603D6"/>
    <w:rsid w:val="000F7491"/>
    <w:rsid w:val="0011266D"/>
    <w:rsid w:val="001313B0"/>
    <w:rsid w:val="002209C0"/>
    <w:rsid w:val="00234AB4"/>
    <w:rsid w:val="00243EAF"/>
    <w:rsid w:val="002752E1"/>
    <w:rsid w:val="00346197"/>
    <w:rsid w:val="00377E3B"/>
    <w:rsid w:val="003C43B8"/>
    <w:rsid w:val="003E390E"/>
    <w:rsid w:val="00484633"/>
    <w:rsid w:val="004A3D04"/>
    <w:rsid w:val="004E7AED"/>
    <w:rsid w:val="00520C6E"/>
    <w:rsid w:val="00556963"/>
    <w:rsid w:val="00563394"/>
    <w:rsid w:val="00594816"/>
    <w:rsid w:val="005958CA"/>
    <w:rsid w:val="005A1F8B"/>
    <w:rsid w:val="005E4BFE"/>
    <w:rsid w:val="005E682C"/>
    <w:rsid w:val="00606190"/>
    <w:rsid w:val="00660A0E"/>
    <w:rsid w:val="00684B36"/>
    <w:rsid w:val="00725393"/>
    <w:rsid w:val="00737ACE"/>
    <w:rsid w:val="007852EE"/>
    <w:rsid w:val="00843B20"/>
    <w:rsid w:val="0084465A"/>
    <w:rsid w:val="00867D2A"/>
    <w:rsid w:val="00890695"/>
    <w:rsid w:val="008B36A6"/>
    <w:rsid w:val="008C325D"/>
    <w:rsid w:val="008D40C9"/>
    <w:rsid w:val="00961936"/>
    <w:rsid w:val="00973EA1"/>
    <w:rsid w:val="00985E78"/>
    <w:rsid w:val="009A1C9F"/>
    <w:rsid w:val="00A436FE"/>
    <w:rsid w:val="00A46EB8"/>
    <w:rsid w:val="00A52B3E"/>
    <w:rsid w:val="00A636D7"/>
    <w:rsid w:val="00AA131E"/>
    <w:rsid w:val="00AB3FD2"/>
    <w:rsid w:val="00AC51A2"/>
    <w:rsid w:val="00AE1E0E"/>
    <w:rsid w:val="00B1628D"/>
    <w:rsid w:val="00B5313D"/>
    <w:rsid w:val="00B63CCA"/>
    <w:rsid w:val="00BB579C"/>
    <w:rsid w:val="00BB6476"/>
    <w:rsid w:val="00C14F95"/>
    <w:rsid w:val="00C31D65"/>
    <w:rsid w:val="00CD4BDA"/>
    <w:rsid w:val="00D13E26"/>
    <w:rsid w:val="00D16D41"/>
    <w:rsid w:val="00D56EEF"/>
    <w:rsid w:val="00D90CCC"/>
    <w:rsid w:val="00DA0CC7"/>
    <w:rsid w:val="00DC2AA9"/>
    <w:rsid w:val="00DC327E"/>
    <w:rsid w:val="00E2215C"/>
    <w:rsid w:val="00E4639C"/>
    <w:rsid w:val="00E77D8A"/>
    <w:rsid w:val="00E96DED"/>
    <w:rsid w:val="00EB4B0A"/>
    <w:rsid w:val="00F00A9E"/>
    <w:rsid w:val="00F27904"/>
    <w:rsid w:val="00F33D3C"/>
    <w:rsid w:val="00F92CED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3C90AFF"/>
  <w14:defaultImageDpi w14:val="32767"/>
  <w15:chartTrackingRefBased/>
  <w15:docId w15:val="{D569DB72-E94D-4EDD-AE68-BD0AD239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3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3E"/>
  </w:style>
  <w:style w:type="paragraph" w:styleId="Footer">
    <w:name w:val="footer"/>
    <w:basedOn w:val="Normal"/>
    <w:link w:val="Foot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3E"/>
  </w:style>
  <w:style w:type="character" w:styleId="PlaceholderText">
    <w:name w:val="Placeholder Text"/>
    <w:basedOn w:val="DefaultParagraphFont"/>
    <w:uiPriority w:val="99"/>
    <w:semiHidden/>
    <w:rsid w:val="00A43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4473-845A-4B52-B959-97BEE6A8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CoverPage_negative_FacScien_English_withoutSeal_THK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CoverPage_negative_FacEng_English_withoutSeal_THK</dc:title>
  <dc:subject/>
  <dc:creator>Kräh, Thomas</dc:creator>
  <cp:keywords/>
  <dc:description/>
  <cp:lastModifiedBy>Philipp Schlatter</cp:lastModifiedBy>
  <cp:revision>4</cp:revision>
  <cp:lastPrinted>2023-07-14T08:06:00Z</cp:lastPrinted>
  <dcterms:created xsi:type="dcterms:W3CDTF">2024-10-21T19:09:00Z</dcterms:created>
  <dcterms:modified xsi:type="dcterms:W3CDTF">2025-02-19T08:19:00Z</dcterms:modified>
</cp:coreProperties>
</file>