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878365" w14:textId="77777777" w:rsidR="00E97EBA" w:rsidRPr="001C091D" w:rsidRDefault="001C091D">
      <w:pPr>
        <w:rPr>
          <w:rFonts w:ascii="Times" w:hAnsi="Times"/>
        </w:rPr>
      </w:pPr>
      <w:r w:rsidRPr="001C091D">
        <w:rPr>
          <w:rFonts w:ascii="Times" w:hAnsi="Times"/>
        </w:rPr>
        <w:t>Peter Schubert</w:t>
      </w:r>
    </w:p>
    <w:p w14:paraId="56C8A8F5" w14:textId="77777777" w:rsidR="001C091D" w:rsidRPr="001C091D" w:rsidRDefault="001C091D">
      <w:pPr>
        <w:rPr>
          <w:rFonts w:ascii="Times" w:hAnsi="Times"/>
        </w:rPr>
      </w:pPr>
      <w:r w:rsidRPr="001C091D">
        <w:rPr>
          <w:rFonts w:ascii="Times" w:hAnsi="Times"/>
        </w:rPr>
        <w:t>CIS 435</w:t>
      </w:r>
    </w:p>
    <w:p w14:paraId="6B06B517" w14:textId="77777777" w:rsidR="001C091D" w:rsidRDefault="001C091D" w:rsidP="001C091D">
      <w:pPr>
        <w:jc w:val="center"/>
        <w:rPr>
          <w:rFonts w:ascii="Times" w:hAnsi="Times"/>
        </w:rPr>
      </w:pPr>
      <w:r w:rsidRPr="001C091D">
        <w:rPr>
          <w:rFonts w:ascii="Times" w:hAnsi="Times"/>
        </w:rPr>
        <w:t>Project 1 Reflection</w:t>
      </w:r>
    </w:p>
    <w:p w14:paraId="7B5E1762" w14:textId="77777777" w:rsidR="001C091D" w:rsidRDefault="001C091D" w:rsidP="001C091D">
      <w:pPr>
        <w:rPr>
          <w:rFonts w:ascii="Times" w:hAnsi="Times"/>
        </w:rPr>
      </w:pPr>
      <w:r>
        <w:rPr>
          <w:rFonts w:ascii="Times" w:hAnsi="Times"/>
        </w:rPr>
        <w:t>Part 1:</w:t>
      </w:r>
    </w:p>
    <w:p w14:paraId="63B3F752" w14:textId="5DF8450C" w:rsidR="001C091D" w:rsidRDefault="002460D1" w:rsidP="001C091D">
      <w:pPr>
        <w:rPr>
          <w:rFonts w:ascii="Times" w:hAnsi="Times"/>
        </w:rPr>
      </w:pPr>
      <w:r>
        <w:rPr>
          <w:rFonts w:ascii="Times" w:hAnsi="Times"/>
        </w:rPr>
        <w:tab/>
        <w:t>For Part 1 of project 1, there is not much of a visual appeal</w:t>
      </w:r>
      <w:r w:rsidR="00367961">
        <w:rPr>
          <w:rFonts w:ascii="Times" w:hAnsi="Times"/>
        </w:rPr>
        <w:t>.  Other than pumpkin image at the top of the website and the various use of different header levels, the information contained in the website is very direct and straightforward. The lack of a background or other body formatting, doesn’t allow the user to be interested and explore the website.</w:t>
      </w:r>
    </w:p>
    <w:p w14:paraId="4F5B9724" w14:textId="77777777" w:rsidR="001C091D" w:rsidRDefault="001C091D" w:rsidP="001C091D">
      <w:pPr>
        <w:rPr>
          <w:rFonts w:ascii="Times" w:hAnsi="Times"/>
        </w:rPr>
      </w:pPr>
    </w:p>
    <w:p w14:paraId="07C2216A" w14:textId="77777777" w:rsidR="001C091D" w:rsidRDefault="001C091D" w:rsidP="001C091D">
      <w:pPr>
        <w:rPr>
          <w:rFonts w:ascii="Times" w:hAnsi="Times"/>
        </w:rPr>
      </w:pPr>
      <w:r>
        <w:rPr>
          <w:rFonts w:ascii="Times" w:hAnsi="Times"/>
        </w:rPr>
        <w:t>Part 2:</w:t>
      </w:r>
    </w:p>
    <w:p w14:paraId="5FED2574" w14:textId="20D3CD5D" w:rsidR="001C091D" w:rsidRDefault="00422F38" w:rsidP="001C091D">
      <w:pPr>
        <w:rPr>
          <w:rFonts w:ascii="Times" w:hAnsi="Times"/>
        </w:rPr>
      </w:pPr>
      <w:r>
        <w:rPr>
          <w:rFonts w:ascii="Times" w:hAnsi="Times"/>
        </w:rPr>
        <w:tab/>
        <w:t xml:space="preserve">Regarding Part 2, there is more visual elements and formatting presented in the site as opposed to part 1. The </w:t>
      </w:r>
      <w:r w:rsidR="008677DD">
        <w:rPr>
          <w:rFonts w:ascii="Times" w:hAnsi="Times"/>
        </w:rPr>
        <w:t xml:space="preserve">pumpkin </w:t>
      </w:r>
      <w:r>
        <w:rPr>
          <w:rFonts w:ascii="Times" w:hAnsi="Times"/>
        </w:rPr>
        <w:t>image is floated to the left</w:t>
      </w:r>
      <w:r w:rsidR="008677DD">
        <w:rPr>
          <w:rFonts w:ascii="Times" w:hAnsi="Times"/>
        </w:rPr>
        <w:t xml:space="preserve">, putting the h2 and h3 headings next to the pumpkin, giving more of an organized look to the website. Furthermore, the additional coloring of the h2 heading at the top and the website links, gives a slightly more </w:t>
      </w:r>
      <w:r w:rsidR="0080468E">
        <w:rPr>
          <w:rFonts w:ascii="Times" w:hAnsi="Times"/>
        </w:rPr>
        <w:t>colorful and</w:t>
      </w:r>
      <w:r w:rsidR="008677DD">
        <w:rPr>
          <w:rFonts w:ascii="Times" w:hAnsi="Times"/>
        </w:rPr>
        <w:t xml:space="preserve"> interactive appeal to the website, despite there being no background or any other formatting which still leaves the website</w:t>
      </w:r>
      <w:r w:rsidR="00917DC4">
        <w:rPr>
          <w:rFonts w:ascii="Times" w:hAnsi="Times"/>
        </w:rPr>
        <w:t xml:space="preserve"> still quite</w:t>
      </w:r>
      <w:r w:rsidR="008677DD">
        <w:rPr>
          <w:rFonts w:ascii="Times" w:hAnsi="Times"/>
        </w:rPr>
        <w:t xml:space="preserve"> empty </w:t>
      </w:r>
    </w:p>
    <w:p w14:paraId="27C2AA36" w14:textId="77777777" w:rsidR="001C091D" w:rsidRDefault="001C091D" w:rsidP="001C091D">
      <w:pPr>
        <w:rPr>
          <w:rFonts w:ascii="Times" w:hAnsi="Times"/>
        </w:rPr>
      </w:pPr>
    </w:p>
    <w:p w14:paraId="72088FA3" w14:textId="0C09934D" w:rsidR="001C091D" w:rsidRDefault="001C091D" w:rsidP="001C091D">
      <w:pPr>
        <w:rPr>
          <w:rFonts w:ascii="Times" w:hAnsi="Times"/>
        </w:rPr>
      </w:pPr>
      <w:r>
        <w:rPr>
          <w:rFonts w:ascii="Times" w:hAnsi="Times"/>
        </w:rPr>
        <w:t>Part 3:</w:t>
      </w:r>
    </w:p>
    <w:p w14:paraId="6664A293" w14:textId="50E31779" w:rsidR="0080468E" w:rsidRDefault="00E975FE" w:rsidP="001C091D">
      <w:pPr>
        <w:rPr>
          <w:rFonts w:ascii="Times" w:hAnsi="Times"/>
        </w:rPr>
      </w:pPr>
      <w:r>
        <w:rPr>
          <w:rFonts w:ascii="Times" w:hAnsi="Times"/>
        </w:rPr>
        <w:tab/>
        <w:t>Part 3 is the most visually appealing of the 3 parts of the project. It provides for coloring and visual effects, including the repeating background of bats, the 45-degree gradient of the header and footers. Furthermore, the shadow sticking out from behind the body, gives the impression that the body of the website is floating, allowing for a more visually appealing design than the two previous parts. Users will be more inclined to explore and interact with the website when significant design effort and style is put into it.</w:t>
      </w:r>
    </w:p>
    <w:p w14:paraId="330866AF" w14:textId="6458065D" w:rsidR="001E7BE2" w:rsidRDefault="001E7BE2" w:rsidP="001C091D">
      <w:pPr>
        <w:rPr>
          <w:rFonts w:ascii="Times" w:hAnsi="Times"/>
        </w:rPr>
      </w:pPr>
    </w:p>
    <w:p w14:paraId="1FF8FFDE" w14:textId="2E7CB893" w:rsidR="001E7BE2" w:rsidRDefault="001E7BE2" w:rsidP="001C091D">
      <w:pPr>
        <w:rPr>
          <w:rFonts w:ascii="Times" w:hAnsi="Times"/>
        </w:rPr>
      </w:pPr>
    </w:p>
    <w:p w14:paraId="01C1997A" w14:textId="77777777" w:rsidR="001E7BE2" w:rsidRPr="001C091D" w:rsidRDefault="001E7BE2" w:rsidP="001C091D">
      <w:pPr>
        <w:rPr>
          <w:rFonts w:ascii="Times" w:hAnsi="Times"/>
        </w:rPr>
      </w:pPr>
      <w:bookmarkStart w:id="0" w:name="_GoBack"/>
      <w:bookmarkEnd w:id="0"/>
    </w:p>
    <w:sectPr w:rsidR="001E7BE2" w:rsidRPr="001C091D" w:rsidSect="005636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411"/>
    <w:rsid w:val="000971D2"/>
    <w:rsid w:val="001C091D"/>
    <w:rsid w:val="001E7BE2"/>
    <w:rsid w:val="002460D1"/>
    <w:rsid w:val="002A2411"/>
    <w:rsid w:val="00367961"/>
    <w:rsid w:val="00422F38"/>
    <w:rsid w:val="00563691"/>
    <w:rsid w:val="00620C7B"/>
    <w:rsid w:val="0080468E"/>
    <w:rsid w:val="008677DD"/>
    <w:rsid w:val="00917DC4"/>
    <w:rsid w:val="00AE60DD"/>
    <w:rsid w:val="00E975F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97D63F7"/>
  <w14:defaultImageDpi w14:val="32767"/>
  <w15:chartTrackingRefBased/>
  <w15:docId w15:val="{25B2F784-B0F7-E648-99CE-67DB3F208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220</Words>
  <Characters>1260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Schubert</dc:creator>
  <cp:keywords/>
  <dc:description/>
  <cp:lastModifiedBy>Peter Schubert</cp:lastModifiedBy>
  <cp:revision>7</cp:revision>
  <dcterms:created xsi:type="dcterms:W3CDTF">2020-10-03T19:44:00Z</dcterms:created>
  <dcterms:modified xsi:type="dcterms:W3CDTF">2020-10-04T21:52:00Z</dcterms:modified>
</cp:coreProperties>
</file>