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Чусовитина</w:t>
      </w:r>
      <w:r>
        <w:t xml:space="preserve"> </w:t>
      </w:r>
      <w:r>
        <w:t xml:space="preserve">Полина</w:t>
      </w:r>
      <w:r>
        <w:t xml:space="preserve"> </w:t>
      </w:r>
      <w:r>
        <w:t xml:space="preserve">НПИбд-02-19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38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3" w:name="fig:001"/>
      <w:r>
        <w:drawing>
          <wp:inline>
            <wp:extent cx="5334000" cy="2266393"/>
            <wp:effectExtent b="0" l="0" r="0" t="0"/>
            <wp:docPr descr="Figure 1: запуск http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6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5" w:name="fig:002"/>
      <w:r>
        <w:drawing>
          <wp:inline>
            <wp:extent cx="5334000" cy="3728140"/>
            <wp:effectExtent b="0" l="0" r="0" t="0"/>
            <wp:docPr descr="Figure 2: контекст безопасности http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8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27" w:name="fig:003"/>
      <w:r>
        <w:drawing>
          <wp:inline>
            <wp:extent cx="5334000" cy="3820598"/>
            <wp:effectExtent b="0" l="0" r="0" t="0"/>
            <wp:docPr descr="Figure 3: переключатели SELinux для http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0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29" w:name="fig:004"/>
      <w:r>
        <w:drawing>
          <wp:inline>
            <wp:extent cx="5334000" cy="2831404"/>
            <wp:effectExtent b="0" l="0" r="0" t="0"/>
            <wp:docPr descr="Figure 4: создание html-файла и доступ по http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1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31" w:name="fig:005"/>
      <w:r>
        <w:drawing>
          <wp:inline>
            <wp:extent cx="5334000" cy="2673751"/>
            <wp:effectExtent b="0" l="0" r="0" t="0"/>
            <wp:docPr descr="Figure 5: ошибка доступа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3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33" w:name="fig:006"/>
      <w:r>
        <w:drawing>
          <wp:inline>
            <wp:extent cx="5334000" cy="3680813"/>
            <wp:effectExtent b="0" l="0" r="0" t="0"/>
            <wp:docPr descr="Figure 6: лог ошибок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0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35" w:name="fig:007"/>
      <w:r>
        <w:drawing>
          <wp:inline>
            <wp:extent cx="5334000" cy="3863308"/>
            <wp:effectExtent b="0" l="0" r="0" t="0"/>
            <wp:docPr descr="Figure 7: пере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3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37" w:name="fig:008"/>
      <w:r>
        <w:drawing>
          <wp:inline>
            <wp:extent cx="5334000" cy="2517448"/>
            <wp:effectExtent b="0" l="0" r="0" t="0"/>
            <wp:docPr descr="Figure 8: доступ по http на 81 порт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7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40"/>
    <w:bookmarkStart w:id="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41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42">
        <w:r>
          <w:rPr>
            <w:rStyle w:val="Hyperlink"/>
          </w:rPr>
          <w:t xml:space="preserve">Веб-сервер Apache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4fbe019a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91a27d8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615f1ed2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238d8174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41f388d6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Чусовитина Полина НПИбд-02-19</dc:creator>
  <dc:language>ru-RU</dc:language>
  <cp:keywords/>
  <dcterms:created xsi:type="dcterms:W3CDTF">2022-10-13T08:14:08Z</dcterms:created>
  <dcterms:modified xsi:type="dcterms:W3CDTF">2022-10-13T08:14:08Z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