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A5EEB" w14:textId="77777777" w:rsidR="00DB4C05" w:rsidRDefault="00DB4C05"/>
    <w:p w14:paraId="5704E62E" w14:textId="0998E53A" w:rsidR="00F77CFE" w:rsidRDefault="00F77CFE">
      <w:r>
        <w:t>Relação dos profissionais</w:t>
      </w:r>
      <w:r w:rsidR="00C65343">
        <w:t xml:space="preserve"> que atendem na clínica</w:t>
      </w:r>
    </w:p>
    <w:p w14:paraId="6B87B8D8" w14:textId="77777777" w:rsidR="00F77CFE" w:rsidRDefault="00F77CFE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44"/>
        <w:gridCol w:w="2361"/>
        <w:gridCol w:w="1689"/>
        <w:gridCol w:w="2400"/>
      </w:tblGrid>
      <w:tr w:rsidR="00A34B3A" w14:paraId="62442FFA" w14:textId="77777777" w:rsidTr="00A34B3A">
        <w:tc>
          <w:tcPr>
            <w:tcW w:w="2044" w:type="dxa"/>
          </w:tcPr>
          <w:p w14:paraId="3CA4259D" w14:textId="53FD2884" w:rsidR="00A34B3A" w:rsidRDefault="00A34B3A">
            <w:r>
              <w:t>Nome</w:t>
            </w:r>
          </w:p>
        </w:tc>
        <w:tc>
          <w:tcPr>
            <w:tcW w:w="2361" w:type="dxa"/>
          </w:tcPr>
          <w:p w14:paraId="0043C404" w14:textId="31F5216A" w:rsidR="00A34B3A" w:rsidRDefault="00A34B3A">
            <w:r>
              <w:t>Especialidade</w:t>
            </w:r>
          </w:p>
        </w:tc>
        <w:tc>
          <w:tcPr>
            <w:tcW w:w="1689" w:type="dxa"/>
          </w:tcPr>
          <w:p w14:paraId="256FB599" w14:textId="5500485B" w:rsidR="00A34B3A" w:rsidRDefault="00A34B3A">
            <w:r>
              <w:t>Convênios que atendem</w:t>
            </w:r>
          </w:p>
        </w:tc>
        <w:tc>
          <w:tcPr>
            <w:tcW w:w="2400" w:type="dxa"/>
          </w:tcPr>
          <w:p w14:paraId="42C387F9" w14:textId="2F95EB46" w:rsidR="00A34B3A" w:rsidRDefault="00A34B3A">
            <w:r>
              <w:t>Disponibilidade</w:t>
            </w:r>
          </w:p>
        </w:tc>
      </w:tr>
      <w:tr w:rsidR="00A34B3A" w14:paraId="5D95D17A" w14:textId="77777777" w:rsidTr="00A34B3A">
        <w:tc>
          <w:tcPr>
            <w:tcW w:w="2044" w:type="dxa"/>
          </w:tcPr>
          <w:p w14:paraId="6CF16DD9" w14:textId="17F3ECBD" w:rsidR="00A34B3A" w:rsidRDefault="00A34B3A">
            <w:r>
              <w:t>Paulo Santos</w:t>
            </w:r>
          </w:p>
        </w:tc>
        <w:tc>
          <w:tcPr>
            <w:tcW w:w="2361" w:type="dxa"/>
          </w:tcPr>
          <w:p w14:paraId="05100A7B" w14:textId="09F4A2A0" w:rsidR="00A34B3A" w:rsidRDefault="00A34B3A">
            <w:r>
              <w:t>Médico cardiologista</w:t>
            </w:r>
          </w:p>
        </w:tc>
        <w:tc>
          <w:tcPr>
            <w:tcW w:w="1689" w:type="dxa"/>
          </w:tcPr>
          <w:p w14:paraId="2A1CE109" w14:textId="3AD9E648" w:rsidR="00A34B3A" w:rsidRDefault="00A34B3A">
            <w:r>
              <w:t>Unimed, Bradesco Saúde, Particular</w:t>
            </w:r>
          </w:p>
        </w:tc>
        <w:tc>
          <w:tcPr>
            <w:tcW w:w="2400" w:type="dxa"/>
          </w:tcPr>
          <w:p w14:paraId="536ED2B2" w14:textId="499667E7" w:rsidR="00A34B3A" w:rsidRDefault="00A34B3A"/>
        </w:tc>
      </w:tr>
      <w:tr w:rsidR="00A34B3A" w14:paraId="0D525ED1" w14:textId="77777777" w:rsidTr="00A34B3A">
        <w:tc>
          <w:tcPr>
            <w:tcW w:w="2044" w:type="dxa"/>
          </w:tcPr>
          <w:p w14:paraId="579214DA" w14:textId="76211E29" w:rsidR="00A34B3A" w:rsidRDefault="00A34B3A">
            <w:r>
              <w:t>Sérgio</w:t>
            </w:r>
          </w:p>
        </w:tc>
        <w:tc>
          <w:tcPr>
            <w:tcW w:w="2361" w:type="dxa"/>
          </w:tcPr>
          <w:p w14:paraId="1A36DFBE" w14:textId="3D44968C" w:rsidR="00A34B3A" w:rsidRDefault="00A34B3A">
            <w:r>
              <w:t>Médico ortopedista</w:t>
            </w:r>
          </w:p>
        </w:tc>
        <w:tc>
          <w:tcPr>
            <w:tcW w:w="1689" w:type="dxa"/>
          </w:tcPr>
          <w:p w14:paraId="4A564DB5" w14:textId="67D41948" w:rsidR="00A34B3A" w:rsidRDefault="00A34B3A">
            <w:r>
              <w:t>Particular</w:t>
            </w:r>
          </w:p>
        </w:tc>
        <w:tc>
          <w:tcPr>
            <w:tcW w:w="2400" w:type="dxa"/>
          </w:tcPr>
          <w:p w14:paraId="463228C1" w14:textId="30F1E120" w:rsidR="00A34B3A" w:rsidRDefault="00A34B3A">
            <w:r>
              <w:t>Ausente em outubro de 2026</w:t>
            </w:r>
          </w:p>
        </w:tc>
      </w:tr>
      <w:tr w:rsidR="00A34B3A" w14:paraId="09C068EE" w14:textId="77777777" w:rsidTr="00A34B3A">
        <w:tc>
          <w:tcPr>
            <w:tcW w:w="2044" w:type="dxa"/>
          </w:tcPr>
          <w:p w14:paraId="2C0C1E37" w14:textId="71072320" w:rsidR="00A34B3A" w:rsidRDefault="00A34B3A">
            <w:r>
              <w:t>Cláudio Silva</w:t>
            </w:r>
          </w:p>
        </w:tc>
        <w:tc>
          <w:tcPr>
            <w:tcW w:w="2361" w:type="dxa"/>
          </w:tcPr>
          <w:p w14:paraId="67EFF6D9" w14:textId="04213C04" w:rsidR="00A34B3A" w:rsidRDefault="00A34B3A">
            <w:r>
              <w:t>Psicólogo</w:t>
            </w:r>
          </w:p>
        </w:tc>
        <w:tc>
          <w:tcPr>
            <w:tcW w:w="1689" w:type="dxa"/>
          </w:tcPr>
          <w:p w14:paraId="71F22397" w14:textId="64107412" w:rsidR="00A34B3A" w:rsidRDefault="00A34B3A">
            <w:r>
              <w:t xml:space="preserve">Sulámérica, </w:t>
            </w:r>
            <w:r>
              <w:t>Particular</w:t>
            </w:r>
          </w:p>
        </w:tc>
        <w:tc>
          <w:tcPr>
            <w:tcW w:w="2400" w:type="dxa"/>
          </w:tcPr>
          <w:p w14:paraId="7BDDDEFC" w14:textId="6BF004B9" w:rsidR="00A34B3A" w:rsidRDefault="00A34B3A">
            <w:r>
              <w:t>Ausente em fevereiro de 2027</w:t>
            </w:r>
          </w:p>
        </w:tc>
      </w:tr>
      <w:tr w:rsidR="00A34B3A" w14:paraId="500DA377" w14:textId="77777777" w:rsidTr="00A34B3A">
        <w:tc>
          <w:tcPr>
            <w:tcW w:w="2044" w:type="dxa"/>
          </w:tcPr>
          <w:p w14:paraId="35861DD8" w14:textId="224EAEB8" w:rsidR="00A34B3A" w:rsidRDefault="00A34B3A">
            <w:r>
              <w:t>José Maria Pereira</w:t>
            </w:r>
          </w:p>
        </w:tc>
        <w:tc>
          <w:tcPr>
            <w:tcW w:w="2361" w:type="dxa"/>
          </w:tcPr>
          <w:p w14:paraId="7533C7D3" w14:textId="76DA4C63" w:rsidR="00A34B3A" w:rsidRDefault="00A34B3A">
            <w:r>
              <w:t>Cardiologista</w:t>
            </w:r>
          </w:p>
        </w:tc>
        <w:tc>
          <w:tcPr>
            <w:tcW w:w="1689" w:type="dxa"/>
          </w:tcPr>
          <w:p w14:paraId="18CF89B7" w14:textId="6641BACB" w:rsidR="00A34B3A" w:rsidRDefault="00A34B3A">
            <w:r>
              <w:t>Particular</w:t>
            </w:r>
          </w:p>
        </w:tc>
        <w:tc>
          <w:tcPr>
            <w:tcW w:w="2400" w:type="dxa"/>
          </w:tcPr>
          <w:p w14:paraId="5E85DA1E" w14:textId="714C57C1" w:rsidR="00A34B3A" w:rsidRDefault="00A34B3A"/>
        </w:tc>
      </w:tr>
      <w:tr w:rsidR="00A34B3A" w14:paraId="0EF02A65" w14:textId="77777777" w:rsidTr="00A34B3A">
        <w:tc>
          <w:tcPr>
            <w:tcW w:w="2044" w:type="dxa"/>
          </w:tcPr>
          <w:p w14:paraId="2BD17A1C" w14:textId="40F86D6F" w:rsidR="00A34B3A" w:rsidRDefault="00A34B3A">
            <w:r>
              <w:t>Roni de Souza Santos</w:t>
            </w:r>
          </w:p>
        </w:tc>
        <w:tc>
          <w:tcPr>
            <w:tcW w:w="2361" w:type="dxa"/>
          </w:tcPr>
          <w:p w14:paraId="1E464D74" w14:textId="7664FF54" w:rsidR="00A34B3A" w:rsidRDefault="00A34B3A">
            <w:r>
              <w:t>Terapeuta ocupacional</w:t>
            </w:r>
          </w:p>
        </w:tc>
        <w:tc>
          <w:tcPr>
            <w:tcW w:w="1689" w:type="dxa"/>
          </w:tcPr>
          <w:p w14:paraId="5AEBB4D8" w14:textId="02A7D8F0" w:rsidR="00A34B3A" w:rsidRDefault="00A34B3A">
            <w:r>
              <w:t>Particular</w:t>
            </w:r>
          </w:p>
        </w:tc>
        <w:tc>
          <w:tcPr>
            <w:tcW w:w="2400" w:type="dxa"/>
          </w:tcPr>
          <w:p w14:paraId="0A162759" w14:textId="6CE2FC08" w:rsidR="00A34B3A" w:rsidRDefault="00A34B3A"/>
        </w:tc>
      </w:tr>
      <w:tr w:rsidR="00A34B3A" w14:paraId="56539C82" w14:textId="77777777" w:rsidTr="00A34B3A">
        <w:tc>
          <w:tcPr>
            <w:tcW w:w="2044" w:type="dxa"/>
          </w:tcPr>
          <w:p w14:paraId="44B46C1A" w14:textId="6C283108" w:rsidR="00A34B3A" w:rsidRDefault="00A34B3A">
            <w:r>
              <w:t>Maria Pereira</w:t>
            </w:r>
          </w:p>
        </w:tc>
        <w:tc>
          <w:tcPr>
            <w:tcW w:w="2361" w:type="dxa"/>
          </w:tcPr>
          <w:p w14:paraId="58A3E7E0" w14:textId="52F50C8B" w:rsidR="00A34B3A" w:rsidRDefault="00A34B3A">
            <w:r>
              <w:t>Fonoaudióloga</w:t>
            </w:r>
          </w:p>
        </w:tc>
        <w:tc>
          <w:tcPr>
            <w:tcW w:w="1689" w:type="dxa"/>
          </w:tcPr>
          <w:p w14:paraId="633A9AD6" w14:textId="7C3A24D5" w:rsidR="00A34B3A" w:rsidRDefault="00A34B3A">
            <w:r>
              <w:t>Particular</w:t>
            </w:r>
          </w:p>
        </w:tc>
        <w:tc>
          <w:tcPr>
            <w:tcW w:w="2400" w:type="dxa"/>
          </w:tcPr>
          <w:p w14:paraId="230372B0" w14:textId="1F859890" w:rsidR="00A34B3A" w:rsidRDefault="00A34B3A"/>
        </w:tc>
      </w:tr>
      <w:tr w:rsidR="00A34B3A" w14:paraId="1E389B5B" w14:textId="77777777" w:rsidTr="00A34B3A">
        <w:tc>
          <w:tcPr>
            <w:tcW w:w="2044" w:type="dxa"/>
          </w:tcPr>
          <w:p w14:paraId="724A9B34" w14:textId="55D9FA48" w:rsidR="00A34B3A" w:rsidRDefault="00A34B3A">
            <w:r>
              <w:t xml:space="preserve">Miriam </w:t>
            </w:r>
          </w:p>
        </w:tc>
        <w:tc>
          <w:tcPr>
            <w:tcW w:w="2361" w:type="dxa"/>
          </w:tcPr>
          <w:p w14:paraId="33310F61" w14:textId="2876848E" w:rsidR="00A34B3A" w:rsidRDefault="00A34B3A">
            <w:r>
              <w:t>Psicóloga</w:t>
            </w:r>
          </w:p>
        </w:tc>
        <w:tc>
          <w:tcPr>
            <w:tcW w:w="1689" w:type="dxa"/>
          </w:tcPr>
          <w:p w14:paraId="3A1C5701" w14:textId="3EF31753" w:rsidR="00A34B3A" w:rsidRDefault="00A34B3A">
            <w:r>
              <w:t>Particular</w:t>
            </w:r>
            <w:r>
              <w:t>, Bradesco Saúde</w:t>
            </w:r>
          </w:p>
        </w:tc>
        <w:tc>
          <w:tcPr>
            <w:tcW w:w="2400" w:type="dxa"/>
          </w:tcPr>
          <w:p w14:paraId="7C27CEE1" w14:textId="5A52EB5E" w:rsidR="00A34B3A" w:rsidRDefault="00A34B3A"/>
        </w:tc>
      </w:tr>
    </w:tbl>
    <w:p w14:paraId="39C9581E" w14:textId="77777777" w:rsidR="00F77CFE" w:rsidRDefault="00F77CFE"/>
    <w:p w14:paraId="47B3447F" w14:textId="77777777" w:rsidR="00F77CFE" w:rsidRPr="00F77CFE" w:rsidRDefault="00F77CFE" w:rsidP="00F77CFE"/>
    <w:p w14:paraId="1D062CCA" w14:textId="36D5EB5E" w:rsidR="00F77CFE" w:rsidRDefault="00F77CFE"/>
    <w:sectPr w:rsidR="00F77C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CFE"/>
    <w:rsid w:val="00040A03"/>
    <w:rsid w:val="009760FA"/>
    <w:rsid w:val="00A34B3A"/>
    <w:rsid w:val="00C65343"/>
    <w:rsid w:val="00DB4C05"/>
    <w:rsid w:val="00F364C3"/>
    <w:rsid w:val="00F77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3460E0"/>
  <w15:chartTrackingRefBased/>
  <w15:docId w15:val="{B4C36DCE-D419-7F46-A64F-80499CF4B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Ttulo1">
    <w:name w:val="heading 1"/>
    <w:basedOn w:val="Normal"/>
    <w:next w:val="Normal"/>
    <w:link w:val="Ttulo1Char"/>
    <w:uiPriority w:val="9"/>
    <w:qFormat/>
    <w:rsid w:val="00F77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77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77C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77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77C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77C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77C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77C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77C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77CFE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77CFE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77CFE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77CFE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77CFE"/>
    <w:rPr>
      <w:rFonts w:eastAsiaTheme="majorEastAsia" w:cstheme="majorBidi"/>
      <w:noProof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77CFE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77CFE"/>
    <w:rPr>
      <w:rFonts w:eastAsiaTheme="majorEastAsia" w:cstheme="majorBidi"/>
      <w:noProof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77CFE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77CFE"/>
    <w:rPr>
      <w:rFonts w:eastAsiaTheme="majorEastAsia" w:cstheme="majorBidi"/>
      <w:noProof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77C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77CFE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77CF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77CFE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77C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77CFE"/>
    <w:rPr>
      <w:i/>
      <w:iCs/>
      <w:noProof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77CF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77CF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77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77CFE"/>
    <w:rPr>
      <w:i/>
      <w:iCs/>
      <w:noProof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77CFE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F77C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1">
    <w:name w:val="Plain Table 1"/>
    <w:basedOn w:val="Tabelanormal"/>
    <w:uiPriority w:val="41"/>
    <w:rsid w:val="00F77CF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D0C6E94-8596-994A-B01D-403E734FDC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80</Words>
  <Characters>435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Sérgio Cláudio</dc:creator>
  <cp:keywords/>
  <dc:description/>
  <cp:lastModifiedBy>Paulo Sérgio Cláudio</cp:lastModifiedBy>
  <cp:revision>4</cp:revision>
  <dcterms:created xsi:type="dcterms:W3CDTF">2026-01-14T21:43:00Z</dcterms:created>
  <dcterms:modified xsi:type="dcterms:W3CDTF">2026-01-14T22:06:00Z</dcterms:modified>
</cp:coreProperties>
</file>