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B0BD7" w14:textId="14F66AAC" w:rsidR="000B526C" w:rsidRDefault="00653F9A" w:rsidP="00653F9A">
      <w:pPr>
        <w:pStyle w:val="Title"/>
      </w:pPr>
      <w:r>
        <w:t xml:space="preserve">Task </w:t>
      </w:r>
      <w:r w:rsidR="005D71CA">
        <w:t>3</w:t>
      </w:r>
      <w:r w:rsidR="00D30594">
        <w:t>.1</w:t>
      </w:r>
      <w:r>
        <w:t xml:space="preserve">P </w:t>
      </w:r>
      <w:r w:rsidR="00C3305D" w:rsidRPr="00BD619B">
        <w:t xml:space="preserve">Particle </w:t>
      </w:r>
      <w:r w:rsidR="00BD619B">
        <w:t>– Sending data to the web</w:t>
      </w:r>
    </w:p>
    <w:p w14:paraId="7AB2E6CC" w14:textId="7D8E3ADF" w:rsidR="00653F9A" w:rsidRDefault="00653F9A"/>
    <w:p w14:paraId="54758229" w14:textId="0DBA5399" w:rsidR="00653F9A" w:rsidRDefault="00653F9A" w:rsidP="00653F9A">
      <w:pPr>
        <w:pStyle w:val="Heading1"/>
      </w:pPr>
      <w:r>
        <w:t>Student ID:</w:t>
      </w:r>
      <w:r>
        <w:tab/>
        <w:t>219011171</w:t>
      </w:r>
    </w:p>
    <w:p w14:paraId="736ACB00" w14:textId="398E0E09" w:rsidR="00653F9A" w:rsidRDefault="00653F9A" w:rsidP="00653F9A">
      <w:pPr>
        <w:pStyle w:val="Heading1"/>
      </w:pPr>
      <w:r>
        <w:t>Name:</w:t>
      </w:r>
      <w:r>
        <w:tab/>
      </w:r>
      <w:r>
        <w:tab/>
        <w:t>Peter Stacey</w:t>
      </w:r>
    </w:p>
    <w:p w14:paraId="19BD3EEC" w14:textId="0C239A6F" w:rsidR="00C3305D" w:rsidRDefault="00C3305D" w:rsidP="00C3305D"/>
    <w:p w14:paraId="37EA433E" w14:textId="195BBEC7" w:rsidR="009F56C7" w:rsidRDefault="009F56C7" w:rsidP="009F56C7">
      <w:pPr>
        <w:pStyle w:val="Heading2"/>
      </w:pPr>
      <w:r>
        <w:t>Q1. Provide brief summary (less than two paragraphs) of your understanding of Webhooks and their usage.</w:t>
      </w:r>
    </w:p>
    <w:p w14:paraId="6FB2A5B1" w14:textId="2A0FD1BE" w:rsidR="009F56C7" w:rsidRDefault="009F56C7" w:rsidP="00C3305D"/>
    <w:p w14:paraId="008B8D3F" w14:textId="4D6B2986" w:rsidR="00D53DAD" w:rsidRDefault="00FE019E" w:rsidP="00C3305D">
      <w:r>
        <w:t xml:space="preserve">Webhooks are essentially, HTTP based </w:t>
      </w:r>
      <w:proofErr w:type="spellStart"/>
      <w:r>
        <w:t>callback</w:t>
      </w:r>
      <w:proofErr w:type="spellEnd"/>
      <w:r>
        <w:t xml:space="preserve"> functions, triggered by a specific event. When triggered they </w:t>
      </w:r>
      <w:r w:rsidR="00D53DAD">
        <w:t>execute</w:t>
      </w:r>
      <w:r>
        <w:t xml:space="preserve"> and notif</w:t>
      </w:r>
      <w:r w:rsidR="00D53DAD">
        <w:t>y</w:t>
      </w:r>
      <w:r>
        <w:t xml:space="preserve"> any services or other programs that are</w:t>
      </w:r>
      <w:r w:rsidR="00D53DAD">
        <w:t xml:space="preserve"> registered to receive the </w:t>
      </w:r>
      <w:r>
        <w:t xml:space="preserve"> </w:t>
      </w:r>
      <w:r w:rsidR="00D53DAD">
        <w:t xml:space="preserve">information. As a </w:t>
      </w:r>
      <w:proofErr w:type="spellStart"/>
      <w:r w:rsidR="00D53DAD">
        <w:t>callback</w:t>
      </w:r>
      <w:proofErr w:type="spellEnd"/>
      <w:r w:rsidR="00D53DAD">
        <w:t xml:space="preserve"> function, they push data or information to other services when an update it available, rather than requiring those services or programs to poll for data they need.</w:t>
      </w:r>
    </w:p>
    <w:p w14:paraId="7045F755" w14:textId="6AE007FE" w:rsidR="00A574E6" w:rsidRDefault="00D53DAD" w:rsidP="00C3305D">
      <w:r>
        <w:t>In the case of Particle.io, the Webhook integrations use HTTP methods (GET, POST, PUT and DELETE being available for the webhook), to forward data to a service when a specific event is triggered.</w:t>
      </w:r>
    </w:p>
    <w:p w14:paraId="2F9F84EC" w14:textId="77777777" w:rsidR="00D53DAD" w:rsidRDefault="00D53DAD" w:rsidP="00C3305D"/>
    <w:p w14:paraId="12E37076" w14:textId="402EC5F2" w:rsidR="009F56C7" w:rsidRDefault="009F56C7" w:rsidP="009F56C7">
      <w:pPr>
        <w:pStyle w:val="Heading2"/>
      </w:pPr>
      <w:r>
        <w:t>Q2: Describe the steps you have taken to create this application similar to an instruction manual. Use bullet points and be concise when possible. Your instructions should be enough for another person reading them to recreate what you have done. (You might as well opt for creating a video)</w:t>
      </w:r>
    </w:p>
    <w:p w14:paraId="665F449A" w14:textId="754345EF" w:rsidR="009F56C7" w:rsidRDefault="009F56C7" w:rsidP="00C3305D"/>
    <w:p w14:paraId="30DEDFA2" w14:textId="7ED43002" w:rsidR="00FE019E" w:rsidRDefault="00FE019E" w:rsidP="00C3305D">
      <w:r>
        <w:t>All steps are outlined in the linked video:</w:t>
      </w:r>
    </w:p>
    <w:p w14:paraId="48AD0B3A" w14:textId="2D42C22D" w:rsidR="00FE019E" w:rsidRDefault="00FE019E" w:rsidP="00C3305D">
      <w:hyperlink r:id="rId7" w:tgtFrame="_blank" w:history="1">
        <w:r>
          <w:rPr>
            <w:rStyle w:val="Hyperlink"/>
            <w:rFonts w:ascii="Arial" w:hAnsi="Arial" w:cs="Arial"/>
            <w:shd w:val="clear" w:color="auto" w:fill="F4F4F4"/>
          </w:rPr>
          <w:t>https://youtu.be/kgnxHha14hI</w:t>
        </w:r>
      </w:hyperlink>
    </w:p>
    <w:p w14:paraId="751FFF27" w14:textId="77777777" w:rsidR="00FE019E" w:rsidRDefault="00FE019E" w:rsidP="00C3305D"/>
    <w:p w14:paraId="45E14C6B" w14:textId="5837102C" w:rsidR="009F56C7" w:rsidRDefault="009F56C7" w:rsidP="009F56C7">
      <w:pPr>
        <w:pStyle w:val="Heading2"/>
      </w:pPr>
      <w:r>
        <w:t>Q3: Submit the graph of your ThinkSpeak chart over a period of 5 minutes (create some artificial change in the reading if you can, e.g. change the luminosity of the room by turning lights on and off) by taking a screenshot of your thing speak similar to the sample below.</w:t>
      </w:r>
    </w:p>
    <w:p w14:paraId="53744891" w14:textId="77777777" w:rsidR="00483036" w:rsidRPr="00483036" w:rsidRDefault="00483036" w:rsidP="00483036"/>
    <w:p w14:paraId="4014E3C0" w14:textId="77777777" w:rsidR="00BD619B" w:rsidRDefault="00BD619B" w:rsidP="00F3492A">
      <w:pPr>
        <w:keepNext/>
        <w:jc w:val="center"/>
      </w:pPr>
      <w:r>
        <w:rPr>
          <w:noProof/>
        </w:rPr>
        <w:lastRenderedPageBreak/>
        <w:drawing>
          <wp:inline distT="0" distB="0" distL="0" distR="0" wp14:anchorId="125CA918" wp14:editId="1C7A6E5B">
            <wp:extent cx="3877520" cy="36957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77520" cy="3695700"/>
                    </a:xfrm>
                    <a:prstGeom prst="rect">
                      <a:avLst/>
                    </a:prstGeom>
                  </pic:spPr>
                </pic:pic>
              </a:graphicData>
            </a:graphic>
          </wp:inline>
        </w:drawing>
      </w:r>
    </w:p>
    <w:p w14:paraId="193773EE" w14:textId="1078C793" w:rsidR="009F56C7" w:rsidRDefault="00BD619B" w:rsidP="00BD619B">
      <w:pPr>
        <w:pStyle w:val="Caption"/>
        <w:jc w:val="center"/>
      </w:pPr>
      <w:r>
        <w:t xml:space="preserve">Figure </w:t>
      </w:r>
      <w:r w:rsidR="003D5884">
        <w:fldChar w:fldCharType="begin"/>
      </w:r>
      <w:r w:rsidR="003D5884">
        <w:instrText xml:space="preserve"> SEQ Figure \* ARABIC </w:instrText>
      </w:r>
      <w:r w:rsidR="003D5884">
        <w:fldChar w:fldCharType="separate"/>
      </w:r>
      <w:r>
        <w:rPr>
          <w:noProof/>
        </w:rPr>
        <w:t>1</w:t>
      </w:r>
      <w:r w:rsidR="003D5884">
        <w:rPr>
          <w:noProof/>
        </w:rPr>
        <w:fldChar w:fldCharType="end"/>
      </w:r>
      <w:r>
        <w:t xml:space="preserve">: Screen capture from the </w:t>
      </w:r>
      <w:proofErr w:type="spellStart"/>
      <w:r>
        <w:t>thingspeak</w:t>
      </w:r>
      <w:proofErr w:type="spellEnd"/>
      <w:r>
        <w:t xml:space="preserve"> website of DHT11 readings</w:t>
      </w:r>
    </w:p>
    <w:p w14:paraId="048D1744" w14:textId="77777777" w:rsidR="00BD619B" w:rsidRPr="00BD619B" w:rsidRDefault="00BD619B" w:rsidP="00BD619B"/>
    <w:p w14:paraId="2316761B" w14:textId="334E795E" w:rsidR="009F56C7" w:rsidRDefault="009F56C7" w:rsidP="009F56C7">
      <w:pPr>
        <w:pStyle w:val="Heading2"/>
      </w:pPr>
      <w:r>
        <w:t xml:space="preserve">Q4: Create a repository named SIT210-Task3.1P-WebHook on </w:t>
      </w:r>
      <w:proofErr w:type="spellStart"/>
      <w:r>
        <w:t>Github</w:t>
      </w:r>
      <w:proofErr w:type="spellEnd"/>
      <w:r>
        <w:t>. Upload your code to the repository. Include the link to your repository here.</w:t>
      </w:r>
    </w:p>
    <w:p w14:paraId="6492E86F" w14:textId="55EA170F" w:rsidR="009F56C7" w:rsidRDefault="009F56C7" w:rsidP="00C3305D"/>
    <w:p w14:paraId="7A3C9B90" w14:textId="0430EDA6" w:rsidR="00483036" w:rsidRDefault="003D5884" w:rsidP="00C3305D">
      <w:hyperlink r:id="rId9" w:history="1">
        <w:r w:rsidR="00163363" w:rsidRPr="009A4D18">
          <w:rPr>
            <w:rStyle w:val="Hyperlink"/>
          </w:rPr>
          <w:t>https://github.com/pscompsci/SIT210_Embedded_Programming/tree/main/Task_3_1P/Webhook</w:t>
        </w:r>
      </w:hyperlink>
    </w:p>
    <w:p w14:paraId="0870941D" w14:textId="77777777" w:rsidR="00163363" w:rsidRDefault="00163363" w:rsidP="00C3305D"/>
    <w:p w14:paraId="241A16E9" w14:textId="72EBC9A1" w:rsidR="008F7276" w:rsidRDefault="009F56C7" w:rsidP="009F56C7">
      <w:pPr>
        <w:pStyle w:val="Heading2"/>
      </w:pPr>
      <w:r>
        <w:t>Q5: Describe a real-life usage scenario for your system (less than one paragraph).</w:t>
      </w:r>
    </w:p>
    <w:p w14:paraId="5AA3277D" w14:textId="1A34F39E" w:rsidR="009F56C7" w:rsidRDefault="009F56C7" w:rsidP="00C3305D"/>
    <w:p w14:paraId="7C72B92E" w14:textId="163C8039" w:rsidR="00483036" w:rsidRPr="00C3305D" w:rsidRDefault="00FE019E" w:rsidP="00C3305D">
      <w:r>
        <w:t>Since my system measures temperature and humidity, one real-life scenario would be in a plant nursery or greenhouse where understanding the current environmental conditions in order to manage plant care.</w:t>
      </w:r>
    </w:p>
    <w:sectPr w:rsidR="00483036" w:rsidRPr="00C3305D">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158F80" w14:textId="77777777" w:rsidR="003D5884" w:rsidRDefault="003D5884" w:rsidP="00653F9A">
      <w:pPr>
        <w:spacing w:after="0" w:line="240" w:lineRule="auto"/>
      </w:pPr>
      <w:r>
        <w:separator/>
      </w:r>
    </w:p>
  </w:endnote>
  <w:endnote w:type="continuationSeparator" w:id="0">
    <w:p w14:paraId="5D790C4A" w14:textId="77777777" w:rsidR="003D5884" w:rsidRDefault="003D5884" w:rsidP="00653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41A96" w14:textId="04F99C8A" w:rsidR="00653F9A" w:rsidRPr="00653F9A" w:rsidRDefault="00653F9A" w:rsidP="00653F9A">
    <w:pPr>
      <w:pStyle w:val="Footer"/>
      <w:pBdr>
        <w:top w:val="single" w:sz="4" w:space="1" w:color="auto"/>
      </w:pBdr>
      <w:rPr>
        <w:sz w:val="20"/>
        <w:szCs w:val="20"/>
      </w:rPr>
    </w:pPr>
    <w:r w:rsidRPr="00653F9A">
      <w:rPr>
        <w:sz w:val="20"/>
        <w:szCs w:val="20"/>
      </w:rPr>
      <w:t>219011171 – Peter Stacey</w:t>
    </w:r>
    <w:r w:rsidRPr="00653F9A">
      <w:rPr>
        <w:sz w:val="20"/>
        <w:szCs w:val="20"/>
      </w:rPr>
      <w:tab/>
    </w:r>
    <w:r w:rsidRPr="00653F9A">
      <w:rPr>
        <w:sz w:val="20"/>
        <w:szCs w:val="20"/>
      </w:rPr>
      <w:tab/>
      <w:t xml:space="preserve">Page </w:t>
    </w:r>
    <w:r w:rsidRPr="00653F9A">
      <w:rPr>
        <w:b/>
        <w:bCs/>
        <w:sz w:val="20"/>
        <w:szCs w:val="20"/>
      </w:rPr>
      <w:fldChar w:fldCharType="begin"/>
    </w:r>
    <w:r w:rsidRPr="00653F9A">
      <w:rPr>
        <w:b/>
        <w:bCs/>
        <w:sz w:val="20"/>
        <w:szCs w:val="20"/>
      </w:rPr>
      <w:instrText xml:space="preserve"> PAGE  \* Arabic  \* MERGEFORMAT </w:instrText>
    </w:r>
    <w:r w:rsidRPr="00653F9A">
      <w:rPr>
        <w:b/>
        <w:bCs/>
        <w:sz w:val="20"/>
        <w:szCs w:val="20"/>
      </w:rPr>
      <w:fldChar w:fldCharType="separate"/>
    </w:r>
    <w:r w:rsidRPr="00653F9A">
      <w:rPr>
        <w:b/>
        <w:bCs/>
        <w:noProof/>
        <w:sz w:val="20"/>
        <w:szCs w:val="20"/>
      </w:rPr>
      <w:t>1</w:t>
    </w:r>
    <w:r w:rsidRPr="00653F9A">
      <w:rPr>
        <w:b/>
        <w:bCs/>
        <w:sz w:val="20"/>
        <w:szCs w:val="20"/>
      </w:rPr>
      <w:fldChar w:fldCharType="end"/>
    </w:r>
    <w:r w:rsidRPr="00653F9A">
      <w:rPr>
        <w:sz w:val="20"/>
        <w:szCs w:val="20"/>
      </w:rPr>
      <w:t xml:space="preserve"> of </w:t>
    </w:r>
    <w:r w:rsidRPr="00653F9A">
      <w:rPr>
        <w:b/>
        <w:bCs/>
        <w:sz w:val="20"/>
        <w:szCs w:val="20"/>
      </w:rPr>
      <w:fldChar w:fldCharType="begin"/>
    </w:r>
    <w:r w:rsidRPr="00653F9A">
      <w:rPr>
        <w:b/>
        <w:bCs/>
        <w:sz w:val="20"/>
        <w:szCs w:val="20"/>
      </w:rPr>
      <w:instrText xml:space="preserve"> NUMPAGES  \* Arabic  \* MERGEFORMAT </w:instrText>
    </w:r>
    <w:r w:rsidRPr="00653F9A">
      <w:rPr>
        <w:b/>
        <w:bCs/>
        <w:sz w:val="20"/>
        <w:szCs w:val="20"/>
      </w:rPr>
      <w:fldChar w:fldCharType="separate"/>
    </w:r>
    <w:r w:rsidRPr="00653F9A">
      <w:rPr>
        <w:b/>
        <w:bCs/>
        <w:noProof/>
        <w:sz w:val="20"/>
        <w:szCs w:val="20"/>
      </w:rPr>
      <w:t>2</w:t>
    </w:r>
    <w:r w:rsidRPr="00653F9A">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BDC2DD" w14:textId="77777777" w:rsidR="003D5884" w:rsidRDefault="003D5884" w:rsidP="00653F9A">
      <w:pPr>
        <w:spacing w:after="0" w:line="240" w:lineRule="auto"/>
      </w:pPr>
      <w:r>
        <w:separator/>
      </w:r>
    </w:p>
  </w:footnote>
  <w:footnote w:type="continuationSeparator" w:id="0">
    <w:p w14:paraId="2E660FBF" w14:textId="77777777" w:rsidR="003D5884" w:rsidRDefault="003D5884" w:rsidP="00653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0F5DA" w14:textId="1AFD8A92" w:rsidR="00653F9A" w:rsidRPr="00653F9A" w:rsidRDefault="00653F9A" w:rsidP="00653F9A">
    <w:pPr>
      <w:pStyle w:val="Header"/>
      <w:pBdr>
        <w:bottom w:val="single" w:sz="4" w:space="1" w:color="auto"/>
      </w:pBdr>
      <w:rPr>
        <w:sz w:val="20"/>
        <w:szCs w:val="20"/>
      </w:rPr>
    </w:pPr>
    <w:r w:rsidRPr="00653F9A">
      <w:rPr>
        <w:sz w:val="20"/>
        <w:szCs w:val="20"/>
      </w:rPr>
      <w:t>SIT210 – Embedded Programming</w:t>
    </w:r>
    <w:r w:rsidRPr="00653F9A">
      <w:rPr>
        <w:sz w:val="20"/>
        <w:szCs w:val="20"/>
      </w:rPr>
      <w:tab/>
    </w:r>
    <w:r w:rsidRPr="00653F9A">
      <w:rPr>
        <w:sz w:val="20"/>
        <w:szCs w:val="20"/>
      </w:rPr>
      <w:tab/>
      <w:t xml:space="preserve">Task </w:t>
    </w:r>
    <w:r w:rsidR="005D71CA">
      <w:rPr>
        <w:sz w:val="20"/>
        <w:szCs w:val="20"/>
      </w:rPr>
      <w:t>3</w:t>
    </w:r>
    <w:r w:rsidRPr="00653F9A">
      <w:rPr>
        <w:sz w:val="20"/>
        <w:szCs w:val="20"/>
      </w:rPr>
      <w:t>.</w:t>
    </w:r>
    <w:r w:rsidR="00942C1D">
      <w:rPr>
        <w:sz w:val="20"/>
        <w:szCs w:val="20"/>
      </w:rPr>
      <w:t>1</w:t>
    </w:r>
    <w:r w:rsidRPr="00653F9A">
      <w:rPr>
        <w:sz w:val="20"/>
        <w:szCs w:val="20"/>
      </w:rPr>
      <w:t>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99426D"/>
    <w:multiLevelType w:val="hybridMultilevel"/>
    <w:tmpl w:val="868061D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F9A"/>
    <w:rsid w:val="000B526C"/>
    <w:rsid w:val="000F5E27"/>
    <w:rsid w:val="00163363"/>
    <w:rsid w:val="00205033"/>
    <w:rsid w:val="0026480F"/>
    <w:rsid w:val="0029385D"/>
    <w:rsid w:val="00345230"/>
    <w:rsid w:val="003D5884"/>
    <w:rsid w:val="004453DD"/>
    <w:rsid w:val="00483036"/>
    <w:rsid w:val="005D71CA"/>
    <w:rsid w:val="005F371C"/>
    <w:rsid w:val="00653F9A"/>
    <w:rsid w:val="007B3460"/>
    <w:rsid w:val="008C20BB"/>
    <w:rsid w:val="008E238A"/>
    <w:rsid w:val="008F7276"/>
    <w:rsid w:val="00927EA1"/>
    <w:rsid w:val="00942C1D"/>
    <w:rsid w:val="009F56C7"/>
    <w:rsid w:val="00A574E6"/>
    <w:rsid w:val="00B06392"/>
    <w:rsid w:val="00B8050D"/>
    <w:rsid w:val="00B80695"/>
    <w:rsid w:val="00BD619B"/>
    <w:rsid w:val="00C3305D"/>
    <w:rsid w:val="00D30594"/>
    <w:rsid w:val="00D53DAD"/>
    <w:rsid w:val="00D844D2"/>
    <w:rsid w:val="00E1151D"/>
    <w:rsid w:val="00E76B2F"/>
    <w:rsid w:val="00F3492A"/>
    <w:rsid w:val="00FC0884"/>
    <w:rsid w:val="00FE01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0DF6F"/>
  <w15:chartTrackingRefBased/>
  <w15:docId w15:val="{524C5C7F-F00A-4E09-B26C-C236470F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F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05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3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3F9A"/>
  </w:style>
  <w:style w:type="paragraph" w:styleId="Footer">
    <w:name w:val="footer"/>
    <w:basedOn w:val="Normal"/>
    <w:link w:val="FooterChar"/>
    <w:uiPriority w:val="99"/>
    <w:unhideWhenUsed/>
    <w:rsid w:val="00653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3F9A"/>
  </w:style>
  <w:style w:type="paragraph" w:styleId="Title">
    <w:name w:val="Title"/>
    <w:basedOn w:val="Normal"/>
    <w:next w:val="Normal"/>
    <w:link w:val="TitleChar"/>
    <w:uiPriority w:val="10"/>
    <w:qFormat/>
    <w:rsid w:val="00653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F9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3F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05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C0884"/>
    <w:pPr>
      <w:ind w:left="720"/>
      <w:contextualSpacing/>
    </w:pPr>
  </w:style>
  <w:style w:type="character" w:styleId="Hyperlink">
    <w:name w:val="Hyperlink"/>
    <w:basedOn w:val="DefaultParagraphFont"/>
    <w:uiPriority w:val="99"/>
    <w:unhideWhenUsed/>
    <w:rsid w:val="00E76B2F"/>
    <w:rPr>
      <w:color w:val="0563C1" w:themeColor="hyperlink"/>
      <w:u w:val="single"/>
    </w:rPr>
  </w:style>
  <w:style w:type="character" w:styleId="UnresolvedMention">
    <w:name w:val="Unresolved Mention"/>
    <w:basedOn w:val="DefaultParagraphFont"/>
    <w:uiPriority w:val="99"/>
    <w:semiHidden/>
    <w:unhideWhenUsed/>
    <w:rsid w:val="00E76B2F"/>
    <w:rPr>
      <w:color w:val="605E5C"/>
      <w:shd w:val="clear" w:color="auto" w:fill="E1DFDD"/>
    </w:rPr>
  </w:style>
  <w:style w:type="character" w:styleId="FollowedHyperlink">
    <w:name w:val="FollowedHyperlink"/>
    <w:basedOn w:val="DefaultParagraphFont"/>
    <w:uiPriority w:val="99"/>
    <w:semiHidden/>
    <w:unhideWhenUsed/>
    <w:rsid w:val="00B80695"/>
    <w:rPr>
      <w:color w:val="954F72" w:themeColor="followedHyperlink"/>
      <w:u w:val="single"/>
    </w:rPr>
  </w:style>
  <w:style w:type="paragraph" w:styleId="Caption">
    <w:name w:val="caption"/>
    <w:basedOn w:val="Normal"/>
    <w:next w:val="Normal"/>
    <w:uiPriority w:val="35"/>
    <w:unhideWhenUsed/>
    <w:qFormat/>
    <w:rsid w:val="00BD619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kgnxHha14h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pscompsci/SIT210_Embedded_Programming/tree/main/Task_3_1P/Webh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920</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STACEY</dc:creator>
  <cp:keywords/>
  <dc:description/>
  <cp:lastModifiedBy>PETER STACEY</cp:lastModifiedBy>
  <cp:revision>9</cp:revision>
  <cp:lastPrinted>2021-03-01T08:03:00Z</cp:lastPrinted>
  <dcterms:created xsi:type="dcterms:W3CDTF">2021-03-01T08:09:00Z</dcterms:created>
  <dcterms:modified xsi:type="dcterms:W3CDTF">2021-03-08T01:31:00Z</dcterms:modified>
</cp:coreProperties>
</file>