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 w15">
  <w:body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</w:pPr>
      <w:r>
        <w:rPr>
          <w:rFonts w:ascii="Poppins" w:cs="Poppins" w:eastAsia="Poppins" w:hAnsi="Poppins"/>
          <w:sz w:val="22"/>
          <w:szCs w:val="22"/>
          <w:lang w:bidi="ca-ES" w:eastAsia="ca-ES" w:val="ca-ES"/>
        </w:rPr>
      </w:r>
    </w:p>
    <w:p>
      <w:pPr>
        <w:pStyle w:val="normal1"/>
        <w:pageBreakBefore w:val="false"/>
        <w:jc w:val="center"/>
        <w:rPr>
          <w:rFonts w:ascii="Poppins" w:cs="Poppins" w:eastAsia="Poppins" w:hAnsi="Poppins"/>
          <w:sz w:val="22"/>
          <w:szCs w:val="22"/>
          <w:lang w:bidi="ca-ES" w:eastAsia="ca-ES" w:val="ca-ES"/>
        </w:rPr>
      </w:pPr>
      <w:r>
        <w:rPr>
          <w:rFonts w:ascii="Poppins" w:cs="Poppins" w:eastAsia="Poppins" w:hAnsi="Poppins"/>
          <w:b/>
          <w:bCs/>
          <w:sz w:val="28"/>
          <w:szCs w:val="28"/>
          <w:lang w:bidi="ca-ES" w:eastAsia="ca-ES" w:val="ca-ES"/>
        </w:rPr>
        <w:t xml:space="preserve">PROVA D’AVALUACIÓ UNITAT </w:t>
      </w:r>
      <w:r>
        <w:rPr>
          <w:rFonts w:ascii="Poppins" w:cs="Poppins" w:eastAsia="Poppins" w:hAnsi="Poppins"/>
          <w:b/>
          <w:bCs/>
          <w:sz w:val="28"/>
          <w:szCs w:val="28"/>
          <w:lang w:bidi="ca-ES" w:eastAsia="ca-ES" w:val="ca-ES"/>
        </w:rPr>
        <w:t>1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</w:pPr>
      <w:r>
        <w:rPr>
          <w:rFonts w:ascii="Poppins" w:cs="Poppins" w:eastAsia="Poppins" w:hAnsi="Poppins"/>
          <w:sz w:val="22"/>
          <w:szCs w:val="22"/>
          <w:lang w:bidi="ca-ES" w:eastAsia="ca-ES" w:val="ca-ES"/>
        </w:rPr>
      </w:r>
    </w:p>
    <w:tbl>
      <w:tblPr>
        <w:tblStyle w:val="Table1"/>
        <w:tblW w:type="dxa" w:w="9660"/>
        <w:jc w:val="start"/>
        <w:tblInd w:type="dxa" w:w="0"/>
        <w:tblLayout w:type="fixed"/>
        <w:tblCellMar>
          <w:top w:type="dxa" w:w="100"/>
          <w:start w:type="dxa" w:w="100"/>
          <w:bottom w:type="dxa" w:w="100"/>
          <w:end w:type="dxa" w:w="100"/>
        </w:tblCellMar>
        <w:tblLook w:val="0600"/>
      </w:tblPr>
      <w:tblGrid>
        <w:gridCol w:w="1470"/>
        <w:gridCol w:w="1170"/>
        <w:gridCol w:w="839"/>
        <w:gridCol w:w="1261"/>
        <w:gridCol w:w="1004"/>
        <w:gridCol w:w="1200"/>
        <w:gridCol w:w="1590"/>
        <w:gridCol w:w="1126"/>
      </w:tblGrid>
      <w:tr>
        <w:trPr>
          <w:trHeight w:hRule="atLeast" w:val="495"/>
        </w:trPr>
        <w:tc>
          <w:tcPr>
            <w:tcW w:type="dxa" w:w="1470"/>
            <w:tcBorders>
              <w:top w:color="666666" w:space="0" w:sz="8" w:val="single"/>
              <w:start w:color="666666" w:space="0" w:sz="8" w:val="single"/>
              <w:bottom w:color="666666" w:space="0" w:sz="8" w:val="single"/>
              <w:end w:color="666666" w:space="0" w:sz="8" w:val="single"/>
            </w:tcBorders>
            <w:shd w:fill="F3F3F3" w:val="clear"/>
          </w:tcPr>
          <w:p>
            <w:pPr>
              <w:pStyle w:val="normal1"/>
              <w:rPr>
                <w:rFonts w:ascii="Poppins" w:cs="Poppins" w:eastAsia="Poppins" w:hAnsi="Poppins"/>
                <w:b/>
                <w:bCs/>
                <w:sz w:val="22"/>
                <w:szCs w:val="22"/>
                <w:lang w:bidi="ca-ES" w:eastAsia="ca-ES" w:val="ca-ES"/>
              </w:rPr>
            </w:pPr>
            <w:r>
              <w:rPr>
                <w:rFonts w:ascii="Poppins" w:cs="Poppins" w:eastAsia="Poppins" w:hAnsi="Poppins"/>
                <w:b/>
                <w:bCs/>
                <w:sz w:val="22"/>
                <w:szCs w:val="22"/>
                <w:lang w:bidi="ca-ES" w:eastAsia="ca-ES" w:val="ca-ES"/>
              </w:rPr>
              <w:t>Curs</w:t>
            </w:r>
          </w:p>
        </w:tc>
        <w:tc>
          <w:tcPr>
            <w:tcW w:type="dxa" w:w="1170"/>
            <w:tcBorders>
              <w:top w:color="666666" w:space="0" w:sz="8" w:val="single"/>
              <w:start w:color="666666" w:space="0" w:sz="8" w:val="single"/>
              <w:bottom w:color="666666" w:space="0" w:sz="8" w:val="single"/>
              <w:end w:color="666666" w:space="0" w:sz="8" w:val="single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fill="auto" w:val="clear"/>
              <w:spacing w:after="0" w:before="0" w:line="240" w:lineRule="auto"/>
              <w:ind w:end="0" w:hanging="0" w:start="0"/>
              <w:jc w:val="start"/>
              <w:rPr>
                <w:rFonts w:ascii="Poppins" w:cs="Poppins" w:eastAsia="Poppins" w:hAnsi="Poppins"/>
                <w:lang w:bidi="ca-ES" w:eastAsia="ca-ES" w:val="ca-ES"/>
              </w:rPr>
            </w:pPr>
            <w:r>
              <w:rPr>
                <w:lang w:bidi="ca-ES" w:eastAsia="ca-ES" w:val="ca-ES"/>
              </w:rPr>
            </w:r>
            <w:r>
              <w:rPr>
                <w:rFonts w:ascii="Poppins" w:cs="Poppins" w:eastAsia="Poppins" w:hAnsi="Poppins"/>
                <w:sz w:val="22"/>
                <w:szCs w:val="22"/>
                <w:lang w:bidi="ca-ES" w:eastAsia="ca-ES" w:val="ca-ES"/>
                <w:b w:val="false"/>
              </w:rPr>
              <w:t xml:space="preserve">26/27</w:t>
            </w:r>
          </w:p>
        </w:tc>
        <w:tc>
          <w:tcPr>
            <w:tcW w:type="dxa" w:w="839"/>
            <w:tcBorders>
              <w:top w:color="666666" w:space="0" w:sz="8" w:val="single"/>
              <w:start w:color="666666" w:space="0" w:sz="8" w:val="single"/>
              <w:bottom w:color="666666" w:space="0" w:sz="8" w:val="single"/>
              <w:end w:color="666666" w:space="0" w:sz="8" w:val="single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fill="auto" w:val="clear"/>
              <w:spacing w:after="0" w:before="0" w:line="240" w:lineRule="auto"/>
              <w:ind w:end="0" w:hanging="0" w:start="0"/>
              <w:jc w:val="start"/>
              <w:rPr>
                <w:rFonts w:ascii="Poppins" w:cs="Poppins" w:eastAsia="Poppins" w:hAnsi="Poppins"/>
                <w:b/>
                <w:bCs/>
                <w:sz w:val="22"/>
                <w:szCs w:val="22"/>
                <w:lang w:bidi="ca-ES" w:eastAsia="ca-ES" w:val="ca-ES"/>
              </w:rPr>
            </w:pPr>
            <w:r>
              <w:rPr>
                <w:rFonts w:ascii="Poppins" w:cs="Poppins" w:eastAsia="Poppins" w:hAnsi="Poppins"/>
                <w:b/>
                <w:bCs/>
                <w:sz w:val="22"/>
                <w:szCs w:val="22"/>
                <w:lang w:bidi="ca-ES" w:eastAsia="ca-ES" w:val="ca-ES"/>
              </w:rPr>
              <w:t>Grup</w:t>
            </w:r>
          </w:p>
        </w:tc>
        <w:tc>
          <w:tcPr>
            <w:tcW w:type="dxa" w:w="1261"/>
            <w:tcBorders>
              <w:top w:color="666666" w:space="0" w:sz="8" w:val="single"/>
              <w:start w:color="666666" w:space="0" w:sz="8" w:val="single"/>
              <w:bottom w:color="666666" w:space="0" w:sz="8" w:val="single"/>
              <w:end w:color="666666" w:space="0" w:sz="8" w:val="single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fill="auto" w:val="clear"/>
              <w:spacing w:after="0" w:before="0" w:line="240" w:lineRule="auto"/>
              <w:ind w:end="0" w:hanging="0" w:start="0"/>
              <w:jc w:val="start"/>
              <w:rPr>
                <w:rFonts w:ascii="Poppins" w:cs="Poppins" w:eastAsia="Poppins" w:hAnsi="Poppins"/>
                <w:b/>
                <w:bCs/>
                <w:sz w:val="22"/>
                <w:szCs w:val="22"/>
                <w:lang w:bidi="ca-ES" w:eastAsia="ca-ES" w:val="ca-ES"/>
              </w:rPr>
            </w:pPr>
            <w:r>
              <w:rPr>
                <w:lang w:bidi="ca-ES" w:eastAsia="ca-ES" w:val="ca-ES"/>
              </w:rPr>
            </w:r>
            <w:r>
              <w:rPr>
                <w:rFonts w:ascii="Poppins" w:cs="Poppins" w:eastAsia="Poppins" w:hAnsi="Poppins"/>
                <w:sz w:val="22"/>
                <w:szCs w:val="22"/>
                <w:lang w:bidi="ca-ES" w:eastAsia="ca-ES" w:val="ca-ES"/>
                <w:b w:val="false"/>
              </w:rPr>
              <w:t xml:space="preserve">IFC33C</w:t>
            </w:r>
          </w:p>
        </w:tc>
        <w:tc>
          <w:tcPr>
            <w:tcW w:type="dxa" w:w="1004"/>
            <w:tcBorders>
              <w:top w:color="666666" w:space="0" w:sz="8" w:val="single"/>
              <w:start w:color="666666" w:space="0" w:sz="8" w:val="single"/>
              <w:bottom w:color="666666" w:space="0" w:sz="8" w:val="single"/>
              <w:end w:color="666666" w:space="0" w:sz="8" w:val="single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fill="auto" w:val="clear"/>
              <w:spacing w:after="0" w:before="0" w:line="240" w:lineRule="auto"/>
              <w:ind w:end="0" w:hanging="0" w:start="0"/>
              <w:jc w:val="start"/>
              <w:rPr>
                <w:rFonts w:ascii="Poppins" w:cs="Poppins" w:eastAsia="Poppins" w:hAnsi="Poppins"/>
                <w:b/>
                <w:bCs/>
                <w:sz w:val="22"/>
                <w:szCs w:val="22"/>
                <w:lang w:bidi="ca-ES" w:eastAsia="ca-ES" w:val="ca-ES"/>
              </w:rPr>
            </w:pPr>
            <w:r>
              <w:rPr>
                <w:rFonts w:ascii="Poppins" w:cs="Poppins" w:eastAsia="Poppins" w:hAnsi="Poppins"/>
                <w:b/>
                <w:bCs/>
                <w:sz w:val="22"/>
                <w:szCs w:val="22"/>
                <w:lang w:bidi="ca-ES" w:eastAsia="ca-ES" w:val="ca-ES"/>
              </w:rPr>
              <w:t>Data</w:t>
            </w:r>
          </w:p>
        </w:tc>
        <w:tc>
          <w:tcPr>
            <w:tcW w:type="dxa" w:w="1200"/>
            <w:tcBorders>
              <w:top w:color="666666" w:space="0" w:sz="8" w:val="single"/>
              <w:start w:color="666666" w:space="0" w:sz="8" w:val="single"/>
              <w:bottom w:color="666666" w:space="0" w:sz="8" w:val="single"/>
              <w:end w:color="666666" w:space="0" w:sz="8" w:val="single"/>
            </w:tcBorders>
            <w:shd w:fill="F3F3F3" w:val="clear"/>
          </w:tcPr>
          <w:p>
            <w:pPr>
              <w:pStyle w:val="normal1"/>
              <w:widowControl w:val="false"/>
              <w:rPr>
                <w:rFonts w:ascii="Poppins" w:cs="Poppins" w:eastAsia="Poppins" w:hAnsi="Poppins"/>
                <w:sz w:val="22"/>
                <w:szCs w:val="22"/>
                <w:lang w:bidi="ca-ES" w:eastAsia="ca-ES" w:val="ca-ES"/>
              </w:rPr>
            </w:pPr>
            <w:r>
              <w:rPr>
                <w:rFonts w:ascii="Poppins" w:cs="Poppins" w:eastAsia="Poppins" w:hAnsi="Poppins"/>
                <w:sz w:val="22"/>
                <w:szCs w:val="22"/>
                <w:lang w:bidi="ca-ES" w:eastAsia="ca-ES" w:val="ca-ES"/>
              </w:rPr>
            </w:r>
          </w:p>
        </w:tc>
        <w:tc>
          <w:tcPr>
            <w:tcW w:type="dxa" w:w="1590"/>
            <w:tcBorders>
              <w:top w:color="666666" w:space="0" w:sz="8" w:val="single"/>
              <w:start w:color="666666" w:space="0" w:sz="8" w:val="single"/>
              <w:bottom w:color="666666" w:space="0" w:sz="8" w:val="single"/>
              <w:end w:color="666666" w:space="0" w:sz="8" w:val="single"/>
            </w:tcBorders>
            <w:shd w:fill="F3F3F3" w:val="clear"/>
          </w:tcPr>
          <w:p>
            <w:pPr>
              <w:pStyle w:val="normal1"/>
              <w:rPr>
                <w:rFonts w:ascii="Poppins" w:cs="Poppins" w:eastAsia="Poppins" w:hAnsi="Poppins"/>
                <w:b/>
                <w:bCs/>
                <w:sz w:val="22"/>
                <w:szCs w:val="22"/>
                <w:lang w:bidi="ca-ES" w:eastAsia="ca-ES" w:val="ca-ES"/>
              </w:rPr>
            </w:pPr>
            <w:r>
              <w:rPr>
                <w:rFonts w:ascii="Poppins" w:cs="Poppins" w:eastAsia="Poppins" w:hAnsi="Poppins"/>
                <w:b/>
                <w:bCs/>
                <w:sz w:val="22"/>
                <w:szCs w:val="22"/>
                <w:lang w:bidi="ca-ES" w:eastAsia="ca-ES" w:val="ca-ES"/>
              </w:rPr>
              <w:t>Qualificació</w:t>
            </w:r>
          </w:p>
        </w:tc>
        <w:tc>
          <w:tcPr>
            <w:tcW w:type="dxa" w:w="1126"/>
            <w:tcBorders>
              <w:top w:color="666666" w:space="0" w:sz="8" w:val="single"/>
              <w:start w:color="666666" w:space="0" w:sz="8" w:val="single"/>
              <w:bottom w:color="666666" w:space="0" w:sz="8" w:val="single"/>
              <w:end w:color="666666" w:space="0" w:sz="8" w:val="single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fill="auto" w:val="clear"/>
              <w:spacing w:after="0" w:before="0" w:line="240" w:lineRule="auto"/>
              <w:ind w:end="0" w:hanging="0" w:start="0"/>
              <w:jc w:val="start"/>
              <w:rPr>
                <w:rFonts w:ascii="Poppins" w:cs="Poppins" w:eastAsia="Poppins" w:hAnsi="Poppins"/>
                <w:sz w:val="22"/>
                <w:szCs w:val="22"/>
                <w:lang w:bidi="ca-ES" w:eastAsia="ca-ES" w:val="ca-ES"/>
              </w:rPr>
            </w:pPr>
            <w:r>
              <w:rPr>
                <w:rFonts w:ascii="Poppins" w:cs="Poppins" w:eastAsia="Poppins" w:hAnsi="Poppins"/>
                <w:sz w:val="22"/>
                <w:szCs w:val="22"/>
                <w:lang w:bidi="ca-ES" w:eastAsia="ca-ES" w:val="ca-ES"/>
              </w:rPr>
            </w:r>
          </w:p>
        </w:tc>
      </w:tr>
      <w:tr>
        <w:trPr>
          <w:trHeight w:hRule="atLeast" w:val="495"/>
        </w:trPr>
        <w:tc>
          <w:tcPr>
            <w:tcW w:type="dxa" w:w="1470"/>
            <w:tcBorders>
              <w:top w:color="666666" w:space="0" w:sz="8" w:val="single"/>
              <w:start w:color="666666" w:space="0" w:sz="8" w:val="single"/>
              <w:bottom w:color="666666" w:space="0" w:sz="8" w:val="single"/>
              <w:end w:color="666666" w:space="0" w:sz="8" w:val="single"/>
            </w:tcBorders>
            <w:shd w:fill="F3F3F3" w:val="clear"/>
          </w:tcPr>
          <w:p>
            <w:pPr>
              <w:pStyle w:val="normal1"/>
              <w:rPr>
                <w:rFonts w:ascii="Poppins" w:cs="Poppins" w:eastAsia="Poppins" w:hAnsi="Poppins"/>
                <w:b/>
                <w:bCs/>
                <w:sz w:val="22"/>
                <w:szCs w:val="22"/>
                <w:lang w:bidi="ca-ES" w:eastAsia="ca-ES" w:val="ca-ES"/>
              </w:rPr>
            </w:pPr>
            <w:r>
              <w:rPr>
                <w:rFonts w:ascii="Poppins" w:cs="Poppins" w:eastAsia="Poppins" w:hAnsi="Poppins"/>
                <w:b/>
                <w:bCs/>
                <w:sz w:val="22"/>
                <w:szCs w:val="22"/>
                <w:lang w:bidi="ca-ES" w:eastAsia="ca-ES" w:val="ca-ES"/>
              </w:rPr>
              <w:t>Mòdul</w:t>
            </w:r>
          </w:p>
        </w:tc>
        <w:tc>
          <w:tcPr>
            <w:tcW w:type="dxa" w:w="8190"/>
            <w:gridSpan w:val="7"/>
            <w:tcBorders>
              <w:top w:color="666666" w:space="0" w:sz="8" w:val="single"/>
              <w:start w:color="666666" w:space="0" w:sz="8" w:val="single"/>
              <w:bottom w:color="666666" w:space="0" w:sz="8" w:val="single"/>
              <w:end w:color="666666" w:space="0" w:sz="8" w:val="single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fill="auto" w:val="clear"/>
              <w:spacing w:after="0" w:before="0" w:line="240" w:lineRule="auto"/>
              <w:ind w:end="0" w:hanging="0" w:start="0"/>
              <w:jc w:val="start"/>
              <w:rPr>
                <w:rFonts w:ascii="Poppins" w:cs="Poppins" w:eastAsia="Poppins" w:hAnsi="Poppins"/>
                <w:sz w:val="22"/>
                <w:szCs w:val="22"/>
                <w:lang w:bidi="ca-ES" w:eastAsia="ca-ES" w:val="ca-ES"/>
              </w:rPr>
            </w:pPr>
            <w:r>
              <w:rPr>
                <w:lang w:bidi="ca-ES" w:eastAsia="ca-ES" w:val="ca-ES"/>
              </w:rPr>
            </w:r>
            <w:r>
              <w:rPr>
                <w:rFonts w:ascii="Poppins" w:cs="Poppins" w:eastAsia="Poppins" w:hAnsi="Poppins"/>
                <w:sz w:val="22"/>
                <w:szCs w:val="22"/>
                <w:lang w:bidi="ca-ES" w:eastAsia="ca-ES" w:val="ca-ES"/>
                <w:b w:val="false"/>
              </w:rPr>
              <w:t xml:space="preserve">Desenvolupament web en entorn servidor</w:t>
            </w:r>
          </w:p>
        </w:tc>
      </w:tr>
      <w:tr>
        <w:trPr>
          <w:trHeight w:hRule="atLeast" w:val="495"/>
        </w:trPr>
        <w:tc>
          <w:tcPr>
            <w:tcW w:type="dxa" w:w="1470"/>
            <w:tcBorders>
              <w:top w:color="666666" w:space="0" w:sz="8" w:val="single"/>
              <w:start w:color="666666" w:space="0" w:sz="8" w:val="single"/>
              <w:bottom w:color="666666" w:space="0" w:sz="8" w:val="single"/>
              <w:end w:color="666666" w:space="0" w:sz="8" w:val="single"/>
            </w:tcBorders>
            <w:shd w:fill="F3F3F3" w:val="clear"/>
          </w:tcPr>
          <w:p>
            <w:pPr>
              <w:pStyle w:val="normal1"/>
              <w:rPr>
                <w:rFonts w:ascii="Poppins" w:cs="Poppins" w:eastAsia="Poppins" w:hAnsi="Poppins"/>
                <w:b/>
                <w:bCs/>
                <w:sz w:val="22"/>
                <w:szCs w:val="22"/>
                <w:lang w:bidi="ca-ES" w:eastAsia="ca-ES" w:val="ca-ES"/>
              </w:rPr>
            </w:pPr>
            <w:r>
              <w:rPr>
                <w:rFonts w:ascii="Poppins" w:cs="Poppins" w:eastAsia="Poppins" w:hAnsi="Poppins"/>
                <w:b/>
                <w:bCs/>
                <w:sz w:val="22"/>
                <w:szCs w:val="22"/>
                <w:lang w:bidi="ca-ES" w:eastAsia="ca-ES" w:val="ca-ES"/>
              </w:rPr>
              <w:t>Alumne/a</w:t>
            </w:r>
          </w:p>
        </w:tc>
        <w:tc>
          <w:tcPr>
            <w:tcW w:type="dxa" w:w="8190"/>
            <w:gridSpan w:val="7"/>
            <w:tcBorders>
              <w:top w:color="666666" w:space="0" w:sz="8" w:val="single"/>
              <w:start w:color="666666" w:space="0" w:sz="8" w:val="single"/>
              <w:bottom w:color="666666" w:space="0" w:sz="8" w:val="single"/>
              <w:end w:color="666666" w:space="0" w:sz="8" w:val="single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fill="auto" w:val="clear"/>
              <w:spacing w:after="0" w:before="0" w:line="240" w:lineRule="auto"/>
              <w:ind w:end="0" w:hanging="0" w:start="0"/>
              <w:jc w:val="start"/>
              <w:rPr>
                <w:rFonts w:ascii="Poppins" w:cs="Poppins" w:eastAsia="Poppins" w:hAnsi="Poppins"/>
                <w:sz w:val="22"/>
                <w:szCs w:val="22"/>
                <w:lang w:bidi="ca-ES" w:eastAsia="ca-ES" w:val="ca-ES"/>
              </w:rPr>
            </w:pPr>
            <w:r>
              <w:rPr>
                <w:rFonts w:ascii="Poppins" w:cs="Poppins" w:eastAsia="Poppins" w:hAnsi="Poppins"/>
                <w:sz w:val="22"/>
                <w:szCs w:val="22"/>
                <w:lang w:bidi="ca-ES" w:eastAsia="ca-ES" w:val="ca-ES"/>
              </w:rPr>
            </w:r>
          </w:p>
        </w:tc>
      </w:tr>
    </w:tbl>
    <w:p>
      <w:pPr>
        <w:pStyle w:val="Heading1"/>
        <w:spacing w:after="120" w:before="160" w:line="240" w:lineRule="auto"/>
        <w:rPr>
          <w:rFonts w:ascii="Poppins" w:cs="Poppins" w:eastAsia="Poppins" w:hAnsi="Poppins"/>
          <w:u w:val="none"/>
          <w:sz w:val="24"/>
          <w:szCs w:val="24"/>
          <w:lang w:bidi="ca-ES" w:eastAsia="ca-ES" w:val="ca-ES"/>
        </w:rPr>
        <w:jc w:val="left"/>
        <w:keepNext w:val="true"/>
        <w:keepLines w:val="true"/>
        <w:pageBreakBefore w:val="false"/>
      </w:pPr>
      <w:r>
        <w:rPr>
          <w:rFonts w:ascii="Poppins" w:cs="Poppins" w:eastAsia="Poppins" w:hAnsi="Poppins"/>
          <w:sz w:val="24"/>
          <w:szCs w:val="24"/>
          <w:lang w:bidi="ca-ES" w:eastAsia="ca-ES" w:val="ca-ES"/>
          <w:b w:val="true"/>
        </w:rPr>
        <w:t xml:space="preserve">El servei de reprografia de la biblioteca — Solucionari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Versió amb respostes de referència i criteris de correcció.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Els enunciats i puntuacions corresponen al PDF revisat pel professor el 14/10/2026. Les respostes ometen imports i paquets com permet la prova. Els subapartats es valoren separadament; el barem sobre 10 conserva l'estat provisional de la proposta.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La biblioteca desenvolupa amb Java i Spring Boot un servei d'impressió. Cada petició HTTP pot incloure diversos documents. El sistema prepara cada document, en gestiona la impressió i registra la traça de l'operació.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Respon amb codi Java, anotacions i justificacions. Pots ometre imports, paquets i codi repetitiu, i simular operacions amb missatges. No cal implementar controladors. Els apartats es valoren separadament: suposa correctes les altres peces. Pots continuar al revers indicant l'apartat.</w:t>
      </w:r>
    </w:p>
    <w:p>
      <w:pPr>
        <w:pStyle w:val="Heading1"/>
        <w:spacing w:after="120" w:before="160" w:line="240" w:lineRule="auto"/>
        <w:rPr>
          <w:rFonts w:ascii="Poppins" w:cs="Poppins" w:eastAsia="Poppins" w:hAnsi="Poppins"/>
          <w:u w:val="none"/>
          <w:sz w:val="24"/>
          <w:szCs w:val="24"/>
          <w:lang w:bidi="ca-ES" w:eastAsia="ca-ES" w:val="ca-ES"/>
        </w:rPr>
        <w:jc w:val="left"/>
        <w:keepNext w:val="true"/>
        <w:keepLines w:val="true"/>
        <w:pageBreakBefore w:val="false"/>
      </w:pPr>
      <w:r>
        <w:rPr>
          <w:rFonts w:ascii="Poppins" w:cs="Poppins" w:eastAsia="Poppins" w:hAnsi="Poppins"/>
          <w:sz w:val="24"/>
          <w:szCs w:val="24"/>
          <w:lang w:bidi="ca-ES" w:eastAsia="ca-ES" w:val="ca-ES"/>
          <w:b w:val="true"/>
        </w:rPr>
        <w:t xml:space="preserve">1. Preparació de documents — 1,5 punts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La interfície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PreparadorDocument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, amb el mètode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String preparar(String nomDocument)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, té dues implementacions gestionades per Spring: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PreparadorText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i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PreparadorImatge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Una dependència de tipus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PreparadorDocument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sense preferència concreta ha de rebre el de text.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ServeiCartelleria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, compartit per tota l'aplicació, necessita el d'imatge.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a) Escriu la interfície i les declaracions de les implementacions, amb anotacions i signatures; omet el cos 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preparar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(0,75 punts)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b) Escriu la declaració, el camp i el constructor 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ServeiCartelleria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Explica quin preparador rebria un servei sense preferència concreta.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(0,75 punts)</w:t>
      </w:r>
    </w:p>
    <w:p>
      <w:pPr>
        <w:pStyle w:val="Heading1"/>
        <w:spacing w:after="120" w:before="160" w:line="240" w:lineRule="auto"/>
        <w:rPr>
          <w:rFonts w:ascii="Poppins" w:cs="Poppins" w:eastAsia="Poppins" w:hAnsi="Poppins"/>
          <w:u w:val="none"/>
          <w:sz w:val="24"/>
          <w:szCs w:val="24"/>
          <w:lang w:bidi="ca-ES" w:eastAsia="ca-ES" w:val="ca-ES"/>
        </w:rPr>
        <w:jc w:val="left"/>
        <w:keepNext w:val="true"/>
        <w:keepLines w:val="true"/>
        <w:pageBreakBefore w:val="false"/>
      </w:pPr>
      <w:r>
        <w:rPr>
          <w:rFonts w:ascii="Poppins" w:cs="Poppins" w:eastAsia="Poppins" w:hAnsi="Poppins"/>
          <w:sz w:val="24"/>
          <w:szCs w:val="24"/>
          <w:lang w:bidi="ca-ES" w:eastAsia="ca-ES" w:val="ca-ES"/>
          <w:b w:val="true"/>
        </w:rPr>
        <w:t xml:space="preserve">Resposta de referència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tru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a) Interfície i implementacions (0,75 punts).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Els cossos següents només simulen la preparació; a la resposta d'examen es poden ometre, tal com indica l'enunciat.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interface PreparadorDocument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String preparar(String nomDocument);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@Component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@Primary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class PreparadorText implements PreparadorDocument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@Override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String preparar(String nomDocument)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return "Text preparat: " + nomDocument;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@Component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class PreparadorImatge implements PreparadorDocument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@Override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String preparar(String nomDocument)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return "Imatge preparada: " + nomDocument;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fals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tru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b) Selecció al servei (0,75 punts).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@Service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class ServeiCartelleria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private final PreparadorDocument preparador;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@Autowired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ServeiCartelleria(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    @Qualifier("preparadorImatge") PreparadorDocument preparador)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this.preparador = preparador;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fals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Un servei que només demana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PreparadorDocument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rep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PreparadorText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, perquè és el candidat amb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@Primary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El qualificador del constructor 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ServeiCartelleria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selecciona l'altre candidat.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preparadorImatge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és el nom que Spring assigna per defecte al component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PreparadorImatge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@Service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és singleton per defecte.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Correcció: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a) 0,25 pel contracte i declaracions compatibles, 0,25 pel registre dels candidats i 0,25 per la preferència de text; b) 0,25 per servei i constructor, 0,25 per selecció i 0,25 per justificació. Admetre un nom explícit de bean amb qualificador coherent i l'omissió d'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@Autowired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en un constructor únic.</w:t>
      </w:r>
    </w:p>
    <w:p>
      <w:pPr>
        <w:pStyle w:val="Heading1"/>
        <w:spacing w:after="120" w:before="160" w:line="240" w:lineRule="auto"/>
        <w:rPr>
          <w:rFonts w:ascii="Poppins" w:cs="Poppins" w:eastAsia="Poppins" w:hAnsi="Poppins"/>
          <w:u w:val="none"/>
          <w:sz w:val="24"/>
          <w:szCs w:val="24"/>
          <w:lang w:bidi="ca-ES" w:eastAsia="ca-ES" w:val="ca-ES"/>
        </w:rPr>
        <w:jc w:val="left"/>
        <w:keepNext w:val="true"/>
        <w:keepLines w:val="true"/>
        <w:pageBreakBefore w:val="false"/>
      </w:pPr>
      <w:r>
        <w:rPr>
          <w:rFonts w:ascii="Poppins" w:cs="Poppins" w:eastAsia="Poppins" w:hAnsi="Poppins"/>
          <w:sz w:val="24"/>
          <w:szCs w:val="24"/>
          <w:lang w:bidi="ca-ES" w:eastAsia="ca-ES" w:val="ca-ES"/>
          <w:b w:val="true"/>
        </w:rPr>
        <w:t xml:space="preserve">2. Marca d'aigua opcional — 1,5 punts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ServeiPreparacio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necessita sempre un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PreparadorDocument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Algunes instal·lacions també disposen d'un component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MarcaAigua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, amb el mètode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String aplicar(String contingut)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, però en altres instal·lacions aquest component no està registrat a Spring.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L'aplicació ha d'arrencar en tots dos casos. El mètode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String preparar(String nomDocument)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ServeiPreparacio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obté primer el contingut del preparador. Si hi ha marca d'aigua, l'aplica; si no, retorna el contingut sense modificar.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a) Escriu la declaració del servei, els camps i el constructor per a la dependència imprescindible.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(0,5 punts)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b) Mostra com rep la col·laboració 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MarcaAigua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sense exigir que el component existeixi.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(0,5 punts)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c) Implementa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preparar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i explica què ocorre amb la injecció i amb el resultat quan no hi ha cap component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MarcaAigua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(0,5 punts)</w:t>
      </w:r>
    </w:p>
    <w:p>
      <w:pPr>
        <w:pStyle w:val="Heading1"/>
        <w:spacing w:after="120" w:before="160" w:line="240" w:lineRule="auto"/>
        <w:rPr>
          <w:rFonts w:ascii="Poppins" w:cs="Poppins" w:eastAsia="Poppins" w:hAnsi="Poppins"/>
          <w:u w:val="none"/>
          <w:sz w:val="24"/>
          <w:szCs w:val="24"/>
          <w:lang w:bidi="ca-ES" w:eastAsia="ca-ES" w:val="ca-ES"/>
        </w:rPr>
        <w:jc w:val="left"/>
        <w:keepNext w:val="true"/>
        <w:keepLines w:val="true"/>
        <w:pageBreakBefore w:val="false"/>
      </w:pPr>
      <w:r>
        <w:rPr>
          <w:rFonts w:ascii="Poppins" w:cs="Poppins" w:eastAsia="Poppins" w:hAnsi="Poppins"/>
          <w:sz w:val="24"/>
          <w:szCs w:val="24"/>
          <w:lang w:bidi="ca-ES" w:eastAsia="ca-ES" w:val="ca-ES"/>
          <w:b w:val="true"/>
        </w:rPr>
        <w:t xml:space="preserve">Resposta de referència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tru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a), b) i c) Servei, injecció opcional i operació (0,5 punts cadascun).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S'utilitza el contracte 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MarcaAigua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donat a l'enunciat; no cal implementar-lo.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@Service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class ServeiPreparacio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private final PreparadorDocument preparador;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private MarcaAigua marcaAigua;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@Autowired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ServeiPreparacio(PreparadorDocument preparador)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this.preparador = preparador;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@Autowired(required = false)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void setMarcaAigua(MarcaAigua marcaAigua)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this.marcaAigua = marcaAigua;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String preparar(String nomDocument)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String contingut = preparador.preparar(nomDocument);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if (marcaAigua != null)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    return marcaAigua.aplicar(contingut);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return contingut;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fals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El preparador és imprescindible i es rep per constructor. Amb els components de l'apartat 1, serà el de text. Si no existeix el bean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MarcaAigua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, Spring omet la crida al setter opcional: el camp continua a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null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, el context pot arrencar i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preparar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retorna el contingut sense marca. Si existeix, el setter rep el bean i s'aplica la marca al contingut preparat.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Correcció: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0,5 pel servei i la dependència obligatòria, 0,5 per configurar la injecció opcional i 0,5 pel comportament i la justificació de l'absència. No basta un setter sense configurar l'opcionalitat ni basta fer opcional la injecció si el mètode després usa la referència sense comprovar-la. Es poden admetre alternatives vàlides d'injecció opcional si respecten els requisits i se'n justifica el comportament.</w:t>
      </w:r>
    </w:p>
    <w:p>
      <w:pPr>
        <w:pStyle w:val="Heading1"/>
        <w:spacing w:after="120" w:before="160" w:line="240" w:lineRule="auto"/>
        <w:rPr>
          <w:rFonts w:ascii="Poppins" w:cs="Poppins" w:eastAsia="Poppins" w:hAnsi="Poppins"/>
          <w:u w:val="none"/>
          <w:sz w:val="24"/>
          <w:szCs w:val="24"/>
          <w:lang w:bidi="ca-ES" w:eastAsia="ca-ES" w:val="ca-ES"/>
        </w:rPr>
        <w:jc w:val="left"/>
        <w:keepNext w:val="true"/>
        <w:keepLines w:val="true"/>
        <w:pageBreakBefore w:val="false"/>
      </w:pPr>
      <w:r>
        <w:rPr>
          <w:rFonts w:ascii="Poppins" w:cs="Poppins" w:eastAsia="Poppins" w:hAnsi="Poppins"/>
          <w:sz w:val="24"/>
          <w:szCs w:val="24"/>
          <w:lang w:bidi="ca-ES" w:eastAsia="ca-ES" w:val="ca-ES"/>
          <w:b w:val="true"/>
        </w:rPr>
        <w:t xml:space="preserve">3. Traça d'una operació — 1,5 punts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Cada petició HTTP que gestiona impressions necessita un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ContextImpressio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amb un identificador aleatori, accessible amb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String getId()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Tots els documents i missatges de la mateixa petició han de compartir aquest identificador. Una altra petició ha de tenir un identificador diferent, encara que provingui del mateix navegador.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ServeiImpressio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i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RegistreImpressio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són serveis compartits per tota l'aplicació i es creen a l'arrencada, quan encara no hi ha cap petició HTTP. Tots dos reben directament una dependència de tipus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ContextImpressio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al constructor i la conserven en un camp. Durant l'atenció de la petició consulten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getId()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sobre aquesta dependència; no es passen l'identificador com a paràmetre.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a) Escriu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ContextImpressio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, amb la creació de l'identificador, el getter i la configuració necessària perquè satisfaci aquests requisits. Pots emprar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UUID.randomUUID().toString()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(0,5 punts)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b) Escriu els camps i constructors pertinents dels dos serveis, amb les seves anotacions. No cal escriure la resta dels mètodes.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(0,5 punts)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c) Justifica per què els serveis es poden crear abans de la primera petició i, després, consultar el context corresponent. Indica quins identificadors veuen dins una mateixa petició i en dues peticions diferents.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(0,5 punts)</w:t>
      </w:r>
    </w:p>
    <w:p>
      <w:pPr>
        <w:pStyle w:val="Heading1"/>
        <w:spacing w:after="120" w:before="160" w:line="240" w:lineRule="auto"/>
        <w:rPr>
          <w:rFonts w:ascii="Poppins" w:cs="Poppins" w:eastAsia="Poppins" w:hAnsi="Poppins"/>
          <w:u w:val="none"/>
          <w:sz w:val="24"/>
          <w:szCs w:val="24"/>
          <w:lang w:bidi="ca-ES" w:eastAsia="ca-ES" w:val="ca-ES"/>
        </w:rPr>
        <w:jc w:val="left"/>
        <w:keepNext w:val="true"/>
        <w:keepLines w:val="true"/>
        <w:pageBreakBefore w:val="false"/>
      </w:pPr>
      <w:r>
        <w:rPr>
          <w:rFonts w:ascii="Poppins" w:cs="Poppins" w:eastAsia="Poppins" w:hAnsi="Poppins"/>
          <w:sz w:val="24"/>
          <w:szCs w:val="24"/>
          <w:lang w:bidi="ca-ES" w:eastAsia="ca-ES" w:val="ca-ES"/>
          <w:b w:val="true"/>
        </w:rPr>
        <w:t xml:space="preserve">Resposta de referència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tru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a) Context de petició (0,5 punts).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@Component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@Scope(value = "request", proxyMode = ScopedProxyMode.TARGET_CLASS)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class ContextImpressio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private final String id = UUID.randomUUID().toString();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String getId()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return id;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fals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tru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b) Injecció als dos serveis (0,5 punts).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Aquests fragments mostren els camps i constructors demanats; les consultes a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getId()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es fan durant la petició, no als constructors.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@Service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class ServeiImpressio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private final ContextImpressio context;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@Autowired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ServeiImpressio(ContextImpressio context)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this.context = context;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@Service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class RegistreImpressio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private final ContextImpressio context;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@Autowired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RegistreImpressio(ContextImpressio context)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this.context = context;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fals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c) Justificació (0,5 punts).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Spring injecta un proxy que els serveis poden conservar des de l'arrencada, encara que no hi hagi una petició activa. Quan un servei crida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context.getId()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durant una petició HTTP, el proxy localitza el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ContextImpressio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d'aquella petició i hi delega. Els dos serveis consulten el mateix objecte de context dins una petició i obtenen el mateix identificador. En una altra petició es crea un altre context amb un altre UUID, també si és el mateix navegador. Els serveis continuen sent singletons: el camp conserva el proxy, no es reinjecta a cada petició.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Correcció: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a) 0,25 per identitat i abast de petició i 0,25 pel proxy; b) 0,25 per cada servei; c) 0,25 per explicar la delegació i l'arrencada i 0,25 per distingir les identitats. També és vàlid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@Component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amb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@RequestScope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, que configura el proxy de classe. Un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@Scope("request")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sense proxy no resol la injecció directa en aquests singletons. La classe i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getId()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no han de ser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final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; el camp receptor sí que pot ser-ho. Consultar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getId()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al constructor intentaria accedir al context quan encara no hi ha petició activa.</w:t>
      </w:r>
    </w:p>
    <w:p>
      <w:pPr>
        <w:pStyle w:val="Heading1"/>
        <w:spacing w:after="120" w:before="160" w:line="240" w:lineRule="auto"/>
        <w:rPr>
          <w:rFonts w:ascii="Poppins" w:cs="Poppins" w:eastAsia="Poppins" w:hAnsi="Poppins"/>
          <w:u w:val="none"/>
          <w:sz w:val="24"/>
          <w:szCs w:val="24"/>
          <w:lang w:bidi="ca-ES" w:eastAsia="ca-ES" w:val="ca-ES"/>
        </w:rPr>
        <w:jc w:val="left"/>
        <w:keepNext w:val="true"/>
        <w:keepLines w:val="true"/>
        <w:pageBreakBefore w:val="false"/>
      </w:pPr>
      <w:r>
        <w:rPr>
          <w:rFonts w:ascii="Poppins" w:cs="Poppins" w:eastAsia="Poppins" w:hAnsi="Poppins"/>
          <w:sz w:val="24"/>
          <w:szCs w:val="24"/>
          <w:lang w:bidi="ca-ES" w:eastAsia="ca-ES" w:val="ca-ES"/>
          <w:b w:val="true"/>
        </w:rPr>
        <w:t xml:space="preserve">4. Un treball per document — 1,5 punts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Per a cada document,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ServeiImpressio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ha d'obtenir un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TreballImpressio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nou i gestionat per Spring. Dos documents de la mateixa petició necessiten dos treballs diferents, encara que comparteixin el context de l'apartat anterior. El servei continua sent una única instància compartida.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tru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La classe ja té aquest codi; copia només la declaració i les anotacions que hi afegiries: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class TreballImpressio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private final String id = UUID.randomUUID().toString();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String executar(String nomDocument)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return id + ": " + nomDocument;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fals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La petició dels treballs al contenidor s'ha de concentrar en una classe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FabricaTreballs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, amb el mètode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TreballImpressio nouTreball()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El servei rep aquesta fàbrica i la utilitza cada vegada que processa un document. Ni el servei ni la fàbrica han de construir manualment els treballs amb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new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a) Configura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TreballImpressio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perquè cada petició d'aquest objecte al contenidor obtingui una instància nova.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(0,5 punts)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b) Escriu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FabricaTreballs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i el fragment 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ServeiImpressio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que rep la fàbrica i implementa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String imprimirDocument(String nomDocument)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, obtenint un treball i retornant-ne el resultat d'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executar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(0,75 punts)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c) Explica per què injectar directament un únic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TreballImpressio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al constructor del servei i conservar-lo no compliria el requisit.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(0,25 punts)</w:t>
      </w:r>
    </w:p>
    <w:p>
      <w:pPr>
        <w:pStyle w:val="Heading1"/>
        <w:spacing w:after="120" w:before="160" w:line="240" w:lineRule="auto"/>
        <w:rPr>
          <w:rFonts w:ascii="Poppins" w:cs="Poppins" w:eastAsia="Poppins" w:hAnsi="Poppins"/>
          <w:u w:val="none"/>
          <w:sz w:val="24"/>
          <w:szCs w:val="24"/>
          <w:lang w:bidi="ca-ES" w:eastAsia="ca-ES" w:val="ca-ES"/>
        </w:rPr>
        <w:jc w:val="left"/>
        <w:keepNext w:val="true"/>
        <w:keepLines w:val="true"/>
        <w:pageBreakBefore w:val="false"/>
      </w:pPr>
      <w:r>
        <w:rPr>
          <w:rFonts w:ascii="Poppins" w:cs="Poppins" w:eastAsia="Poppins" w:hAnsi="Poppins"/>
          <w:sz w:val="24"/>
          <w:szCs w:val="24"/>
          <w:lang w:bidi="ca-ES" w:eastAsia="ca-ES" w:val="ca-ES"/>
          <w:b w:val="true"/>
        </w:rPr>
        <w:t xml:space="preserve">Resposta de referència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tru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a) Configuració del treball (0,5 punts).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El cos és el que proporciona l'enunciat; la resposta demanada només n'ha de copiar la declaració i afegir les anotacions.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@Component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@Scope("prototype")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class TreballImpressio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private final String id = UUID.randomUUID().toString();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String executar(String nomDocument)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return id + ": " + nomDocument;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fals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tru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b) Factory i ús al servei (0,75 punts).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@Component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class FabricaTreballs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private final ObjectProvider&lt;TreballImpressio&gt; provider;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@Autowired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FabricaTreballs(ObjectProvider&lt;TreballImpressio&gt; provider)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this.provider = provider;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TreballImpressio nouTreball()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return provider.getObject();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fals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tru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La versió següent amplia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ServeiImpressio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de l'apartat 3 amb la fàbrica i el mètode demanat. És el mateix servei, amb un únic constructor que rep totes dues dependències; no s'han de registrar dues classes del mateix nom.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@Service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class ServeiImpressio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private final ContextImpressio context;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private final FabricaTreballs fabrica;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@Autowired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ServeiImpressio(ContextImpressio context,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                  FabricaTreballs fabrica)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this.context = context;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this.fabrica = fabrica;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String imprimirDocument(String nomDocument)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TreballImpressio treball = fabrica.nouTreball();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return treball.executar(nomDocument);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fals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c) Justificació (0,25 punts).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Injectar un prototype directament al constructor d'un singleton resol aquella dependència una vegada, quan es construeix el servei. El servei conservaria aquell treball i el reutilitzaria. Amb la fàbrica es demana el bean dins cada operació: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getObject()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obté una instància nova perquè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TreballImpressio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és prototype. Dos documents de la mateixa petició comparteixen el context, però disposen de dos treballs diferents. La fàbrica també pot ser singleton perquè conserva el proveïdor i no conserva un treball per reutilitzar.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Correcció: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0,5 per registrar el treball amb l'abast adequat; a b), 0,25 per declarar i injectar el provider, 0,25 per fer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getObject()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a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nouTreball()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i 0,25 per injectar i usar la fàbrica dins el mètode del servei; 0,25 per la justificació. Acceptar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return fabrica.nouTreball().executar(nomDocument);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Valorar per separat l'scope i la petició al contenidor: el provider respecta l'scope i no converteix un singleton en un prototype.</w:t>
      </w:r>
    </w:p>
    <w:p>
      <w:pPr>
        <w:pStyle w:val="Heading1"/>
        <w:spacing w:after="120" w:before="160" w:line="240" w:lineRule="auto"/>
        <w:rPr>
          <w:rFonts w:ascii="Poppins" w:cs="Poppins" w:eastAsia="Poppins" w:hAnsi="Poppins"/>
          <w:u w:val="none"/>
          <w:sz w:val="24"/>
          <w:szCs w:val="24"/>
          <w:lang w:bidi="ca-ES" w:eastAsia="ca-ES" w:val="ca-ES"/>
        </w:rPr>
        <w:jc w:val="left"/>
        <w:keepNext w:val="true"/>
        <w:keepLines w:val="true"/>
        <w:pageBreakBefore w:val="false"/>
      </w:pPr>
      <w:r>
        <w:rPr>
          <w:rFonts w:ascii="Poppins" w:cs="Poppins" w:eastAsia="Poppins" w:hAnsi="Poppins"/>
          <w:sz w:val="24"/>
          <w:szCs w:val="24"/>
          <w:lang w:bidi="ca-ES" w:eastAsia="ca-ES" w:val="ca-ES"/>
          <w:b w:val="true"/>
        </w:rPr>
        <w:t xml:space="preserve">5. Connexió amb la impressora — 1,5 punts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MotorImpressora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és un component compartit que estableix una connexió costosa durant la seva construcció. Ofereix el mètode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String enviar(String contingut)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La connexió només s'ha de preparar quan s'envia la primera impressió; les impressions següents reutilitzen el mateix component.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ServeiEnviament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també és compartit i s'ha de crear a l'arrencada. Rep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MotorImpressora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pel constructor. La creació del servei no ha de provocar la connexió amb la impressora; el seu mètode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String enviar(String contingut)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delega en el motor.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a) Escriu la declaració 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MotorImpressora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amb la configuració necessària. Simula la connexió amb un missatge al constructor i implementa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enviar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retornant un text.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(0,5 punts)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b) Escriu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ServeiEnviament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, incloent el camp, el constructor i el mètode de delegació.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(0,5 punts)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c) Explica quan es construeix el motor i per què la configuració de la injecció al servei és rellevant per complir el requisit.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(0,5 punts)</w:t>
      </w:r>
    </w:p>
    <w:p>
      <w:pPr>
        <w:pStyle w:val="Heading1"/>
        <w:spacing w:after="120" w:before="160" w:line="240" w:lineRule="auto"/>
        <w:rPr>
          <w:rFonts w:ascii="Poppins" w:cs="Poppins" w:eastAsia="Poppins" w:hAnsi="Poppins"/>
          <w:u w:val="none"/>
          <w:sz w:val="24"/>
          <w:szCs w:val="24"/>
          <w:lang w:bidi="ca-ES" w:eastAsia="ca-ES" w:val="ca-ES"/>
        </w:rPr>
        <w:jc w:val="left"/>
        <w:keepNext w:val="true"/>
        <w:keepLines w:val="true"/>
        <w:pageBreakBefore w:val="false"/>
      </w:pPr>
      <w:r>
        <w:rPr>
          <w:rFonts w:ascii="Poppins" w:cs="Poppins" w:eastAsia="Poppins" w:hAnsi="Poppins"/>
          <w:sz w:val="24"/>
          <w:szCs w:val="24"/>
          <w:lang w:bidi="ca-ES" w:eastAsia="ca-ES" w:val="ca-ES"/>
          <w:b w:val="true"/>
        </w:rPr>
        <w:t xml:space="preserve">Resposta de referència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tru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a) Component d'inicialització costosa (0,5 punts).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@Component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@Lazy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class MotorImpressora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MotorImpressora()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System.out.println("Preparant la connexió amb la impressora");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String enviar(String contingut)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return "Enviat a la impressora: " + contingut;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fals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tru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b) Servei disponible a l'arrencada (0,5 punts).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@Service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class ServeiEnviament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private final MotorImpressora motor;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@Autowired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ServeiEnviament(@Lazy MotorImpressora motor)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this.motor = motor;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String enviar(String contingut)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return motor.enviar(contingut);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fals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c) Justificació (0,5 punts).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@Lazy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al component evita la seva preinstanciació habitual com a singleton a l'arrencada.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@Lazy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al paràmetre permet injectar al servei una referència diferida, sense construir el motor en aquell moment. La primera crida a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motor.enviar(...)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resol la dependència, construeix el motor i prepara la connexió simulada. Les crides següents reutilitzen el mateix motor singleton.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Correcció: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a) 0,25 per component i simulació i 0,25 per ajornament del bean; b) 0,25 per estructura i delegació i 0,25 per ajornament al punt d'injecció; c) 0,5 per explicar primer ús, reutilització i funció de la injecció diferida. Posar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@Lazy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només al component permetria que una injecció directa el fes necessari a l'arrencada; posar-la només al punt d'injecció no evita la preinstanciació habitual d'un component no diferit. No es demana cap espera ni connexió real.</w:t>
      </w:r>
    </w:p>
    <w:p>
      <w:pPr>
        <w:pStyle w:val="Heading1"/>
        <w:spacing w:after="120" w:before="160" w:line="240" w:lineRule="auto"/>
        <w:rPr>
          <w:rFonts w:ascii="Poppins" w:cs="Poppins" w:eastAsia="Poppins" w:hAnsi="Poppins"/>
          <w:u w:val="none"/>
          <w:sz w:val="24"/>
          <w:szCs w:val="24"/>
          <w:lang w:bidi="ca-ES" w:eastAsia="ca-ES" w:val="ca-ES"/>
        </w:rPr>
        <w:jc w:val="left"/>
        <w:keepNext w:val="true"/>
        <w:keepLines w:val="true"/>
        <w:pageBreakBefore w:val="false"/>
      </w:pPr>
      <w:r>
        <w:rPr>
          <w:rFonts w:ascii="Poppins" w:cs="Poppins" w:eastAsia="Poppins" w:hAnsi="Poppins"/>
          <w:sz w:val="24"/>
          <w:szCs w:val="24"/>
          <w:lang w:bidi="ca-ES" w:eastAsia="ca-ES" w:val="ca-ES"/>
          <w:b w:val="true"/>
        </w:rPr>
        <w:t xml:space="preserve">6. Preparació i alliberament de recursos — 1,5 punts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El component compartit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RegistreRecursos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gestiona un recurs propi on anota incidències de les impressions. Una vegada construït i amb les dependències ja proporcionades, ha de preparar aquest recurs abans de començar a prestar servei. Quan el context de Spring es tanqui ordenadament, l'ha de tancar.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Pots simular la preparació i el tancament amb missatges; no cal programar l'accés a fitxers.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a) Escriu la declaració del component i el mètode que prepara el recurs en el moment indicat.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(0,5 punts)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b) Escriu el mètode que allibera el recurs en el tancament ordenat.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(0,5 punts)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c) Explica en quin moment s'executa cadascun dels dos mètodes. S'executarien abans i després de cada impressió? Justifica la resposta.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(0,5 punts)</w:t>
      </w:r>
    </w:p>
    <w:p>
      <w:pPr>
        <w:pStyle w:val="Heading1"/>
        <w:spacing w:after="120" w:before="160" w:line="240" w:lineRule="auto"/>
        <w:rPr>
          <w:rFonts w:ascii="Poppins" w:cs="Poppins" w:eastAsia="Poppins" w:hAnsi="Poppins"/>
          <w:u w:val="none"/>
          <w:sz w:val="24"/>
          <w:szCs w:val="24"/>
          <w:lang w:bidi="ca-ES" w:eastAsia="ca-ES" w:val="ca-ES"/>
        </w:rPr>
        <w:jc w:val="left"/>
        <w:keepNext w:val="true"/>
        <w:keepLines w:val="true"/>
        <w:pageBreakBefore w:val="false"/>
      </w:pPr>
      <w:r>
        <w:rPr>
          <w:rFonts w:ascii="Poppins" w:cs="Poppins" w:eastAsia="Poppins" w:hAnsi="Poppins"/>
          <w:sz w:val="24"/>
          <w:szCs w:val="24"/>
          <w:lang w:bidi="ca-ES" w:eastAsia="ca-ES" w:val="ca-ES"/>
          <w:b w:val="true"/>
        </w:rPr>
        <w:t xml:space="preserve">Resposta de referència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tru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a) i b) Preparació i tancament (0,5 punts cadascun).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@Component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class RegistreRecursos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@PostConstruct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void prepararRecurs()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System.out.println("Recurs de registre preparat");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@PreDestroy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void tancarRecurs()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System.out.println("Recurs de registre tancat");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fals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Les anotacions són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jakarta.annotation.PostConstruct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i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jakarta.annotation.PreDestroy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El component és singleton per defecte; no cal declarar-ho explícitament.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c) Justificació (0,5 punts).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prepararRecurs()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s'executa durant la inicialització de la instància, després de proporcionar les dependències i abans del seu ús habitual.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tancarRecurs()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s'executa quan Spring destrueix el singleton durant el tancament ordenat del context. Aquests mètodes no s'executen abans i després de cada impressió: estan vinculats al cicle de vida del component, no a cada crida de negoci.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Correcció: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0,5 per cada callback configurat al moment correcte i 0,5 per la justificació. Admetre altres noms de mètode amb signatures i anotacions correctes. Obrir el recurs al constructor no evidencia la fase d'inicialització amb dependències ja proporcionades que demana el cas; tancar-lo al final d'una impressió tampoc satisfà el requisit.</w:t>
      </w:r>
    </w:p>
    <w:p>
      <w:pPr>
        <w:pStyle w:val="Heading1"/>
        <w:spacing w:after="120" w:before="160" w:line="240" w:lineRule="auto"/>
        <w:rPr>
          <w:rFonts w:ascii="Poppins" w:cs="Poppins" w:eastAsia="Poppins" w:hAnsi="Poppins"/>
          <w:u w:val="none"/>
          <w:sz w:val="24"/>
          <w:szCs w:val="24"/>
          <w:lang w:bidi="ca-ES" w:eastAsia="ca-ES" w:val="ca-ES"/>
        </w:rPr>
        <w:jc w:val="left"/>
        <w:keepNext w:val="true"/>
        <w:keepLines w:val="true"/>
        <w:pageBreakBefore w:val="false"/>
      </w:pPr>
      <w:r>
        <w:rPr>
          <w:rFonts w:ascii="Poppins" w:cs="Poppins" w:eastAsia="Poppins" w:hAnsi="Poppins"/>
          <w:sz w:val="24"/>
          <w:szCs w:val="24"/>
          <w:lang w:bidi="ca-ES" w:eastAsia="ca-ES" w:val="ca-ES"/>
          <w:b w:val="true"/>
        </w:rPr>
        <w:t xml:space="preserve">7. Data i hora dels registres — 1 punt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El component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SegellTemps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ha de rebre pel constructor un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java.time.format.DateTimeFormatter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amb el patró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dd/MM/yyyy HH:mm:ss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La classe del formatador pertany a la biblioteca Java i no la pots modificar.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La manera d'obtenir el formatador ha de quedar centralitzada en una classe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ConfiguracioReprografia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Spring ha de gestionar l'objecte resultant i proporcionar-lo als components que el necessiten;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SegellTemps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no ha de crear el seu formatador.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Per crear l'objecte, l'API Java ofereix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DateTimeFormatter.ofPattern(String patro)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Per obtenir la data i l'hora actuals amb aquest format, pots usar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LocalDateTime.now().format(formatador)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a) Escriu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ConfiguracioReprografia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amb el codi necessari perquè el formatador configurat quedi disponible al contenidor.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(0,5 punts)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b) Escriu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SegellTemps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, amb el camp, la injecció i el mètode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String ara()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Explica on canviaries el patró si la biblioteca volgués una altra presentació de la data. 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(0,5 punts)</w:t>
      </w:r>
    </w:p>
    <w:p>
      <w:pPr>
        <w:pStyle w:val="Heading1"/>
        <w:spacing w:after="120" w:before="160" w:line="240" w:lineRule="auto"/>
        <w:rPr>
          <w:rFonts w:ascii="Poppins" w:cs="Poppins" w:eastAsia="Poppins" w:hAnsi="Poppins"/>
          <w:u w:val="none"/>
          <w:sz w:val="24"/>
          <w:szCs w:val="24"/>
          <w:lang w:bidi="ca-ES" w:eastAsia="ca-ES" w:val="ca-ES"/>
        </w:rPr>
        <w:jc w:val="left"/>
        <w:keepNext w:val="true"/>
        <w:keepLines w:val="true"/>
        <w:pageBreakBefore w:val="false"/>
      </w:pPr>
      <w:r>
        <w:rPr>
          <w:rFonts w:ascii="Poppins" w:cs="Poppins" w:eastAsia="Poppins" w:hAnsi="Poppins"/>
          <w:sz w:val="24"/>
          <w:szCs w:val="24"/>
          <w:lang w:bidi="ca-ES" w:eastAsia="ca-ES" w:val="ca-ES"/>
          <w:b w:val="true"/>
        </w:rPr>
        <w:t xml:space="preserve">Resposta de referència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tru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a) Registre del formatador extern (0,5 punts).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@Configuration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class ConfiguracioReprografia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@Bean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DateTimeFormatter formatador()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return DateTimeFormatter.ofPattern("dd/MM/yyyy HH:mm:ss");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fals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tru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b) Component receptor (0,5 punts).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@Component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public class SegellTemps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private final DateTimeFormatter formatador;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@Autowired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SegellTemps(DateTimeFormatter formatador)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this.formatador = formatador;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/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public String ara() {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    return LocalDateTime.now().format(formatador);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tru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    }</w:t>
      </w:r>
    </w:p>
    <w:p>
      <w:pPr>
        <w:pStyle w:val="normal1"/>
        <w:pageBreakBefore w:val="false"/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</w:rPr>
        <w:spacing w:after="0" w:before="0" w:line="220" w:lineRule="exact"/>
        <w:jc w:val="left"/>
        <w:keepNext w:val="false"/>
        <w:keepLines w:val="true"/>
        <w:shd w:fill="F3F5F3" w:val="clear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}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@Configuration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identifica la classe de configuració i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@Bean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registra l'objecte retornat pel mètode. Spring proporciona aquest formatador a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SegellTemps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pel constructor. El patró es canvia al mètode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formatador()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de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ConfiguracioReprografia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; el component receptor no necessita canviar.</w:t>
      </w:r>
    </w:p>
    <w:p>
      <w:pPr>
        <w:pStyle w:val="normal1"/>
        <w:pageBreakBefore w:val="false"/>
        <w:rPr>
          <w:rFonts w:ascii="Poppins" w:cs="Poppins" w:eastAsia="Poppins" w:hAnsi="Poppins"/>
          <w:sz w:val="22"/>
          <w:szCs w:val="22"/>
          <w:lang w:bidi="ca-ES" w:eastAsia="ca-ES" w:val="ca-ES"/>
        </w:rPr>
        <w:spacing w:after="60" w:before="0" w:line="240" w:lineRule="auto"/>
        <w:jc w:val="left"/>
        <w:keepNext w:val="false"/>
        <w:keepLines w:val="true"/>
      </w:pPr>
      <w:r>
        <w:rPr>
          <w:rFonts w:ascii="Poppins" w:cs="Poppins" w:eastAsia="Poppins" w:hAnsi="Poppins"/>
          <w:sz w:val="22"/>
          <w:szCs w:val="22"/>
          <w:lang w:bidi="ca-ES" w:eastAsia="ca-ES" w:val="ca-ES"/>
          <w:b w:val="true"/>
        </w:rPr>
        <w:t xml:space="preserve">Correcció: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a) 0,25 per configuració i registre del resultat i 0,25 pel tipus i patró correctes; b) 0,25 per component i injecció i 0,25 per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ara()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i localització del canvi. S'admet un altre nom de mètode de configuració coherent. No és necessari un qualificador si només hi ha un bean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DateTimeFormatter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. Crear el formatador dins </w:t>
      </w:r>
      <w:r>
        <w:rPr>
          <w:rFonts w:ascii="DejaVu Sans Mono" w:cs="DejaVu Sans Mono" w:eastAsia="DejaVu Sans Mono" w:hAnsi="DejaVu Sans Mono"/>
          <w:sz w:val="18"/>
          <w:szCs w:val="18"/>
          <w:lang w:bidi="ca-ES" w:eastAsia="ca-ES" w:val="ca-ES"/>
          <w:b w:val="false"/>
        </w:rPr>
        <w:t xml:space="preserve">SegellTemps</w:t>
      </w:r>
      <w:r>
        <w:rPr>
          <w:rFonts w:ascii="Poppins" w:cs="Poppins" w:eastAsia="Poppins" w:hAnsi="Poppins"/>
          <w:sz w:val="22"/>
          <w:szCs w:val="22"/>
          <w:lang w:bidi="ca-ES" w:eastAsia="ca-ES" w:val="ca-ES"/>
          <w:b w:val="false"/>
        </w:rPr>
        <w:t xml:space="preserve"> no compleix el requisit de gestió i configuració centralitzada.</w:t>
      </w:r>
    </w:p>
    <w:sectPr>
      <w:headerReference r:id="rId2" w:type="even"/>
      <w:headerReference r:id="rId3" w:type="default"/>
      <w:headerReference r:id="rId4" w:type="first"/>
      <w:footerReference r:id="rId5" w:type="even"/>
      <w:footerReference r:id="rId6" w:type="default"/>
      <w:footerReference r:id="rId7" w:type="first"/>
      <w:type w:val="nextPage"/>
      <w:pgSz w:h="16838" w:w="11906"/>
      <w:pgMar w:bottom="1134" w:footer="720" w:gutter="0" w:header="720" w:left="1134" w:right="1134" w:top="1997"/>
      <w:pgNumType w:fmt="decimal" w:start="1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Poppins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roman"/>
    <w:pitch w:val="variable"/>
  </w:font>
</w:fonts>
</file>

<file path=word/footer1.xml><?xml version="1.0" encoding="utf-8"?>
<w:ftr xmlns:w="http://schemas.openxmlformats.org/wordprocess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 w15">
  <w:p>
    <w:pPr>
      <w:pStyle w:val="Footer"/>
      <w:rPr>
        <w:lang w:bidi="ca-ES" w:eastAsia="ca-ES" w:val="ca-ES"/>
      </w:rPr>
    </w:pPr>
    <w:r>
      <w:rPr>
        <w:lang w:bidi="ca-ES" w:eastAsia="ca-ES" w:val="ca-ES"/>
      </w:rPr>
    </w:r>
  </w:p>
</w:ftr>
</file>

<file path=word/footer2.xml><?xml version="1.0" encoding="utf-8"?>
<w:ftr xmlns:w="http://schemas.openxmlformats.org/wordprocess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 w15">
  <w:p>
    <w:pPr>
      <w:pStyle w:val="normal1"/>
      <w:keepNext w:val="false"/>
      <w:keepLines w:val="false"/>
      <w:pageBreakBefore w:val="false"/>
      <w:widowControl/>
      <w:pBdr/>
      <w:shd w:fill="auto" w:val="clear"/>
      <w:tabs>
        <w:tab w:pos="720" w:val="clear"/>
        <w:tab w:leader="none" w:pos="5386" w:val="center"/>
        <w:tab w:leader="none" w:pos="10772" w:val="right"/>
      </w:tabs>
      <w:spacing w:after="0" w:before="0" w:line="240" w:lineRule="auto"/>
      <w:ind w:end="0" w:hanging="0" w:start="0"/>
      <w:rPr>
        <w:rFonts w:ascii="Poppins" w:cs="Poppins" w:eastAsia="Poppins" w:hAnsi="Poppins"/>
        <w:lang w:bidi="ca-ES" w:eastAsia="ca-ES" w:val="ca-ES"/>
      </w:rPr>
    </w:pPr>
    <w:r>
      <w:rPr>
        <w:rFonts w:ascii="Poppins" w:cs="Poppins" w:eastAsia="Poppins" w:hAnsi="Poppins"/>
        <w:b/>
        <w:bCs/>
        <w:lang w:bidi="ca-ES" w:eastAsia="ca-ES" w:val="ca-ES"/>
      </w:rPr>
      <w:t>Criteris de qualificació:</w:t>
    </w:r>
    <w:r>
      <w:rPr>
        <w:rFonts w:ascii="Poppins" w:cs="Poppins" w:eastAsia="Poppins" w:hAnsi="Poppins"/>
        <w:lang w:bidi="ca-ES" w:eastAsia="ca-ES" w:val="ca-ES"/>
      </w:rPr>
      <w:t xml:space="preserve"> </w:t>
    </w:r>
    <w:r>
      <w:rPr>
        <w:rFonts w:ascii="Poppins" w:cs="Poppins" w:eastAsia="Poppins" w:hAnsi="Poppins"/>
        <w:sz w:val="16"/>
        <w:szCs w:val="16"/>
        <w:lang w:bidi="ca-ES" w:eastAsia="ca-ES" w:val="ca-ES"/>
      </w:rPr>
      <w:t> Solucionari: punts indicats a cada apartat. Total: 10.</w:t>
    </w:r>
  </w:p>
  <w:p>
    <w:pPr>
      <w:pStyle w:val="normal1"/>
      <w:keepNext w:val="false"/>
      <w:keepLines w:val="false"/>
      <w:pageBreakBefore w:val="false"/>
      <w:widowControl/>
      <w:pBdr/>
      <w:shd w:fill="auto" w:val="clear"/>
      <w:tabs>
        <w:tab w:pos="720" w:val="clear"/>
        <w:tab w:leader="none" w:pos="5386" w:val="center"/>
        <w:tab w:leader="none" w:pos="10772" w:val="right"/>
      </w:tabs>
      <w:spacing w:after="0" w:before="0" w:line="240" w:lineRule="auto"/>
      <w:ind w:end="0" w:hanging="0" w:start="0"/>
      <w:jc w:val="end"/>
      <w:rPr>
        <w:rFonts w:ascii="Poppins" w:cs="Poppins" w:eastAsia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  <w:lang w:bidi="ca-ES" w:eastAsia="ca-ES" w:val="ca-ES"/>
      </w:rPr>
    </w:pPr>
    <w:r>
      <w:rPr>
        <w:rFonts w:ascii="Poppins" w:cs="Poppins" w:eastAsia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Cs w:val="18"/>
        <w:u w:val="none"/>
        <w:shd w:fill="auto" w:val="clear"/>
        <w:vertAlign w:val="baseline"/>
        <w:lang w:bidi="ca-ES" w:eastAsia="ca-ES" w:val="ca-ES"/>
      </w:rPr>
      <w:t>M</w:t>
    </w:r>
    <w:r>
      <w:rPr>
        <w:rFonts w:ascii="Poppins" w:cs="Poppins" w:eastAsia="Poppins" w:hAnsi="Poppins"/>
        <w:sz w:val="18"/>
        <w:szCs w:val="18"/>
        <w:lang w:bidi="ca-ES" w:eastAsia="ca-ES" w:val="ca-ES"/>
      </w:rPr>
      <w:t>DO20301</w:t>
    </w:r>
    <w:r>
      <w:rPr>
        <w:rFonts w:ascii="Poppins" w:cs="Poppins" w:eastAsia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Cs w:val="18"/>
        <w:u w:val="none"/>
        <w:shd w:fill="auto" w:val="clear"/>
        <w:vertAlign w:val="baseline"/>
        <w:lang w:bidi="ca-ES" w:eastAsia="ca-ES" w:val="ca-ES"/>
      </w:rPr>
      <w:t xml:space="preserve"> - Pàg. </w:t>
    </w:r>
    <w:r>
      <w:rPr>
        <w:rFonts w:ascii="Poppins" w:cs="Poppins" w:eastAsia="Poppins" w:hAnsi="Poppins"/>
        <w:lang w:bidi="ca-ES" w:eastAsia="ca-ES" w:val="ca-ES"/>
      </w:rPr>
      <w:fldChar w:fldCharType="begin"/>
    </w:r>
    <w:r>
      <w:rPr>
        <w:rFonts w:ascii="Poppins" w:cs="Poppins" w:eastAsia="Poppins" w:hAnsi="Poppins"/>
        <w:lang w:bidi="ca-ES" w:eastAsia="ca-ES" w:val="ca-ES"/>
      </w:rPr>
      <w:instrText xml:space="preserve"> PAGE </w:instrText>
    </w:r>
    <w:r>
      <w:rPr>
        <w:rFonts w:ascii="Poppins" w:cs="Poppins" w:eastAsia="Poppins" w:hAnsi="Poppins"/>
        <w:lang w:bidi="ca-ES" w:eastAsia="ca-ES" w:val="ca-ES"/>
      </w:rPr>
      <w:fldChar w:fldCharType="separate"/>
    </w:r>
    <w:r>
      <w:rPr>
        <w:rFonts w:ascii="Poppins" w:cs="Poppins" w:eastAsia="Poppins" w:hAnsi="Poppins"/>
        <w:lang w:bidi="ca-ES" w:eastAsia="ca-ES" w:val="ca-ES"/>
      </w:rPr>
      <w:t>1</w:t>
    </w:r>
    <w:r>
      <w:rPr>
        <w:rFonts w:ascii="Poppins" w:cs="Poppins" w:eastAsia="Poppins" w:hAnsi="Poppins"/>
        <w:lang w:bidi="ca-ES" w:eastAsia="ca-ES" w:val="ca-ES"/>
      </w:rPr>
      <w:fldChar w:fldCharType="end"/>
    </w:r>
    <w:r>
      <w:rPr>
        <w:rFonts w:ascii="Poppins" w:cs="Poppins" w:eastAsia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Cs w:val="18"/>
        <w:u w:val="none"/>
        <w:shd w:fill="auto" w:val="clear"/>
        <w:vertAlign w:val="baseline"/>
        <w:lang w:bidi="ca-ES" w:eastAsia="ca-ES" w:val="ca-ES"/>
      </w:rPr>
      <w:t>/</w:t>
    </w:r>
    <w:r>
      <w:rPr>
        <w:rFonts w:ascii="Poppins" w:cs="Poppins" w:eastAsia="Poppins" w:hAnsi="Poppins"/>
        <w:lang w:bidi="ca-ES" w:eastAsia="ca-ES" w:val="ca-ES"/>
      </w:rPr>
      <w:fldChar w:fldCharType="begin"/>
    </w:r>
    <w:r>
      <w:rPr>
        <w:rFonts w:ascii="Poppins" w:cs="Poppins" w:eastAsia="Poppins" w:hAnsi="Poppins"/>
        <w:lang w:bidi="ca-ES" w:eastAsia="ca-ES" w:val="ca-ES"/>
      </w:rPr>
      <w:instrText xml:space="preserve"> NUMPAGES </w:instrText>
    </w:r>
    <w:r>
      <w:rPr>
        <w:rFonts w:ascii="Poppins" w:cs="Poppins" w:eastAsia="Poppins" w:hAnsi="Poppins"/>
        <w:lang w:bidi="ca-ES" w:eastAsia="ca-ES" w:val="ca-ES"/>
      </w:rPr>
      <w:fldChar w:fldCharType="separate"/>
    </w:r>
    <w:r>
      <w:rPr>
        <w:rFonts w:ascii="Poppins" w:cs="Poppins" w:eastAsia="Poppins" w:hAnsi="Poppins"/>
        <w:lang w:bidi="ca-ES" w:eastAsia="ca-ES" w:val="ca-ES"/>
      </w:rPr>
      <w:t>1</w:t>
    </w:r>
    <w:r>
      <w:rPr>
        <w:rFonts w:ascii="Poppins" w:cs="Poppins" w:eastAsia="Poppins" w:hAnsi="Poppins"/>
        <w:lang w:bidi="ca-ES" w:eastAsia="ca-ES" w:val="ca-ES"/>
      </w:rPr>
      <w:fldChar w:fldCharType="end"/>
    </w:r>
  </w:p>
</w:ftr>
</file>

<file path=word/footer3.xml><?xml version="1.0" encoding="utf-8"?>
<w:ftr xmlns:w="http://schemas.openxmlformats.org/wordprocess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 w15">
  <w:p>
    <w:pPr>
      <w:pStyle w:val="normal1"/>
      <w:keepNext w:val="false"/>
      <w:keepLines w:val="false"/>
      <w:pageBreakBefore w:val="false"/>
      <w:widowControl/>
      <w:pBdr/>
      <w:shd w:fill="auto" w:val="clear"/>
      <w:tabs>
        <w:tab w:pos="720" w:val="clear"/>
        <w:tab w:leader="none" w:pos="5386" w:val="center"/>
        <w:tab w:leader="none" w:pos="10772" w:val="right"/>
      </w:tabs>
      <w:spacing w:after="0" w:before="0" w:line="240" w:lineRule="auto"/>
      <w:ind w:end="0" w:hanging="0" w:start="0"/>
      <w:rPr>
        <w:rFonts w:ascii="Poppins" w:cs="Poppins" w:eastAsia="Poppins" w:hAnsi="Poppins"/>
        <w:lang w:bidi="ca-ES" w:eastAsia="ca-ES" w:val="ca-ES"/>
      </w:rPr>
    </w:pPr>
    <w:r>
      <w:rPr>
        <w:rFonts w:ascii="Poppins" w:cs="Poppins" w:eastAsia="Poppins" w:hAnsi="Poppins"/>
        <w:b/>
        <w:bCs/>
        <w:lang w:bidi="ca-ES" w:eastAsia="ca-ES" w:val="ca-ES"/>
      </w:rPr>
      <w:t>Criteris de qualificació:</w:t>
    </w:r>
    <w:r>
      <w:rPr>
        <w:rFonts w:ascii="Poppins" w:cs="Poppins" w:eastAsia="Poppins" w:hAnsi="Poppins"/>
        <w:lang w:bidi="ca-ES" w:eastAsia="ca-ES" w:val="ca-ES"/>
      </w:rPr>
      <w:t xml:space="preserve"> </w:t>
    </w:r>
    <w:r>
      <w:rPr>
        <w:rFonts w:ascii="Poppins" w:cs="Poppins" w:eastAsia="Poppins" w:hAnsi="Poppins"/>
        <w:sz w:val="16"/>
        <w:szCs w:val="16"/>
        <w:lang w:bidi="ca-ES" w:eastAsia="ca-ES" w:val="ca-ES"/>
      </w:rPr>
      <w:t> Solucionari: punts indicats a cada apartat. Total: 10.</w:t>
    </w:r>
  </w:p>
  <w:p>
    <w:pPr>
      <w:pStyle w:val="normal1"/>
      <w:keepNext w:val="false"/>
      <w:keepLines w:val="false"/>
      <w:pageBreakBefore w:val="false"/>
      <w:widowControl/>
      <w:pBdr/>
      <w:shd w:fill="auto" w:val="clear"/>
      <w:tabs>
        <w:tab w:pos="720" w:val="clear"/>
        <w:tab w:leader="none" w:pos="5386" w:val="center"/>
        <w:tab w:leader="none" w:pos="10772" w:val="right"/>
      </w:tabs>
      <w:spacing w:after="0" w:before="0" w:line="240" w:lineRule="auto"/>
      <w:ind w:end="0" w:hanging="0" w:start="0"/>
      <w:jc w:val="end"/>
      <w:rPr>
        <w:rFonts w:ascii="Poppins" w:cs="Poppins" w:eastAsia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  <w:lang w:bidi="ca-ES" w:eastAsia="ca-ES" w:val="ca-ES"/>
      </w:rPr>
    </w:pPr>
    <w:r>
      <w:rPr>
        <w:rFonts w:ascii="Poppins" w:cs="Poppins" w:eastAsia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Cs w:val="18"/>
        <w:u w:val="none"/>
        <w:shd w:fill="auto" w:val="clear"/>
        <w:vertAlign w:val="baseline"/>
        <w:lang w:bidi="ca-ES" w:eastAsia="ca-ES" w:val="ca-ES"/>
      </w:rPr>
      <w:t>M</w:t>
    </w:r>
    <w:r>
      <w:rPr>
        <w:rFonts w:ascii="Poppins" w:cs="Poppins" w:eastAsia="Poppins" w:hAnsi="Poppins"/>
        <w:sz w:val="18"/>
        <w:szCs w:val="18"/>
        <w:lang w:bidi="ca-ES" w:eastAsia="ca-ES" w:val="ca-ES"/>
      </w:rPr>
      <w:t>DO20301</w:t>
    </w:r>
    <w:r>
      <w:rPr>
        <w:rFonts w:ascii="Poppins" w:cs="Poppins" w:eastAsia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Cs w:val="18"/>
        <w:u w:val="none"/>
        <w:shd w:fill="auto" w:val="clear"/>
        <w:vertAlign w:val="baseline"/>
        <w:lang w:bidi="ca-ES" w:eastAsia="ca-ES" w:val="ca-ES"/>
      </w:rPr>
      <w:t xml:space="preserve"> - Pàg. </w:t>
    </w:r>
    <w:r>
      <w:rPr>
        <w:rFonts w:ascii="Poppins" w:cs="Poppins" w:eastAsia="Poppins" w:hAnsi="Poppins"/>
        <w:lang w:bidi="ca-ES" w:eastAsia="ca-ES" w:val="ca-ES"/>
      </w:rPr>
      <w:fldChar w:fldCharType="begin"/>
    </w:r>
    <w:r>
      <w:rPr>
        <w:rFonts w:ascii="Poppins" w:cs="Poppins" w:eastAsia="Poppins" w:hAnsi="Poppins"/>
        <w:lang w:bidi="ca-ES" w:eastAsia="ca-ES" w:val="ca-ES"/>
      </w:rPr>
      <w:instrText xml:space="preserve"> PAGE </w:instrText>
    </w:r>
    <w:r>
      <w:rPr>
        <w:rFonts w:ascii="Poppins" w:cs="Poppins" w:eastAsia="Poppins" w:hAnsi="Poppins"/>
        <w:lang w:bidi="ca-ES" w:eastAsia="ca-ES" w:val="ca-ES"/>
      </w:rPr>
      <w:fldChar w:fldCharType="separate"/>
    </w:r>
    <w:r>
      <w:rPr>
        <w:rFonts w:ascii="Poppins" w:cs="Poppins" w:eastAsia="Poppins" w:hAnsi="Poppins"/>
        <w:lang w:bidi="ca-ES" w:eastAsia="ca-ES" w:val="ca-ES"/>
      </w:rPr>
      <w:t>1</w:t>
    </w:r>
    <w:r>
      <w:rPr>
        <w:rFonts w:ascii="Poppins" w:cs="Poppins" w:eastAsia="Poppins" w:hAnsi="Poppins"/>
        <w:lang w:bidi="ca-ES" w:eastAsia="ca-ES" w:val="ca-ES"/>
      </w:rPr>
      <w:fldChar w:fldCharType="end"/>
    </w:r>
    <w:r>
      <w:rPr>
        <w:rFonts w:ascii="Poppins" w:cs="Poppins" w:eastAsia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Cs w:val="18"/>
        <w:u w:val="none"/>
        <w:shd w:fill="auto" w:val="clear"/>
        <w:vertAlign w:val="baseline"/>
        <w:lang w:bidi="ca-ES" w:eastAsia="ca-ES" w:val="ca-ES"/>
      </w:rPr>
      <w:t>/</w:t>
    </w:r>
    <w:r>
      <w:rPr>
        <w:rFonts w:ascii="Poppins" w:cs="Poppins" w:eastAsia="Poppins" w:hAnsi="Poppins"/>
        <w:lang w:bidi="ca-ES" w:eastAsia="ca-ES" w:val="ca-ES"/>
      </w:rPr>
      <w:fldChar w:fldCharType="begin"/>
    </w:r>
    <w:r>
      <w:rPr>
        <w:rFonts w:ascii="Poppins" w:cs="Poppins" w:eastAsia="Poppins" w:hAnsi="Poppins"/>
        <w:lang w:bidi="ca-ES" w:eastAsia="ca-ES" w:val="ca-ES"/>
      </w:rPr>
      <w:instrText xml:space="preserve"> NUMPAGES </w:instrText>
    </w:r>
    <w:r>
      <w:rPr>
        <w:rFonts w:ascii="Poppins" w:cs="Poppins" w:eastAsia="Poppins" w:hAnsi="Poppins"/>
        <w:lang w:bidi="ca-ES" w:eastAsia="ca-ES" w:val="ca-ES"/>
      </w:rPr>
      <w:fldChar w:fldCharType="separate"/>
    </w:r>
    <w:r>
      <w:rPr>
        <w:rFonts w:ascii="Poppins" w:cs="Poppins" w:eastAsia="Poppins" w:hAnsi="Poppins"/>
        <w:lang w:bidi="ca-ES" w:eastAsia="ca-ES" w:val="ca-ES"/>
      </w:rPr>
      <w:t>1</w:t>
    </w:r>
    <w:r>
      <w:rPr>
        <w:rFonts w:ascii="Poppins" w:cs="Poppins" w:eastAsia="Poppins" w:hAnsi="Poppins"/>
        <w:lang w:bidi="ca-ES" w:eastAsia="ca-ES" w:val="ca-ES"/>
      </w:rPr>
      <w:fldChar w:fldCharType="end"/>
    </w:r>
  </w:p>
</w:ftr>
</file>

<file path=word/header1.xml><?xml version="1.0" encoding="utf-8"?>
<w:hdr xmlns:w="http://schemas.openxmlformats.org/wordprocess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 w15">
  <w:p>
    <w:pPr>
      <w:pStyle w:val="Header"/>
      <w:rPr>
        <w:lang w:bidi="ca-ES" w:eastAsia="ca-ES" w:val="ca-ES"/>
      </w:rPr>
    </w:pPr>
    <w:r>
      <w:rPr>
        <w:lang w:bidi="ca-ES" w:eastAsia="ca-ES" w:val="ca-ES"/>
      </w:rPr>
    </w:r>
  </w:p>
</w:hdr>
</file>

<file path=word/header2.xml><?xml version="1.0" encoding="utf-8"?>
<w:hdr xmlns:w="http://schemas.openxmlformats.org/wordprocess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 w15">
  <w:p>
    <w:pPr>
      <w:pStyle w:val="normal1"/>
      <w:pageBreakBefore w:val="false"/>
      <w:tabs>
        <w:tab w:pos="720" w:val="clear"/>
        <w:tab w:leader="none" w:pos="4252" w:val="center"/>
        <w:tab w:leader="none" w:pos="8504" w:val="right"/>
      </w:tabs>
      <w:rPr>
        <w:rFonts w:ascii="Arial" w:cs="Arial" w:eastAsia="Arial" w:hAnsi="Arial"/>
        <w:sz w:val="16"/>
        <w:szCs w:val="16"/>
        <w:lang w:bidi="ca-ES" w:eastAsia="ca-ES" w:val="ca-ES"/>
      </w:rPr>
    </w:pPr>
    <w:r>
      <w:rPr>
        <w:rFonts w:ascii="Arial" w:cs="Arial" w:eastAsia="Arial" w:hAnsi="Arial"/>
        <w:sz w:val="16"/>
        <w:szCs w:val="16"/>
        <w:lang w:bidi="ca-ES" w:eastAsia="ca-ES" w:val="ca-ES"/>
      </w:rPr>
      <w:drawing>
        <wp:anchor allowOverlap="1" behindDoc="1" distB="0" distL="0" distR="0" distT="0" layoutInCell="0" locked="0" relativeHeight="2" simplePos="0">
          <wp:simplePos x="0" y="0"/>
          <wp:positionH relativeFrom="column">
            <wp:posOffset>0</wp:posOffset>
          </wp:positionH>
          <wp:positionV relativeFrom="paragraph">
            <wp:posOffset>104775</wp:posOffset>
          </wp:positionV>
          <wp:extent cx="2700020" cy="539750"/>
          <wp:effectExtent b="0" l="0" r="0" t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>
                <pic:nvPicPr>
                  <pic:cNvPr id="1" name="image1.png"/>
                  <pic:cNvPicPr>
                    <a:picLocks noChangeArrowheads="1"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00020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keepNext w:val="false"/>
      <w:keepLines w:val="false"/>
      <w:pageBreakBefore w:val="false"/>
      <w:widowControl/>
      <w:pBdr/>
      <w:shd w:fill="auto" w:val="clear"/>
      <w:tabs>
        <w:tab w:pos="720" w:val="clear"/>
        <w:tab w:leader="none" w:pos="4252" w:val="center"/>
        <w:tab w:leader="none" w:pos="9072" w:val="right"/>
      </w:tabs>
      <w:spacing w:after="0" w:before="0" w:line="240" w:lineRule="auto"/>
      <w:ind w:end="0" w:hanging="0" w:start="0"/>
      <w:jc w:val="start"/>
      <w:rPr>
        <w:rFonts w:ascii="Times New Roman" w:cs="Times New Roman" w:eastAsia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  <w:lang w:bidi="ca-ES" w:eastAsia="ca-ES" w:val="ca-ES"/>
      </w:rPr>
    </w:pPr>
    <w:r>
      <w:rPr>
        <w:lang w:bidi="ca-ES" w:eastAsia="ca-ES" w:val="ca-ES"/>
      </w:rPr>
      <w:t xml:space="preserve">    </w:t>
    </w:r>
    <w:r>
      <w:rPr>
        <w:rFonts w:cs="Times New Roman" w:eastAsia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  <w:lang w:bidi="ca-ES" w:eastAsia="ca-ES" w:val="ca-ES"/>
      </w:rPr>
      <w:t xml:space="preserve">    </w:t>
    </w:r>
  </w:p>
</w:hdr>
</file>

<file path=word/header3.xml><?xml version="1.0" encoding="utf-8"?>
<w:hdr xmlns:w="http://schemas.openxmlformats.org/wordprocess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 w15">
  <w:p>
    <w:pPr>
      <w:pStyle w:val="normal1"/>
      <w:pageBreakBefore w:val="false"/>
      <w:tabs>
        <w:tab w:pos="720" w:val="clear"/>
        <w:tab w:leader="none" w:pos="4252" w:val="center"/>
        <w:tab w:leader="none" w:pos="8504" w:val="right"/>
      </w:tabs>
      <w:rPr>
        <w:rFonts w:ascii="Arial" w:cs="Arial" w:eastAsia="Arial" w:hAnsi="Arial"/>
        <w:sz w:val="16"/>
        <w:szCs w:val="16"/>
        <w:lang w:bidi="ca-ES" w:eastAsia="ca-ES" w:val="ca-ES"/>
      </w:rPr>
    </w:pPr>
    <w:r>
      <w:rPr>
        <w:rFonts w:ascii="Arial" w:cs="Arial" w:eastAsia="Arial" w:hAnsi="Arial"/>
        <w:sz w:val="16"/>
        <w:szCs w:val="16"/>
        <w:lang w:bidi="ca-ES" w:eastAsia="ca-ES" w:val="ca-ES"/>
      </w:rPr>
      <w:drawing>
        <wp:anchor allowOverlap="1" behindDoc="1" distB="0" distL="0" distR="0" distT="0" layoutInCell="0" locked="0" relativeHeight="2" simplePos="0">
          <wp:simplePos x="0" y="0"/>
          <wp:positionH relativeFrom="column">
            <wp:posOffset>0</wp:posOffset>
          </wp:positionH>
          <wp:positionV relativeFrom="paragraph">
            <wp:posOffset>104775</wp:posOffset>
          </wp:positionV>
          <wp:extent cx="2700020" cy="539750"/>
          <wp:effectExtent b="0" l="0" r="0" t="0"/>
          <wp:wrapSquare wrapText="bothSides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>
                <pic:nvPicPr>
                  <pic:cNvPr id="2" name="image1.png"/>
                  <pic:cNvPicPr>
                    <a:picLocks noChangeArrowheads="1"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00020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keepNext w:val="false"/>
      <w:keepLines w:val="false"/>
      <w:pageBreakBefore w:val="false"/>
      <w:widowControl/>
      <w:pBdr/>
      <w:shd w:fill="auto" w:val="clear"/>
      <w:tabs>
        <w:tab w:pos="720" w:val="clear"/>
        <w:tab w:leader="none" w:pos="4252" w:val="center"/>
        <w:tab w:leader="none" w:pos="9072" w:val="right"/>
      </w:tabs>
      <w:spacing w:after="0" w:before="0" w:line="240" w:lineRule="auto"/>
      <w:ind w:end="0" w:hanging="0" w:start="0"/>
      <w:jc w:val="start"/>
      <w:rPr>
        <w:rFonts w:ascii="Times New Roman" w:cs="Times New Roman" w:eastAsia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  <w:lang w:bidi="ca-ES" w:eastAsia="ca-ES" w:val="ca-ES"/>
      </w:rPr>
    </w:pPr>
    <w:r>
      <w:rPr>
        <w:lang w:bidi="ca-ES" w:eastAsia="ca-ES" w:val="ca-ES"/>
      </w:rPr>
      <w:t xml:space="preserve">    </w:t>
    </w:r>
    <w:r>
      <w:rPr>
        <w:rFonts w:cs="Times New Roman" w:eastAsia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  <w:lang w:bidi="ca-ES" w:eastAsia="ca-ES" w:val="ca-ES"/>
      </w:rPr>
      <w:t xml:space="preserve">    </w: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bidi="" w:eastAsia="" w:val="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Arial" w:eastAsia="NSimSun" w:hAnsi="Times New Roman"/>
        <w:lang w:bidi="ca-ES" w:eastAsia="ca-ES" w:val="ca-ES"/>
      </w:rPr>
    </w:rPrDefault>
    <w:pPrDefault>
      <w:pPr>
        <w:suppressAutoHyphens w:val="true"/>
      </w:pPr>
    </w:pPrDefault>
  </w:docDefaults>
  <w:style w:styleId="Normal" w:type="paragraph">
    <w:name w:val="Normal"/>
    <w:pPr>
      <w:widowControl/>
      <w:bidi w:val="0"/>
      <w:spacing w:after="0" w:before="0"/>
      <w:jc w:val="start"/>
    </w:pPr>
    <w:rPr>
      <w:rFonts w:ascii="Times New Roman" w:cs="Arial" w:eastAsia="NSimSun" w:hAnsi="Times New Roman"/>
      <w:color w:val="auto"/>
      <w:kern w:val="0"/>
      <w:sz w:val="20"/>
      <w:szCs w:val="20"/>
      <w:lang w:bidi="ca-ES" w:eastAsia="ca-ES" w:val="ca-ES"/>
    </w:rPr>
  </w:style>
  <w:style w:styleId="Heading1" w:type="paragraph">
    <w:name w:val="heading 1"/>
    <w:basedOn w:val="normal1"/>
    <w:next w:val="normal1"/>
    <w:pPr>
      <w:keepNext w:val="true"/>
      <w:keepLines/>
      <w:pageBreakBefore w:val="false"/>
      <w:spacing w:after="120" w:before="480" w:line="240" w:lineRule="auto"/>
    </w:pPr>
    <w:rPr>
      <w:b/>
      <w:bCs/>
      <w:sz w:val="48"/>
      <w:szCs w:val="48"/>
      <w:lang w:bidi="ca-ES" w:eastAsia="ca-ES" w:val="ca-ES"/>
    </w:rPr>
  </w:style>
  <w:style w:styleId="Heading2" w:type="paragraph">
    <w:name w:val="heading 2"/>
    <w:basedOn w:val="normal1"/>
    <w:next w:val="normal1"/>
    <w:pPr>
      <w:keepNext w:val="true"/>
      <w:keepLines/>
      <w:pageBreakBefore w:val="false"/>
      <w:spacing w:after="80" w:before="360" w:line="240" w:lineRule="auto"/>
    </w:pPr>
    <w:rPr>
      <w:b/>
      <w:bCs/>
      <w:sz w:val="36"/>
      <w:szCs w:val="36"/>
      <w:lang w:bidi="ca-ES" w:eastAsia="ca-ES" w:val="ca-ES"/>
    </w:rPr>
  </w:style>
  <w:style w:styleId="Heading3" w:type="paragraph">
    <w:name w:val="heading 3"/>
    <w:basedOn w:val="normal1"/>
    <w:next w:val="normal1"/>
    <w:pPr>
      <w:keepNext w:val="true"/>
      <w:keepLines/>
      <w:pageBreakBefore w:val="false"/>
      <w:spacing w:after="80" w:before="280" w:line="240" w:lineRule="auto"/>
    </w:pPr>
    <w:rPr>
      <w:b/>
      <w:bCs/>
      <w:sz w:val="28"/>
      <w:szCs w:val="28"/>
      <w:lang w:bidi="ca-ES" w:eastAsia="ca-ES" w:val="ca-ES"/>
    </w:rPr>
  </w:style>
  <w:style w:styleId="Heading4" w:type="paragraph">
    <w:name w:val="heading 4"/>
    <w:basedOn w:val="normal1"/>
    <w:next w:val="normal1"/>
    <w:pPr>
      <w:keepNext w:val="true"/>
      <w:keepLines/>
      <w:pageBreakBefore w:val="false"/>
      <w:spacing w:after="40" w:before="240" w:line="240" w:lineRule="auto"/>
    </w:pPr>
    <w:rPr>
      <w:b/>
      <w:bCs/>
      <w:sz w:val="24"/>
      <w:szCs w:val="24"/>
      <w:lang w:bidi="ca-ES" w:eastAsia="ca-ES" w:val="ca-ES"/>
    </w:rPr>
  </w:style>
  <w:style w:styleId="Heading5" w:type="paragraph">
    <w:name w:val="heading 5"/>
    <w:basedOn w:val="normal1"/>
    <w:next w:val="normal1"/>
    <w:pPr>
      <w:keepNext w:val="true"/>
      <w:keepLines/>
      <w:pageBreakBefore w:val="false"/>
      <w:spacing w:after="40" w:before="220" w:line="240" w:lineRule="auto"/>
    </w:pPr>
    <w:rPr>
      <w:b/>
      <w:bCs/>
      <w:sz w:val="22"/>
      <w:szCs w:val="22"/>
      <w:lang w:bidi="ca-ES" w:eastAsia="ca-ES" w:val="ca-ES"/>
    </w:rPr>
  </w:style>
  <w:style w:styleId="Heading6" w:type="paragraph">
    <w:name w:val="heading 6"/>
    <w:basedOn w:val="normal1"/>
    <w:next w:val="normal1"/>
    <w:pPr>
      <w:keepNext w:val="true"/>
      <w:keepLines/>
      <w:pageBreakBefore w:val="false"/>
      <w:spacing w:after="40" w:before="200" w:line="240" w:lineRule="auto"/>
    </w:pPr>
    <w:rPr>
      <w:b/>
      <w:bCs/>
      <w:sz w:val="20"/>
      <w:szCs w:val="20"/>
      <w:lang w:bidi="ca-ES" w:eastAsia="ca-ES" w:val="ca-ES"/>
    </w:rPr>
  </w:style>
  <w:style w:styleId="Ttulo" w:type="paragraph">
    <w:name w:val="Título"/>
    <w:basedOn w:val="Normal"/>
    <w:next w:val="BodyText"/>
    <w:pPr>
      <w:keepNext w:val="true"/>
      <w:spacing w:after="120" w:before="240"/>
    </w:pPr>
    <w:rPr>
      <w:rFonts w:ascii="Liberation Sans" w:cs="Arial" w:eastAsia="Microsoft YaHei" w:hAnsi="Liberation Sans"/>
      <w:sz w:val="28"/>
      <w:szCs w:val="28"/>
      <w:lang w:bidi="ca-ES" w:eastAsia="ca-ES" w:val="ca-ES"/>
    </w:rPr>
  </w:style>
  <w:style w:styleId="BodyText" w:type="paragraph">
    <w:name w:val="Body Text"/>
    <w:basedOn w:val="Normal"/>
    <w:pPr>
      <w:spacing w:after="140" w:before="0" w:line="276" w:lineRule="auto"/>
    </w:pPr>
    <w:rPr>
      <w:lang w:bidi="ca-ES" w:eastAsia="ca-ES" w:val="ca-ES"/>
    </w:rPr>
  </w:style>
  <w:style w:styleId="List" w:type="paragraph">
    <w:name w:val="List"/>
    <w:basedOn w:val="BodyText"/>
    <w:pPr/>
    <w:rPr>
      <w:rFonts w:cs="Arial"/>
      <w:lang w:bidi="ca-ES" w:eastAsia="ca-ES" w:val="ca-ES"/>
    </w:rPr>
  </w:style>
  <w:style w:styleId="Caption" w:type="paragraph">
    <w:name w:val="caption"/>
    <w:basedOn w:val="Normal"/>
    <w:pPr>
      <w:suppressLineNumbers/>
      <w:spacing w:after="120" w:before="120"/>
    </w:pPr>
    <w:rPr>
      <w:rFonts w:cs="Arial"/>
      <w:i/>
      <w:iCs/>
      <w:sz w:val="24"/>
      <w:szCs w:val="24"/>
      <w:lang w:bidi="ca-ES" w:eastAsia="ca-ES" w:val="ca-ES"/>
    </w:rPr>
  </w:style>
  <w:style w:styleId="ndice" w:type="paragraph">
    <w:name w:val="Índice"/>
    <w:basedOn w:val="Normal"/>
    <w:pPr>
      <w:suppressLineNumbers/>
    </w:pPr>
    <w:rPr>
      <w:rFonts w:cs="Arial"/>
      <w:lang w:bidi="ca-ES" w:eastAsia="ca-ES" w:val="ca-ES"/>
    </w:rPr>
  </w:style>
  <w:style w:default="1" w:styleId="normal1" w:type="paragraph">
    <w:name w:val="normal1"/>
    <w:pPr>
      <w:widowControl/>
      <w:bidi w:val="0"/>
      <w:spacing w:after="0" w:before="0"/>
      <w:jc w:val="start"/>
    </w:pPr>
    <w:rPr>
      <w:rFonts w:ascii="Times New Roman" w:cs="Arial" w:eastAsia="NSimSun" w:hAnsi="Times New Roman"/>
      <w:color w:val="auto"/>
      <w:kern w:val="0"/>
      <w:sz w:val="20"/>
      <w:szCs w:val="20"/>
      <w:lang w:bidi="ca-ES" w:eastAsia="ca-ES" w:val="ca-ES"/>
    </w:rPr>
  </w:style>
  <w:style w:styleId="Title" w:type="paragraph">
    <w:name w:val="Title"/>
    <w:basedOn w:val="normal1"/>
    <w:next w:val="normal1"/>
    <w:pPr>
      <w:keepNext w:val="true"/>
      <w:keepLines/>
      <w:pageBreakBefore w:val="false"/>
      <w:spacing w:after="120" w:before="480" w:line="240" w:lineRule="auto"/>
    </w:pPr>
    <w:rPr>
      <w:b/>
      <w:bCs/>
      <w:sz w:val="72"/>
      <w:szCs w:val="72"/>
      <w:lang w:bidi="ca-ES" w:eastAsia="ca-ES" w:val="ca-ES"/>
    </w:rPr>
  </w:style>
  <w:style w:styleId="Subtitle" w:type="paragraph">
    <w:name w:val="Subtitle"/>
    <w:basedOn w:val="normal1"/>
    <w:next w:val="normal1"/>
    <w:pPr>
      <w:keepNext w:val="true"/>
      <w:keepLines/>
      <w:pageBreakBefore w:val="false"/>
      <w:spacing w:after="80" w:before="360" w:line="240" w:lineRule="auto"/>
    </w:pPr>
    <w:rPr>
      <w:rFonts w:ascii="Georgia" w:cs="Georgia" w:eastAsia="Georgia" w:hAnsi="Georgia"/>
      <w:i/>
      <w:iCs/>
      <w:color w:val="666666"/>
      <w:sz w:val="48"/>
      <w:szCs w:val="48"/>
      <w:lang w:bidi="ca-ES" w:eastAsia="ca-ES" w:val="ca-ES"/>
    </w:rPr>
  </w:style>
  <w:style w:styleId="Cabeceraypie" w:type="paragraph">
    <w:name w:val="Cabecera y pie"/>
    <w:basedOn w:val="Normal"/>
    <w:pPr/>
    <w:rPr>
      <w:lang w:bidi="ca-ES" w:eastAsia="ca-ES" w:val="ca-ES"/>
    </w:rPr>
  </w:style>
  <w:style w:styleId="Header" w:type="paragraph">
    <w:name w:val="header"/>
    <w:basedOn w:val="Cabeceraypie"/>
    <w:pPr/>
    <w:rPr>
      <w:lang w:bidi="ca-ES" w:eastAsia="ca-ES" w:val="ca-ES"/>
    </w:rPr>
  </w:style>
  <w:style w:styleId="Footer" w:type="paragraph">
    <w:name w:val="footer"/>
    <w:basedOn w:val="Cabeceraypie"/>
    <w:pPr/>
    <w:rPr>
      <w:lang w:bidi="ca-ES" w:eastAsia="ca-ES" w:val="ca-ES"/>
    </w:rPr>
  </w:style>
  <w:style w:default="1" w:styleId="TableNormal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charset="1" pitchFamily="0"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charset="1" pitchFamily="0"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b="0" l="0" r="0" t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b="0" l="0" r="0" t="0"/>
        </a:gradFill>
      </a:fillStyleLst>
      <a:lnStyleLst>
        <a:ln algn="ctr" cap="flat" cmpd="sng" w="9525">
          <a:prstDash val="solid"/>
        </a:ln>
        <a:ln algn="ctr" cap="flat" cmpd="sng" w="25400">
          <a:prstDash val="solid"/>
        </a:ln>
        <a:ln algn="ctr" cap="flat" cmpd="sng" w="3810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b="180000" l="50000" r="50000" t="-80000"/>
          </a:path>
          <a:tileRect b="0" l="0" r="0" t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b="50000" l="50000" r="50000" t="50000"/>
          </a:path>
          <a:tileRect b="0" l="0" r="0" t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17</Words>
  <Characters>99</Characters>
  <CharactersWithSpaces>116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creator>David Pons</dc:creator>
  <dc:description/>
  <dc:language>ca-ES</dc:language>
  <cp:lastModifiedBy/>
  <dcterms:modified xsi:type="dcterms:W3CDTF">2026-10-07T15:22:43Z</dcterms:modified>
  <cp:revision>1</cp:revision>
  <dc:subject/>
  <dc:title>UT1 — Reprografia — Solucionari</dc:title>
</cp:coreProperties>
</file>